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A11" w:rsidRDefault="009E6A11" w:rsidP="009E6A11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ab/>
      </w:r>
      <w:r w:rsidRPr="00AB24B6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hr-HR"/>
        </w:rPr>
        <w:t>ŠKOLSKI  KURIKULUM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hr-HR"/>
        </w:rPr>
        <w:t xml:space="preserve"> OŠ SELNICA</w:t>
      </w:r>
      <w:r w:rsidRPr="00AB24B6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hr-HR"/>
        </w:rPr>
        <w:t xml:space="preserve"> </w:t>
      </w:r>
    </w:p>
    <w:p w:rsidR="009E6A11" w:rsidRPr="00AB24B6" w:rsidRDefault="009E6A11" w:rsidP="009E6A11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hr-HR"/>
        </w:rPr>
        <w:t>201</w:t>
      </w:r>
      <w:r w:rsidR="000E0E7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hr-HR"/>
        </w:rPr>
        <w:t>4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hr-HR"/>
        </w:rPr>
        <w:t>./1</w:t>
      </w:r>
      <w:r w:rsidR="000E0E7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hr-HR"/>
        </w:rPr>
        <w:t>5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hr-HR"/>
        </w:rPr>
        <w:t xml:space="preserve">. </w:t>
      </w:r>
      <w:proofErr w:type="spellStart"/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hr-HR"/>
        </w:rPr>
        <w:t>šk.god</w:t>
      </w:r>
      <w:proofErr w:type="spellEnd"/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hr-HR"/>
        </w:rPr>
        <w:t>.</w:t>
      </w:r>
    </w:p>
    <w:p w:rsidR="00AB24B6" w:rsidRDefault="00AB24B6" w:rsidP="00AB24B6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AB24B6" w:rsidRPr="00AB24B6" w:rsidRDefault="00AB24B6" w:rsidP="009E6A11">
      <w:pPr>
        <w:spacing w:after="0" w:line="360" w:lineRule="auto"/>
        <w:ind w:left="6372" w:firstLine="708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>UVOD</w:t>
      </w:r>
    </w:p>
    <w:p w:rsidR="00AB24B6" w:rsidRPr="00AB24B6" w:rsidRDefault="00AB24B6" w:rsidP="00AB24B6">
      <w:pPr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AB24B6" w:rsidRPr="00AB24B6" w:rsidRDefault="00AB24B6" w:rsidP="00AB24B6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>Iz Zakona o odgoju i obrazovanju u osnovnoj i srednjoj školi (NN 87/08.)</w:t>
      </w:r>
    </w:p>
    <w:p w:rsidR="00AB24B6" w:rsidRPr="00AB24B6" w:rsidRDefault="00AB24B6" w:rsidP="00AB24B6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sz w:val="24"/>
          <w:szCs w:val="24"/>
          <w:u w:val="single"/>
          <w:lang w:eastAsia="hr-HR"/>
        </w:rPr>
        <w:t>Članak 28</w:t>
      </w:r>
      <w:r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>.</w:t>
      </w:r>
    </w:p>
    <w:p w:rsidR="00AB24B6" w:rsidRPr="00AB24B6" w:rsidRDefault="00AB24B6" w:rsidP="00AB24B6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>(2) Školski kurikulum utvrđuje dugoročni i kratkoročni plan i program škole s izvannastavnim i izvanškolskim aktivnostima, a donosi se na temelju nacionalnog kurikuluma i nastavnog plana i programa.</w:t>
      </w:r>
    </w:p>
    <w:p w:rsidR="00AB24B6" w:rsidRPr="00AB24B6" w:rsidRDefault="00AB24B6" w:rsidP="00AB24B6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>(3) Školski kurikulum određuje nastavni plan i program izbornih predmeta, izvannastavne i izvanškolske aktivnosti  i druge odgojno-obrazovne aktivnosti, programe i projekte prema smjernicama hrvatskog nacionalnog obrazovnog standarda.</w:t>
      </w:r>
    </w:p>
    <w:p w:rsidR="00AB24B6" w:rsidRPr="00AB24B6" w:rsidRDefault="00AB24B6" w:rsidP="00AB24B6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>(4) Školskim kurikulumom se utvrđuje:</w:t>
      </w:r>
    </w:p>
    <w:p w:rsidR="00AB24B6" w:rsidRPr="00AB24B6" w:rsidRDefault="00AB24B6" w:rsidP="00AB24B6">
      <w:pPr>
        <w:numPr>
          <w:ilvl w:val="0"/>
          <w:numId w:val="10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>aktivnost, program i/ili projekt</w:t>
      </w:r>
    </w:p>
    <w:p w:rsidR="00AB24B6" w:rsidRPr="00AB24B6" w:rsidRDefault="00AB24B6" w:rsidP="00AB24B6">
      <w:pPr>
        <w:numPr>
          <w:ilvl w:val="0"/>
          <w:numId w:val="10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>ciljevi aktivnosti, programa i/ili projekta</w:t>
      </w:r>
    </w:p>
    <w:p w:rsidR="00AB24B6" w:rsidRPr="00AB24B6" w:rsidRDefault="00AB24B6" w:rsidP="00AB24B6">
      <w:pPr>
        <w:numPr>
          <w:ilvl w:val="0"/>
          <w:numId w:val="10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>namjena aktivnosti, programa i/ili projekta</w:t>
      </w:r>
    </w:p>
    <w:p w:rsidR="00AB24B6" w:rsidRPr="00AB24B6" w:rsidRDefault="00AB24B6" w:rsidP="00AB24B6">
      <w:pPr>
        <w:numPr>
          <w:ilvl w:val="0"/>
          <w:numId w:val="10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>nositelji aktivnosti, programa i/ili projekta i njihova odgovornost</w:t>
      </w:r>
    </w:p>
    <w:p w:rsidR="00AB24B6" w:rsidRPr="00AB24B6" w:rsidRDefault="00AB24B6" w:rsidP="00AB24B6">
      <w:pPr>
        <w:numPr>
          <w:ilvl w:val="0"/>
          <w:numId w:val="10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>način realizacije aktivnosti, programa i/ili projekta</w:t>
      </w:r>
    </w:p>
    <w:p w:rsidR="00AB24B6" w:rsidRPr="00AB24B6" w:rsidRDefault="00AB24B6" w:rsidP="00AB24B6">
      <w:pPr>
        <w:numPr>
          <w:ilvl w:val="0"/>
          <w:numId w:val="10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proofErr w:type="spellStart"/>
      <w:r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>vremenik</w:t>
      </w:r>
      <w:proofErr w:type="spellEnd"/>
      <w:r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aktivnosti, programa i/ili projekta</w:t>
      </w:r>
    </w:p>
    <w:p w:rsidR="00AB24B6" w:rsidRPr="00AB24B6" w:rsidRDefault="00AB24B6" w:rsidP="00AB24B6">
      <w:pPr>
        <w:numPr>
          <w:ilvl w:val="0"/>
          <w:numId w:val="10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>detaljan troškovnik aktivnosti, programa i/ili projekta</w:t>
      </w:r>
    </w:p>
    <w:p w:rsidR="00AB24B6" w:rsidRPr="00AB24B6" w:rsidRDefault="00AB24B6" w:rsidP="00AB24B6">
      <w:pPr>
        <w:numPr>
          <w:ilvl w:val="0"/>
          <w:numId w:val="10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>način vrednovanja i način korištenja rezultata vrednovanja</w:t>
      </w:r>
    </w:p>
    <w:p w:rsidR="00AB24B6" w:rsidRDefault="00AB24B6" w:rsidP="00AB24B6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5B287B" w:rsidRDefault="005B287B" w:rsidP="00AB24B6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DA6831" w:rsidRPr="00AB24B6" w:rsidRDefault="00DA6831" w:rsidP="00AB24B6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AB24B6" w:rsidRPr="00AB24B6" w:rsidRDefault="00AB24B6" w:rsidP="00AB24B6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lastRenderedPageBreak/>
        <w:t>Ciljevi nacionalnog kurikuluma</w:t>
      </w:r>
      <w:r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usmjereni su na razvoj kompetencija učenika koje ga osposobljavaju za:</w:t>
      </w:r>
    </w:p>
    <w:p w:rsidR="00AB24B6" w:rsidRPr="00AB24B6" w:rsidRDefault="00AB24B6" w:rsidP="00AB24B6">
      <w:pPr>
        <w:numPr>
          <w:ilvl w:val="0"/>
          <w:numId w:val="11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>život i rad u stalno promjenjivim uvjetima</w:t>
      </w:r>
    </w:p>
    <w:p w:rsidR="00AB24B6" w:rsidRPr="00AB24B6" w:rsidRDefault="00AB24B6" w:rsidP="00AB24B6">
      <w:pPr>
        <w:numPr>
          <w:ilvl w:val="0"/>
          <w:numId w:val="11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aktivno i odgovorno sudjelovanje u društvenom životu </w:t>
      </w:r>
    </w:p>
    <w:p w:rsidR="00AB24B6" w:rsidRPr="00AB24B6" w:rsidRDefault="00AB24B6" w:rsidP="00AB24B6">
      <w:pPr>
        <w:numPr>
          <w:ilvl w:val="0"/>
          <w:numId w:val="11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>odgovoran odnos prema prirodi i okolišu</w:t>
      </w:r>
    </w:p>
    <w:p w:rsidR="00AB24B6" w:rsidRPr="00AB24B6" w:rsidRDefault="00AB24B6" w:rsidP="00AB24B6">
      <w:pPr>
        <w:numPr>
          <w:ilvl w:val="0"/>
          <w:numId w:val="11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>odgovoran odnos prema vlastitom zdravlju i briga za zdravlje drugih</w:t>
      </w:r>
    </w:p>
    <w:p w:rsidR="00AB24B6" w:rsidRPr="00AB24B6" w:rsidRDefault="00AB24B6" w:rsidP="00AB24B6">
      <w:pPr>
        <w:numPr>
          <w:ilvl w:val="0"/>
          <w:numId w:val="11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proofErr w:type="spellStart"/>
      <w:r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>cjeloživotno</w:t>
      </w:r>
      <w:proofErr w:type="spellEnd"/>
      <w:r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učenje i obrazovanje</w:t>
      </w:r>
    </w:p>
    <w:p w:rsidR="00AB24B6" w:rsidRPr="00AB24B6" w:rsidRDefault="00AB24B6" w:rsidP="00AB24B6">
      <w:pPr>
        <w:numPr>
          <w:ilvl w:val="0"/>
          <w:numId w:val="11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>odgovoran odnos prema sebi i razvoju vlastitih sposobnosti</w:t>
      </w:r>
    </w:p>
    <w:p w:rsidR="00AB24B6" w:rsidRPr="00AB24B6" w:rsidRDefault="00AB24B6" w:rsidP="00AB24B6">
      <w:pPr>
        <w:numPr>
          <w:ilvl w:val="0"/>
          <w:numId w:val="11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>očuvanje vlastite povijesno-kulturne baštine i razvoj nacionalne kulture</w:t>
      </w:r>
    </w:p>
    <w:p w:rsidR="00AB24B6" w:rsidRPr="00AB24B6" w:rsidRDefault="00AB24B6" w:rsidP="00AB24B6">
      <w:pPr>
        <w:numPr>
          <w:ilvl w:val="0"/>
          <w:numId w:val="11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>razvoj moralne i duhovne dimenzije osobnosti</w:t>
      </w:r>
    </w:p>
    <w:p w:rsidR="00AB24B6" w:rsidRPr="00AB24B6" w:rsidRDefault="00AB24B6" w:rsidP="00AB24B6">
      <w:pPr>
        <w:numPr>
          <w:ilvl w:val="0"/>
          <w:numId w:val="11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>socijalnu integraciju i život u društvu</w:t>
      </w:r>
    </w:p>
    <w:p w:rsidR="00AB24B6" w:rsidRPr="00AB24B6" w:rsidRDefault="00AB24B6" w:rsidP="00AB24B6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AB24B6" w:rsidRPr="00AB24B6" w:rsidRDefault="00AB24B6" w:rsidP="00AB24B6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>Školski kurikulum podrazumijeva sve sadržaje, procese i aktivnosti koji su usmjereni na ostvarivanje ciljeva i zadaća odgoja i obrazovanja u svrhu  promoviranja intelektualnog, osobnog, društvenog i tjelesnog razvoja učenika. Osim službenog programa, kurikulum obuhvaća i druge programe koji se  provode u školi te oni ujedno pokazuju po čemu je škola specifična i prepoznatljiva.</w:t>
      </w:r>
    </w:p>
    <w:p w:rsidR="00AB24B6" w:rsidRPr="00AB24B6" w:rsidRDefault="00AB24B6" w:rsidP="00AB24B6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>Školski kurikulum temelji se na učeničkoj razini znanja, interesa i sposobnosti, na raznolikosti i kompleksnosti obrazovnih interesa i potreba učenika, roditelja i lokalne zajednice, stalnom porastu znanja, te potrebom oblikovanja učenikove osobnosti.</w:t>
      </w:r>
    </w:p>
    <w:p w:rsidR="00AB24B6" w:rsidRPr="00AB24B6" w:rsidRDefault="00AB24B6" w:rsidP="00AB24B6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>Planiranim aktivnostima, programima i projektima želimo kvalitetnim rezultatima ostvariti ciljeve koji su usmjerene na učenika i njegov razvoj, stručnu samostalnost  i odgovornost učitelja, samostalnost i razvoj škole, te uz potporu društvene zajednice doprinijeti izgradnji kvalitetnog i učinkovitog obrazovnog sustava.</w:t>
      </w:r>
    </w:p>
    <w:p w:rsidR="00AB24B6" w:rsidRPr="00AB24B6" w:rsidRDefault="00AB24B6" w:rsidP="00AB24B6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AB24B6" w:rsidRPr="00AB24B6" w:rsidRDefault="00AB24B6" w:rsidP="00AB24B6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DA6831" w:rsidRPr="00AB24B6" w:rsidRDefault="00DA6831" w:rsidP="00AB24B6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AB24B6" w:rsidRPr="00AB24B6" w:rsidRDefault="00AB24B6" w:rsidP="00AB24B6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lastRenderedPageBreak/>
        <w:t>Očekivana odgojno-obrazovna postignuća učenika nakon završetka osnovne škole su:</w:t>
      </w:r>
    </w:p>
    <w:p w:rsidR="00AB24B6" w:rsidRPr="00AB24B6" w:rsidRDefault="00AB24B6" w:rsidP="00AB24B6">
      <w:pPr>
        <w:numPr>
          <w:ilvl w:val="0"/>
          <w:numId w:val="12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>razvijene komunikacijske kompetencije (na hrvatskom i na stranim jezicima)</w:t>
      </w:r>
    </w:p>
    <w:p w:rsidR="00AB24B6" w:rsidRPr="00AB24B6" w:rsidRDefault="00AB24B6" w:rsidP="00AB24B6">
      <w:pPr>
        <w:numPr>
          <w:ilvl w:val="0"/>
          <w:numId w:val="12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razvijena matematička kompetencija </w:t>
      </w:r>
    </w:p>
    <w:p w:rsidR="00AB24B6" w:rsidRPr="00AB24B6" w:rsidRDefault="00AB24B6" w:rsidP="00AB24B6">
      <w:pPr>
        <w:numPr>
          <w:ilvl w:val="0"/>
          <w:numId w:val="12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>razvijena informatička pismenost</w:t>
      </w:r>
    </w:p>
    <w:p w:rsidR="00AB24B6" w:rsidRPr="00AB24B6" w:rsidRDefault="00AB24B6" w:rsidP="00AB24B6">
      <w:pPr>
        <w:numPr>
          <w:ilvl w:val="0"/>
          <w:numId w:val="12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>razvijene socijalne kompetencije</w:t>
      </w:r>
    </w:p>
    <w:p w:rsidR="00AB24B6" w:rsidRPr="00AB24B6" w:rsidRDefault="00AB24B6" w:rsidP="00AB24B6">
      <w:pPr>
        <w:numPr>
          <w:ilvl w:val="0"/>
          <w:numId w:val="12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>razvijeno prirodoznanstveno mišljenje</w:t>
      </w:r>
    </w:p>
    <w:p w:rsidR="00AB24B6" w:rsidRPr="00AB24B6" w:rsidRDefault="00AB24B6" w:rsidP="00AB24B6">
      <w:pPr>
        <w:numPr>
          <w:ilvl w:val="0"/>
          <w:numId w:val="12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>razvijena sposobnost kritičkog mišljenja  i sposobnost rješavanja problema</w:t>
      </w:r>
    </w:p>
    <w:p w:rsidR="00AB24B6" w:rsidRPr="00AB24B6" w:rsidRDefault="00AB24B6" w:rsidP="00AB24B6">
      <w:pPr>
        <w:numPr>
          <w:ilvl w:val="0"/>
          <w:numId w:val="12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>razvijene kreativne sposobnosti</w:t>
      </w:r>
    </w:p>
    <w:p w:rsidR="00AB24B6" w:rsidRPr="00AB24B6" w:rsidRDefault="00AB24B6" w:rsidP="00AB24B6">
      <w:pPr>
        <w:numPr>
          <w:ilvl w:val="0"/>
          <w:numId w:val="12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>osposobljenost učenika za samostalno učenje</w:t>
      </w:r>
    </w:p>
    <w:p w:rsidR="00AB24B6" w:rsidRPr="00AB24B6" w:rsidRDefault="00AB24B6" w:rsidP="00AB24B6">
      <w:pPr>
        <w:numPr>
          <w:ilvl w:val="0"/>
          <w:numId w:val="12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>poznavanje ljudskih prava i prava djece te njihovo poštivanje i provođenje</w:t>
      </w:r>
    </w:p>
    <w:p w:rsidR="00AB24B6" w:rsidRPr="00AB24B6" w:rsidRDefault="00AB24B6" w:rsidP="00AB24B6">
      <w:pPr>
        <w:numPr>
          <w:ilvl w:val="0"/>
          <w:numId w:val="12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>razvijena temeljna znanja i pozitivno stajalište prema umjetničkom stvaralaštvu i izražavanju</w:t>
      </w:r>
    </w:p>
    <w:p w:rsidR="00AB24B6" w:rsidRPr="00AB24B6" w:rsidRDefault="00AB24B6" w:rsidP="00AB24B6">
      <w:pPr>
        <w:numPr>
          <w:ilvl w:val="0"/>
          <w:numId w:val="12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>razvijena temeljna znanja i pozitivan odnos prema vlastitoj kulturi i kulturi drugih naroda</w:t>
      </w:r>
    </w:p>
    <w:p w:rsidR="00AB24B6" w:rsidRPr="00AB24B6" w:rsidRDefault="00AB24B6" w:rsidP="00AB24B6">
      <w:pPr>
        <w:numPr>
          <w:ilvl w:val="0"/>
          <w:numId w:val="12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>razvijena svijest o vlastitom zdravlju i zdravlju drugih</w:t>
      </w:r>
    </w:p>
    <w:p w:rsidR="00AB24B6" w:rsidRPr="00AB24B6" w:rsidRDefault="00AB24B6" w:rsidP="00AB24B6">
      <w:pPr>
        <w:numPr>
          <w:ilvl w:val="0"/>
          <w:numId w:val="12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>razvijena svijest o potrebi očuvanja prirode i zaštite okoliša</w:t>
      </w:r>
    </w:p>
    <w:p w:rsidR="00AB24B6" w:rsidRPr="00AB24B6" w:rsidRDefault="00AB24B6" w:rsidP="00AB24B6">
      <w:pPr>
        <w:numPr>
          <w:ilvl w:val="0"/>
          <w:numId w:val="12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>razvijene praktično-radne vještine za svakodnevni život</w:t>
      </w:r>
    </w:p>
    <w:p w:rsidR="00AB24B6" w:rsidRPr="00AB24B6" w:rsidRDefault="00AB24B6" w:rsidP="00AB24B6">
      <w:pPr>
        <w:numPr>
          <w:ilvl w:val="0"/>
          <w:numId w:val="12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>razvijeno samopouzdanje, samopoštovanje i svijest o vlastitim sposobnostima</w:t>
      </w:r>
    </w:p>
    <w:p w:rsidR="005957A0" w:rsidRPr="00AB24B6" w:rsidRDefault="005957A0">
      <w:pPr>
        <w:rPr>
          <w:rFonts w:asciiTheme="minorHAnsi" w:hAnsiTheme="minorHAnsi" w:cstheme="minorHAnsi"/>
          <w:sz w:val="24"/>
          <w:szCs w:val="24"/>
        </w:rPr>
      </w:pPr>
    </w:p>
    <w:p w:rsidR="005957A0" w:rsidRDefault="005957A0">
      <w:pPr>
        <w:rPr>
          <w:rFonts w:asciiTheme="minorHAnsi" w:hAnsiTheme="minorHAnsi" w:cstheme="minorHAnsi"/>
          <w:sz w:val="24"/>
          <w:szCs w:val="24"/>
        </w:rPr>
      </w:pPr>
    </w:p>
    <w:p w:rsidR="00AB24B6" w:rsidRDefault="00AB24B6">
      <w:pPr>
        <w:rPr>
          <w:rFonts w:asciiTheme="minorHAnsi" w:hAnsiTheme="minorHAnsi" w:cstheme="minorHAnsi"/>
          <w:sz w:val="24"/>
          <w:szCs w:val="24"/>
        </w:rPr>
      </w:pPr>
    </w:p>
    <w:p w:rsidR="00AB24B6" w:rsidRDefault="00AB24B6">
      <w:pPr>
        <w:rPr>
          <w:rFonts w:asciiTheme="minorHAnsi" w:hAnsiTheme="minorHAnsi" w:cstheme="minorHAnsi"/>
          <w:sz w:val="24"/>
          <w:szCs w:val="24"/>
        </w:rPr>
      </w:pPr>
    </w:p>
    <w:p w:rsidR="00AB24B6" w:rsidRPr="00AB24B6" w:rsidRDefault="00AB24B6">
      <w:pPr>
        <w:rPr>
          <w:rFonts w:asciiTheme="minorHAnsi" w:hAnsiTheme="minorHAnsi" w:cstheme="minorHAnsi"/>
          <w:sz w:val="24"/>
          <w:szCs w:val="24"/>
        </w:rPr>
      </w:pPr>
    </w:p>
    <w:p w:rsidR="00AB24B6" w:rsidRDefault="00AB24B6" w:rsidP="00AB24B6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hr-HR"/>
        </w:rPr>
      </w:pPr>
      <w:r w:rsidRPr="00AB24B6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hr-HR"/>
        </w:rPr>
        <w:lastRenderedPageBreak/>
        <w:t>ŠKOLSKI  KURIKULUM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hr-HR"/>
        </w:rPr>
        <w:t xml:space="preserve"> OŠ SELNICA</w:t>
      </w:r>
      <w:r w:rsidRPr="00AB24B6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hr-HR"/>
        </w:rPr>
        <w:t xml:space="preserve"> </w:t>
      </w:r>
    </w:p>
    <w:p w:rsidR="00AB24B6" w:rsidRPr="00AB24B6" w:rsidRDefault="00AB24B6" w:rsidP="00AB24B6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hr-HR"/>
        </w:rPr>
        <w:t>201</w:t>
      </w:r>
      <w:r w:rsidR="007706AF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hr-HR"/>
        </w:rPr>
        <w:t>4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hr-HR"/>
        </w:rPr>
        <w:t>./1</w:t>
      </w:r>
      <w:r w:rsidR="007706AF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hr-HR"/>
        </w:rPr>
        <w:t>5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hr-HR"/>
        </w:rPr>
        <w:t xml:space="preserve">. </w:t>
      </w:r>
      <w:proofErr w:type="spellStart"/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hr-HR"/>
        </w:rPr>
        <w:t>šk.god</w:t>
      </w:r>
      <w:proofErr w:type="spellEnd"/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hr-HR"/>
        </w:rPr>
        <w:t>.</w:t>
      </w:r>
    </w:p>
    <w:p w:rsidR="00AB24B6" w:rsidRPr="00AB24B6" w:rsidRDefault="00AB24B6" w:rsidP="00AB24B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AB24B6" w:rsidRPr="00AB24B6" w:rsidRDefault="00AB24B6" w:rsidP="00AB24B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AB24B6" w:rsidRPr="00AB24B6" w:rsidRDefault="00AB24B6" w:rsidP="00AB24B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Školskim kurikulumom Osnovne škole </w:t>
      </w:r>
      <w:proofErr w:type="spellStart"/>
      <w:r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>Selnica</w:t>
      </w:r>
      <w:proofErr w:type="spellEnd"/>
      <w:r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utvrđen je plan i program rada škole kroz izvannastavne aktivnosti, dopunsku i dodatnu nastavu, izlete i putovanja, projektne dane i tjedne, natjecanja. </w:t>
      </w:r>
    </w:p>
    <w:p w:rsidR="00AB24B6" w:rsidRPr="00AB24B6" w:rsidRDefault="00AB24B6" w:rsidP="00AB24B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AB24B6" w:rsidRPr="00AB24B6" w:rsidRDefault="00AB24B6" w:rsidP="00AB24B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Pri izradi školskog kurikuluma stavljen je naglasak na specifičnosti škole i sredine u kojoj škola djeluje. Središte i polazište rada na sadržajima školskog kurikuluma jesu potrebe i interesi naših učenika, roditelja i lokalne zajednice. Aktivnosti su planirane na načelima individualizma, nepristranosti i interdisciplinarnosti. </w:t>
      </w:r>
    </w:p>
    <w:p w:rsidR="00AB24B6" w:rsidRPr="00AB24B6" w:rsidRDefault="00AB24B6" w:rsidP="00AB24B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AB24B6" w:rsidRPr="00AB24B6" w:rsidRDefault="00AB24B6" w:rsidP="00AB24B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Bitne pretpostavke ostvarivanju ciljeva postavljenih u kurikulumu su: postojanje stručne kompetencije nastavnika, kvalitetna suradnja na relaciji roditelji – škola, učenik – učitelj, učitelji međusobno te podrška i pomoć lokalne zajednice. Vjerujemo da će raznoliki programi koje nudimo učenicima doprinijeti kvalitetnijoj nastavi, boljem uspjehu učenika, ali i boljoj međusobnoj komunikaciji na relaciji učenik – učitelj. </w:t>
      </w:r>
    </w:p>
    <w:p w:rsidR="00AB24B6" w:rsidRPr="00AB24B6" w:rsidRDefault="00AB24B6" w:rsidP="00AB24B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u w:val="single"/>
          <w:lang w:eastAsia="hr-HR"/>
        </w:rPr>
      </w:pPr>
    </w:p>
    <w:p w:rsidR="00AB24B6" w:rsidRPr="00AB24B6" w:rsidRDefault="00AB24B6" w:rsidP="00AB24B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sz w:val="24"/>
          <w:szCs w:val="24"/>
          <w:u w:val="single"/>
          <w:lang w:eastAsia="hr-HR"/>
        </w:rPr>
        <w:t>Školski kurikulum sadrži sljedeće:</w:t>
      </w:r>
    </w:p>
    <w:p w:rsidR="00AB24B6" w:rsidRPr="00AB24B6" w:rsidRDefault="00AB24B6" w:rsidP="00AB24B6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:rsidR="00AB24B6" w:rsidRPr="00AB24B6" w:rsidRDefault="00AB24B6" w:rsidP="00AB24B6">
      <w:pPr>
        <w:numPr>
          <w:ilvl w:val="0"/>
          <w:numId w:val="13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>podaci o izbornoj nastavi</w:t>
      </w:r>
    </w:p>
    <w:p w:rsidR="00AB24B6" w:rsidRPr="00AB24B6" w:rsidRDefault="00AB24B6" w:rsidP="00AB24B6">
      <w:pPr>
        <w:numPr>
          <w:ilvl w:val="0"/>
          <w:numId w:val="13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>podaci o dodatnoj nastavi</w:t>
      </w:r>
    </w:p>
    <w:p w:rsidR="00AB24B6" w:rsidRPr="00AB24B6" w:rsidRDefault="00AB24B6" w:rsidP="00AB24B6">
      <w:pPr>
        <w:numPr>
          <w:ilvl w:val="0"/>
          <w:numId w:val="13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>podaci o dopunskoj nastavi</w:t>
      </w:r>
    </w:p>
    <w:p w:rsidR="00AB24B6" w:rsidRPr="00AB24B6" w:rsidRDefault="00AB24B6" w:rsidP="00AB24B6">
      <w:pPr>
        <w:numPr>
          <w:ilvl w:val="0"/>
          <w:numId w:val="13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>podaci o izvannastavnim aktivnostima</w:t>
      </w:r>
    </w:p>
    <w:p w:rsidR="00AB24B6" w:rsidRPr="00AB24B6" w:rsidRDefault="00AB24B6" w:rsidP="00AB24B6">
      <w:pPr>
        <w:numPr>
          <w:ilvl w:val="0"/>
          <w:numId w:val="13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>po</w:t>
      </w:r>
      <w:r w:rsidR="005B28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daci o </w:t>
      </w:r>
      <w:proofErr w:type="spellStart"/>
      <w:r w:rsidR="005B287B">
        <w:rPr>
          <w:rFonts w:asciiTheme="minorHAnsi" w:eastAsia="Times New Roman" w:hAnsiTheme="minorHAnsi" w:cstheme="minorHAnsi"/>
          <w:sz w:val="24"/>
          <w:szCs w:val="24"/>
          <w:lang w:eastAsia="hr-HR"/>
        </w:rPr>
        <w:t>izvanučioničk</w:t>
      </w:r>
      <w:r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>oj</w:t>
      </w:r>
      <w:proofErr w:type="spellEnd"/>
      <w:r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nastavi (poludnevne, jednodnevne i višednevne aktivnosti, izleti, ekskurzije, posjete koje su u funkciji realizacije nastavnog plana i programa)</w:t>
      </w:r>
    </w:p>
    <w:p w:rsidR="00AB24B6" w:rsidRPr="00AB24B6" w:rsidRDefault="00AB24B6" w:rsidP="00AB24B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u w:val="single"/>
          <w:lang w:eastAsia="hr-HR"/>
        </w:rPr>
      </w:pPr>
    </w:p>
    <w:p w:rsidR="00AB24B6" w:rsidRPr="00AB24B6" w:rsidRDefault="00AB24B6" w:rsidP="00AB24B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u w:val="single"/>
          <w:lang w:eastAsia="hr-HR"/>
        </w:rPr>
      </w:pPr>
    </w:p>
    <w:p w:rsidR="00AB24B6" w:rsidRPr="00AB24B6" w:rsidRDefault="00AB24B6" w:rsidP="00AB24B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sz w:val="24"/>
          <w:szCs w:val="24"/>
          <w:u w:val="single"/>
          <w:lang w:eastAsia="hr-HR"/>
        </w:rPr>
        <w:t>VIZIJA</w:t>
      </w:r>
      <w:r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– MI smo škola prijatelj  - svi različiti, a jednako vrijedni.</w:t>
      </w:r>
    </w:p>
    <w:p w:rsidR="00AB24B6" w:rsidRPr="00AB24B6" w:rsidRDefault="00AB24B6" w:rsidP="00AB24B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Zajedno stvaramo ljude, danas male, a sutra veće od nas. </w:t>
      </w:r>
    </w:p>
    <w:p w:rsidR="00AB24B6" w:rsidRPr="00AB24B6" w:rsidRDefault="00AB24B6" w:rsidP="00AB24B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AB24B6" w:rsidRPr="00AB24B6" w:rsidRDefault="00AB24B6" w:rsidP="00AB24B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AB24B6" w:rsidRPr="00AB24B6" w:rsidRDefault="00AB24B6" w:rsidP="00AB24B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AB24B6" w:rsidRPr="00AB24B6" w:rsidRDefault="00AB24B6" w:rsidP="00AB24B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sz w:val="24"/>
          <w:szCs w:val="24"/>
          <w:u w:val="single"/>
          <w:lang w:eastAsia="hr-HR"/>
        </w:rPr>
        <w:t>MISIJA</w:t>
      </w:r>
      <w:r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-  Naša postignuća</w:t>
      </w:r>
    </w:p>
    <w:p w:rsidR="00AB24B6" w:rsidRPr="00AB24B6" w:rsidRDefault="00AB24B6" w:rsidP="00AB24B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ab/>
        <w:t xml:space="preserve">     -  Opće vrijednosti</w:t>
      </w:r>
    </w:p>
    <w:p w:rsidR="00AB24B6" w:rsidRPr="00AB24B6" w:rsidRDefault="00AB24B6" w:rsidP="00AB24B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ab/>
        <w:t xml:space="preserve">     -  Međusobni odnosi</w:t>
      </w:r>
    </w:p>
    <w:p w:rsidR="00AB24B6" w:rsidRPr="00AB24B6" w:rsidRDefault="00AB24B6" w:rsidP="00AB24B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lastRenderedPageBreak/>
        <w:tab/>
        <w:t xml:space="preserve">     -  Suradnja</w:t>
      </w:r>
    </w:p>
    <w:p w:rsidR="00AB24B6" w:rsidRPr="00AB24B6" w:rsidRDefault="00AB24B6" w:rsidP="00AB24B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ab/>
        <w:t xml:space="preserve">     -  Učenje i poučavanje</w:t>
      </w:r>
    </w:p>
    <w:p w:rsidR="00AB24B6" w:rsidRPr="00AB24B6" w:rsidRDefault="00AB24B6" w:rsidP="00AB24B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AB24B6" w:rsidRPr="00AB24B6" w:rsidRDefault="00AB24B6" w:rsidP="00AB24B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u w:val="single"/>
          <w:lang w:eastAsia="hr-HR"/>
        </w:rPr>
      </w:pPr>
      <w:r w:rsidRPr="00AB24B6">
        <w:rPr>
          <w:rFonts w:asciiTheme="minorHAnsi" w:eastAsia="Times New Roman" w:hAnsiTheme="minorHAnsi" w:cstheme="minorHAnsi"/>
          <w:sz w:val="24"/>
          <w:szCs w:val="24"/>
          <w:u w:val="single"/>
          <w:lang w:eastAsia="hr-HR"/>
        </w:rPr>
        <w:t>OPĆE VRIJEDNOSTI:</w:t>
      </w:r>
    </w:p>
    <w:p w:rsidR="00AB24B6" w:rsidRPr="00AB24B6" w:rsidRDefault="00AB24B6" w:rsidP="00AB24B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AB24B6" w:rsidRPr="00AB24B6" w:rsidRDefault="00AB24B6" w:rsidP="00AB24B6">
      <w:pPr>
        <w:numPr>
          <w:ilvl w:val="0"/>
          <w:numId w:val="14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Osnovna škola </w:t>
      </w:r>
      <w:proofErr w:type="spellStart"/>
      <w:r w:rsidRPr="00AB24B6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Selnica</w:t>
      </w:r>
      <w:proofErr w:type="spellEnd"/>
      <w:r w:rsidRPr="00AB24B6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je škola za sve učenike.</w:t>
      </w:r>
    </w:p>
    <w:p w:rsidR="00AB24B6" w:rsidRPr="00AB24B6" w:rsidRDefault="00AB24B6" w:rsidP="00AB24B6">
      <w:pPr>
        <w:numPr>
          <w:ilvl w:val="0"/>
          <w:numId w:val="14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Poštujemo jedni druge.</w:t>
      </w:r>
    </w:p>
    <w:p w:rsidR="00AB24B6" w:rsidRPr="00AB24B6" w:rsidRDefault="00AB24B6" w:rsidP="00AB24B6">
      <w:pPr>
        <w:numPr>
          <w:ilvl w:val="0"/>
          <w:numId w:val="14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Ne toleriramo nasilje.</w:t>
      </w:r>
    </w:p>
    <w:p w:rsidR="00AB24B6" w:rsidRPr="00AB24B6" w:rsidRDefault="00AB24B6" w:rsidP="00AB24B6">
      <w:pPr>
        <w:numPr>
          <w:ilvl w:val="0"/>
          <w:numId w:val="14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Vrijedno radimo i odgovorni smo.</w:t>
      </w:r>
    </w:p>
    <w:p w:rsidR="00AB24B6" w:rsidRPr="00AB24B6" w:rsidRDefault="00AB24B6" w:rsidP="00AB24B6">
      <w:pPr>
        <w:numPr>
          <w:ilvl w:val="0"/>
          <w:numId w:val="14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Težimo izvrsnosti.</w:t>
      </w:r>
    </w:p>
    <w:p w:rsidR="00AB24B6" w:rsidRPr="00AB24B6" w:rsidRDefault="00AB24B6" w:rsidP="00AB24B6">
      <w:pPr>
        <w:numPr>
          <w:ilvl w:val="0"/>
          <w:numId w:val="14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Činimo pravu, iskrenu i etički korektnu stvar.</w:t>
      </w:r>
    </w:p>
    <w:p w:rsidR="00AB24B6" w:rsidRPr="00AB24B6" w:rsidRDefault="00AB24B6" w:rsidP="00AB24B6">
      <w:pPr>
        <w:numPr>
          <w:ilvl w:val="0"/>
          <w:numId w:val="14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Odluke temeljimo na činjenicama, a ne na glasinama.</w:t>
      </w:r>
    </w:p>
    <w:p w:rsidR="00AB24B6" w:rsidRPr="00AB24B6" w:rsidRDefault="00AB24B6" w:rsidP="00AB24B6">
      <w:pPr>
        <w:numPr>
          <w:ilvl w:val="0"/>
          <w:numId w:val="14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Idemo utrtom stazom naših postignuća.</w:t>
      </w:r>
    </w:p>
    <w:p w:rsidR="00AB24B6" w:rsidRPr="00AB24B6" w:rsidRDefault="00AB24B6" w:rsidP="00AB24B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AB24B6" w:rsidRPr="00AB24B6" w:rsidRDefault="00AB24B6" w:rsidP="00AB24B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u w:val="single"/>
          <w:lang w:eastAsia="hr-HR"/>
        </w:rPr>
      </w:pPr>
      <w:r w:rsidRPr="00AB24B6">
        <w:rPr>
          <w:rFonts w:asciiTheme="minorHAnsi" w:eastAsia="Times New Roman" w:hAnsiTheme="minorHAnsi" w:cstheme="minorHAnsi"/>
          <w:sz w:val="24"/>
          <w:szCs w:val="24"/>
          <w:u w:val="single"/>
          <w:lang w:eastAsia="hr-HR"/>
        </w:rPr>
        <w:t xml:space="preserve">NAŠA POSTIGNUĆA: </w:t>
      </w:r>
    </w:p>
    <w:p w:rsidR="00AB24B6" w:rsidRPr="00AB24B6" w:rsidRDefault="00AB24B6" w:rsidP="00AB24B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AB24B6" w:rsidRPr="00AB24B6" w:rsidRDefault="00AB24B6" w:rsidP="00AB24B6">
      <w:pPr>
        <w:numPr>
          <w:ilvl w:val="0"/>
          <w:numId w:val="15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Naša je škola poznata po statusu Eko – škole te postignućima svojih učenika i djelatnika, njihovoj kreativnosti i originalnosti.</w:t>
      </w:r>
    </w:p>
    <w:p w:rsidR="00AB24B6" w:rsidRPr="00AB24B6" w:rsidRDefault="00AB24B6" w:rsidP="00AB24B6">
      <w:pPr>
        <w:numPr>
          <w:ilvl w:val="0"/>
          <w:numId w:val="15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Tradicionalno postižemo izvrsne rezultate na natjecanjima županijske i državne razine. </w:t>
      </w:r>
    </w:p>
    <w:p w:rsidR="00AB24B6" w:rsidRPr="00AB24B6" w:rsidRDefault="00AB24B6" w:rsidP="00AB24B6">
      <w:pPr>
        <w:numPr>
          <w:ilvl w:val="0"/>
          <w:numId w:val="15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Rado se natječemo s drugima, a prije svega međusobno.</w:t>
      </w:r>
    </w:p>
    <w:p w:rsidR="00AB24B6" w:rsidRPr="00AB24B6" w:rsidRDefault="00AB24B6" w:rsidP="00AB24B6">
      <w:pPr>
        <w:numPr>
          <w:ilvl w:val="0"/>
          <w:numId w:val="15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Zalažemo se za restituciju i suzdržavanje od nasilja bilo koje vrste.</w:t>
      </w:r>
    </w:p>
    <w:p w:rsidR="00AB24B6" w:rsidRPr="00AB24B6" w:rsidRDefault="00AB24B6" w:rsidP="00AB24B6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</w:p>
    <w:p w:rsidR="00AB24B6" w:rsidRPr="00AB24B6" w:rsidRDefault="00AB24B6" w:rsidP="00AB24B6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  <w:lang w:eastAsia="hr-HR"/>
        </w:rPr>
      </w:pPr>
      <w:r w:rsidRPr="00AB24B6"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  <w:lang w:eastAsia="hr-HR"/>
        </w:rPr>
        <w:t>MEĐUSOBNI ODNOSI:</w:t>
      </w:r>
    </w:p>
    <w:p w:rsidR="00AB24B6" w:rsidRPr="00AB24B6" w:rsidRDefault="00AB24B6" w:rsidP="00AB24B6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</w:p>
    <w:p w:rsidR="00AB24B6" w:rsidRPr="00AB24B6" w:rsidRDefault="00AB24B6" w:rsidP="00AB24B6">
      <w:pPr>
        <w:numPr>
          <w:ilvl w:val="0"/>
          <w:numId w:val="17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Učenike naše škole dočekujemo s toplinom i od prvog dana njihovog školovanja odgajamo ih u duhu tolerancije, slobodnog izražavanja, povjerenja, iskrenosti, međusobnog razumijevanja i poticanja.</w:t>
      </w:r>
    </w:p>
    <w:p w:rsidR="00AB24B6" w:rsidRPr="00AB24B6" w:rsidRDefault="00AB24B6" w:rsidP="00AB24B6">
      <w:pPr>
        <w:numPr>
          <w:ilvl w:val="0"/>
          <w:numId w:val="17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Potičemo poštovanje, uljudnost i prijateljstvo među djelatnicima i učenicima. Učimo jedni od drugih, pomažemo jedni drugima i aktivno slušamo jedni druge.</w:t>
      </w:r>
    </w:p>
    <w:p w:rsidR="00AB24B6" w:rsidRPr="00AB24B6" w:rsidRDefault="00AB24B6" w:rsidP="00AB24B6">
      <w:pPr>
        <w:numPr>
          <w:ilvl w:val="0"/>
          <w:numId w:val="17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Prema svim učenicima odnosimo se pravedno i dosljedno, pružamo im jednake mogućnosti, poštujemo njihovo razmišljanje, ideje, emocije, potrebe i stavove, te pozitivno utječemo na razvoj njihovog samopouzdanja.</w:t>
      </w:r>
    </w:p>
    <w:p w:rsidR="00AB24B6" w:rsidRPr="00AB24B6" w:rsidRDefault="00AB24B6" w:rsidP="00AB24B6">
      <w:pPr>
        <w:numPr>
          <w:ilvl w:val="0"/>
          <w:numId w:val="17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Živimo u zajedništvu i prihvaćanju različitosti.</w:t>
      </w:r>
    </w:p>
    <w:p w:rsidR="00AB24B6" w:rsidRPr="00AB24B6" w:rsidRDefault="00AB24B6" w:rsidP="00AB24B6">
      <w:pPr>
        <w:numPr>
          <w:ilvl w:val="0"/>
          <w:numId w:val="17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Vodimo brigu o potrebama drugih.</w:t>
      </w:r>
    </w:p>
    <w:p w:rsidR="00AB24B6" w:rsidRPr="00AB24B6" w:rsidRDefault="00AB24B6" w:rsidP="00AB24B6">
      <w:pPr>
        <w:spacing w:after="0" w:line="240" w:lineRule="auto"/>
        <w:rPr>
          <w:rFonts w:asciiTheme="minorHAnsi" w:eastAsia="Times New Roman" w:hAnsiTheme="minorHAnsi" w:cstheme="minorHAnsi"/>
          <w:color w:val="003366"/>
          <w:sz w:val="24"/>
          <w:szCs w:val="24"/>
          <w:lang w:eastAsia="hr-HR"/>
        </w:rPr>
      </w:pPr>
    </w:p>
    <w:p w:rsidR="0059001D" w:rsidRDefault="0059001D" w:rsidP="00AB24B6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  <w:lang w:eastAsia="hr-HR"/>
        </w:rPr>
      </w:pPr>
    </w:p>
    <w:p w:rsidR="00AB24B6" w:rsidRPr="00AB24B6" w:rsidRDefault="00AB24B6" w:rsidP="00AB24B6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  <w:lang w:eastAsia="hr-HR"/>
        </w:rPr>
      </w:pPr>
      <w:r w:rsidRPr="00AB24B6"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  <w:lang w:eastAsia="hr-HR"/>
        </w:rPr>
        <w:lastRenderedPageBreak/>
        <w:t xml:space="preserve">UČENJE I POUČAVANJE: </w:t>
      </w:r>
    </w:p>
    <w:p w:rsidR="00AB24B6" w:rsidRPr="00AB24B6" w:rsidRDefault="00AB24B6" w:rsidP="00AB24B6">
      <w:pPr>
        <w:spacing w:after="0" w:line="240" w:lineRule="auto"/>
        <w:rPr>
          <w:rFonts w:asciiTheme="minorHAnsi" w:eastAsia="Times New Roman" w:hAnsiTheme="minorHAnsi" w:cstheme="minorHAnsi"/>
          <w:color w:val="003366"/>
          <w:sz w:val="24"/>
          <w:szCs w:val="24"/>
          <w:lang w:eastAsia="hr-HR"/>
        </w:rPr>
      </w:pPr>
    </w:p>
    <w:p w:rsidR="00AB24B6" w:rsidRPr="00AB24B6" w:rsidRDefault="00AB24B6" w:rsidP="00AB24B6">
      <w:pPr>
        <w:numPr>
          <w:ilvl w:val="0"/>
          <w:numId w:val="16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Cijenimo trajno i p</w:t>
      </w:r>
      <w:r w:rsidR="00DB4375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rimjenjivo znanje i </w:t>
      </w:r>
      <w:proofErr w:type="spellStart"/>
      <w:r w:rsidR="00DB4375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c</w:t>
      </w:r>
      <w:r w:rsidRPr="00AB24B6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jeloživotno</w:t>
      </w:r>
      <w:proofErr w:type="spellEnd"/>
      <w:r w:rsidRPr="00AB24B6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učenje.</w:t>
      </w:r>
    </w:p>
    <w:p w:rsidR="00AB24B6" w:rsidRPr="00AB24B6" w:rsidRDefault="00AB24B6" w:rsidP="00AB24B6">
      <w:pPr>
        <w:numPr>
          <w:ilvl w:val="0"/>
          <w:numId w:val="16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Poučavanje je usmjeravanje i upućivanje ka korištenju svojih sposobnosti, znanja i vještina. Činimo ga zabavnim, jednostavnim i čarobnim.</w:t>
      </w:r>
    </w:p>
    <w:p w:rsidR="00AB24B6" w:rsidRPr="00AB24B6" w:rsidRDefault="00AB24B6" w:rsidP="00AB24B6">
      <w:pPr>
        <w:numPr>
          <w:ilvl w:val="0"/>
          <w:numId w:val="16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Pri prenošenju znanja želimo učenicima pružiti priliku vježbati pozitivne životne vrijednosti i životne vještine kroz različite oblike timskog rada i suradnje.</w:t>
      </w:r>
    </w:p>
    <w:p w:rsidR="00AB24B6" w:rsidRPr="00AB24B6" w:rsidRDefault="00AB24B6" w:rsidP="00AB24B6">
      <w:pPr>
        <w:numPr>
          <w:ilvl w:val="0"/>
          <w:numId w:val="16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Želimo učenje radi znanja, a ne učenje za ocjenu.</w:t>
      </w:r>
    </w:p>
    <w:p w:rsidR="00AB24B6" w:rsidRPr="00AB24B6" w:rsidRDefault="00AB24B6" w:rsidP="00AB24B6">
      <w:pPr>
        <w:numPr>
          <w:ilvl w:val="0"/>
          <w:numId w:val="16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Potičemo učenike na razvoj radnih navika.</w:t>
      </w:r>
    </w:p>
    <w:p w:rsidR="00AB24B6" w:rsidRPr="00AB24B6" w:rsidRDefault="00AB24B6" w:rsidP="00AB24B6">
      <w:pPr>
        <w:numPr>
          <w:ilvl w:val="0"/>
          <w:numId w:val="16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Njegujemo stvaralaštvo i kreativnost i pružamo svu dostupnu stručnu pomoć za što kvalitetniji osobni razvoj svakog učenika.</w:t>
      </w:r>
    </w:p>
    <w:p w:rsidR="00AB24B6" w:rsidRPr="00AB24B6" w:rsidRDefault="00AB24B6" w:rsidP="00AB24B6">
      <w:pPr>
        <w:numPr>
          <w:ilvl w:val="0"/>
          <w:numId w:val="16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Trudimo se osuvremeniti nastavu i pružiti učenicima užitak zanimljivog, kontinuiranog, istraživačkog učenja.</w:t>
      </w:r>
    </w:p>
    <w:p w:rsidR="00AB24B6" w:rsidRPr="00AB24B6" w:rsidRDefault="00AB24B6" w:rsidP="00AB24B6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</w:p>
    <w:p w:rsidR="00AB24B6" w:rsidRPr="00AB24B6" w:rsidRDefault="00AB24B6" w:rsidP="00AB24B6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  <w:lang w:eastAsia="hr-HR"/>
        </w:rPr>
      </w:pPr>
      <w:r w:rsidRPr="00AB24B6"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  <w:lang w:eastAsia="hr-HR"/>
        </w:rPr>
        <w:t xml:space="preserve">ODGOJNI CILJEVI: </w:t>
      </w:r>
    </w:p>
    <w:p w:rsidR="00AB24B6" w:rsidRPr="00AB24B6" w:rsidRDefault="00AB24B6" w:rsidP="00AB24B6">
      <w:pPr>
        <w:spacing w:after="0" w:line="240" w:lineRule="auto"/>
        <w:rPr>
          <w:rFonts w:asciiTheme="minorHAnsi" w:eastAsia="Times New Roman" w:hAnsiTheme="minorHAnsi" w:cstheme="minorHAnsi"/>
          <w:color w:val="003366"/>
          <w:sz w:val="24"/>
          <w:szCs w:val="24"/>
          <w:lang w:eastAsia="hr-HR"/>
        </w:rPr>
      </w:pPr>
    </w:p>
    <w:p w:rsidR="00AB24B6" w:rsidRPr="00AB24B6" w:rsidRDefault="00AB24B6" w:rsidP="00AB24B6">
      <w:pPr>
        <w:numPr>
          <w:ilvl w:val="0"/>
          <w:numId w:val="18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Promicanje općih vrijednosti</w:t>
      </w:r>
    </w:p>
    <w:p w:rsidR="00AB24B6" w:rsidRPr="00AB24B6" w:rsidRDefault="00AB24B6" w:rsidP="00AB24B6">
      <w:pPr>
        <w:numPr>
          <w:ilvl w:val="0"/>
          <w:numId w:val="18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Poštovanje života</w:t>
      </w:r>
    </w:p>
    <w:p w:rsidR="00AB24B6" w:rsidRPr="00AB24B6" w:rsidRDefault="00AB24B6" w:rsidP="00AB24B6">
      <w:pPr>
        <w:numPr>
          <w:ilvl w:val="0"/>
          <w:numId w:val="18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Razvijanje samopoštovanja i poštovanja drugih</w:t>
      </w:r>
    </w:p>
    <w:p w:rsidR="00AB24B6" w:rsidRPr="00AB24B6" w:rsidRDefault="00AB24B6" w:rsidP="00AB24B6">
      <w:pPr>
        <w:numPr>
          <w:ilvl w:val="0"/>
          <w:numId w:val="18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Promicanje vrijednosti obitelji</w:t>
      </w:r>
    </w:p>
    <w:p w:rsidR="00AB24B6" w:rsidRPr="00AB24B6" w:rsidRDefault="00AB24B6" w:rsidP="00AB24B6">
      <w:pPr>
        <w:numPr>
          <w:ilvl w:val="0"/>
          <w:numId w:val="18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Promicanje vrijednosti rada </w:t>
      </w:r>
    </w:p>
    <w:p w:rsidR="00AB24B6" w:rsidRPr="00AB24B6" w:rsidRDefault="00AB24B6" w:rsidP="00AB24B6">
      <w:pPr>
        <w:numPr>
          <w:ilvl w:val="0"/>
          <w:numId w:val="18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Razvijanje poduzetničkog duha</w:t>
      </w:r>
    </w:p>
    <w:p w:rsidR="00AB24B6" w:rsidRPr="00AB24B6" w:rsidRDefault="00AB24B6" w:rsidP="00AB24B6">
      <w:pPr>
        <w:numPr>
          <w:ilvl w:val="0"/>
          <w:numId w:val="18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Razvijanje osobne odgovornosti za zdravlje</w:t>
      </w:r>
    </w:p>
    <w:p w:rsidR="00AB24B6" w:rsidRPr="00AB24B6" w:rsidRDefault="00AB24B6" w:rsidP="00AB24B6">
      <w:pPr>
        <w:numPr>
          <w:ilvl w:val="0"/>
          <w:numId w:val="18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Promicanje tolerancije i poštovanje različitosti</w:t>
      </w:r>
    </w:p>
    <w:p w:rsidR="00AB24B6" w:rsidRPr="00AB24B6" w:rsidRDefault="00AB24B6" w:rsidP="00AB24B6">
      <w:pPr>
        <w:numPr>
          <w:ilvl w:val="0"/>
          <w:numId w:val="18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Promicanje jednakovrijednosti spolova</w:t>
      </w:r>
    </w:p>
    <w:p w:rsidR="00AB24B6" w:rsidRPr="00AB24B6" w:rsidRDefault="00AB24B6" w:rsidP="00AB24B6">
      <w:pPr>
        <w:numPr>
          <w:ilvl w:val="0"/>
          <w:numId w:val="18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Promicanje ljubavi i ponosa prema zavičaju i domovini</w:t>
      </w:r>
    </w:p>
    <w:p w:rsidR="00AB24B6" w:rsidRPr="00AB24B6" w:rsidRDefault="00AB24B6" w:rsidP="00AB24B6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</w:p>
    <w:p w:rsidR="00AB24B6" w:rsidRPr="00AB24B6" w:rsidRDefault="00AB24B6" w:rsidP="00AB24B6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</w:p>
    <w:p w:rsidR="00AB24B6" w:rsidRPr="00AB24B6" w:rsidRDefault="00AB24B6" w:rsidP="00AB24B6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  <w:lang w:eastAsia="hr-HR"/>
        </w:rPr>
      </w:pPr>
      <w:r w:rsidRPr="00AB24B6"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  <w:lang w:eastAsia="hr-HR"/>
        </w:rPr>
        <w:t xml:space="preserve">SURADNJA: </w:t>
      </w:r>
    </w:p>
    <w:p w:rsidR="00AB24B6" w:rsidRPr="00AB24B6" w:rsidRDefault="00AB24B6" w:rsidP="00AB24B6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</w:p>
    <w:p w:rsidR="00AB24B6" w:rsidRPr="00AB24B6" w:rsidRDefault="00AB24B6" w:rsidP="00AB24B6">
      <w:pPr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S roditeljima naših učenika ostvarujemo suradnički, otvoren, iskren, profesionalan odnos pun razumijevanja uz stalni razvoj i očuvanje međusobne podrške.</w:t>
      </w:r>
    </w:p>
    <w:p w:rsidR="00AB24B6" w:rsidRPr="00AB24B6" w:rsidRDefault="00AB24B6" w:rsidP="00AB24B6">
      <w:pPr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Lokalna zajednica je partner naše škole. Trudimo se biti uzorni u ostvarenju svojih ciljeva, a lokalna zajednica u tome nam pruža podršku.</w:t>
      </w:r>
    </w:p>
    <w:p w:rsidR="00AB24B6" w:rsidRPr="00AB24B6" w:rsidRDefault="00AB24B6" w:rsidP="00AB24B6">
      <w:pPr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lastRenderedPageBreak/>
        <w:t>Svi djelatnici škole, uz pomoć roditelja i lokalne zajednice, kroz zalaganje, upornost, te razmjenu iskustava i timski rad, teže ostvarivanju ovih ciljeva</w:t>
      </w:r>
    </w:p>
    <w:p w:rsidR="00AB24B6" w:rsidRPr="00AB24B6" w:rsidRDefault="00AB24B6" w:rsidP="00AB24B6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</w:p>
    <w:p w:rsidR="00AB24B6" w:rsidRPr="00AB24B6" w:rsidRDefault="00AB24B6" w:rsidP="00AB24B6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</w:p>
    <w:p w:rsidR="00AB24B6" w:rsidRPr="00AB24B6" w:rsidRDefault="00AB24B6" w:rsidP="00AB24B6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</w:p>
    <w:p w:rsidR="00AB24B6" w:rsidRPr="00AB24B6" w:rsidRDefault="00AB24B6" w:rsidP="00AB24B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Školski kurikulum bit će dostupan na mrežnim stranicama škole svim učenicima, roditeljima i ostalim zainteresiranim za rad i život naše škole. </w:t>
      </w:r>
    </w:p>
    <w:p w:rsidR="00A37AA1" w:rsidRDefault="00A37AA1">
      <w:pPr>
        <w:rPr>
          <w:b/>
          <w:color w:val="FF0000"/>
          <w:sz w:val="52"/>
        </w:rPr>
      </w:pPr>
    </w:p>
    <w:p w:rsidR="00A37AA1" w:rsidRPr="00A37AA1" w:rsidRDefault="00A37AA1" w:rsidP="00A37AA1">
      <w:pPr>
        <w:spacing w:after="0" w:line="240" w:lineRule="auto"/>
        <w:rPr>
          <w:rFonts w:asciiTheme="minorHAnsi" w:eastAsiaTheme="minorHAnsi" w:hAnsiTheme="minorHAnsi" w:cstheme="minorBidi"/>
          <w:b/>
        </w:rPr>
      </w:pPr>
      <w:r w:rsidRPr="00A37AA1">
        <w:rPr>
          <w:rFonts w:asciiTheme="minorHAnsi" w:eastAsiaTheme="minorHAnsi" w:hAnsiTheme="minorHAnsi" w:cstheme="minorBidi"/>
          <w:b/>
        </w:rPr>
        <w:t>KURIKULUM ZA 2. RAZRED, (2.a, 2.b</w:t>
      </w:r>
      <w:r>
        <w:rPr>
          <w:rFonts w:asciiTheme="minorHAnsi" w:eastAsiaTheme="minorHAnsi" w:hAnsiTheme="minorHAnsi" w:cstheme="minorBidi"/>
          <w:b/>
        </w:rPr>
        <w:t xml:space="preserve"> i 2. c)   ŠKOLSKA GODINA 2014./2015</w:t>
      </w:r>
      <w:r w:rsidRPr="00A37AA1">
        <w:rPr>
          <w:rFonts w:asciiTheme="minorHAnsi" w:eastAsiaTheme="minorHAnsi" w:hAnsiTheme="minorHAnsi" w:cstheme="minorBidi"/>
          <w:b/>
        </w:rPr>
        <w:t xml:space="preserve">.  Planirale: </w:t>
      </w:r>
      <w:r>
        <w:rPr>
          <w:rFonts w:asciiTheme="minorHAnsi" w:eastAsiaTheme="minorHAnsi" w:hAnsiTheme="minorHAnsi" w:cstheme="minorBidi"/>
          <w:b/>
        </w:rPr>
        <w:t xml:space="preserve">Roberta </w:t>
      </w:r>
      <w:proofErr w:type="spellStart"/>
      <w:r>
        <w:rPr>
          <w:rFonts w:asciiTheme="minorHAnsi" w:eastAsiaTheme="minorHAnsi" w:hAnsiTheme="minorHAnsi" w:cstheme="minorBidi"/>
          <w:b/>
        </w:rPr>
        <w:t>Barat</w:t>
      </w:r>
      <w:proofErr w:type="spellEnd"/>
      <w:r>
        <w:rPr>
          <w:rFonts w:asciiTheme="minorHAnsi" w:eastAsiaTheme="minorHAnsi" w:hAnsiTheme="minorHAnsi" w:cstheme="minorBidi"/>
          <w:b/>
        </w:rPr>
        <w:t xml:space="preserve">, Mirjana </w:t>
      </w:r>
      <w:proofErr w:type="spellStart"/>
      <w:r>
        <w:rPr>
          <w:rFonts w:asciiTheme="minorHAnsi" w:eastAsiaTheme="minorHAnsi" w:hAnsiTheme="minorHAnsi" w:cstheme="minorBidi"/>
          <w:b/>
        </w:rPr>
        <w:t>Dežđek</w:t>
      </w:r>
      <w:proofErr w:type="spellEnd"/>
      <w:r>
        <w:rPr>
          <w:rFonts w:asciiTheme="minorHAnsi" w:eastAsiaTheme="minorHAnsi" w:hAnsiTheme="minorHAnsi" w:cstheme="minorBidi"/>
          <w:b/>
        </w:rPr>
        <w:t xml:space="preserve">-Ciglar i Anica </w:t>
      </w:r>
      <w:proofErr w:type="spellStart"/>
      <w:r>
        <w:rPr>
          <w:rFonts w:asciiTheme="minorHAnsi" w:eastAsiaTheme="minorHAnsi" w:hAnsiTheme="minorHAnsi" w:cstheme="minorBidi"/>
          <w:b/>
        </w:rPr>
        <w:t>Rašperger</w:t>
      </w:r>
      <w:proofErr w:type="spellEnd"/>
      <w:r>
        <w:rPr>
          <w:rFonts w:asciiTheme="minorHAnsi" w:eastAsiaTheme="minorHAnsi" w:hAnsiTheme="minorHAnsi" w:cstheme="minorBidi"/>
          <w:b/>
        </w:rPr>
        <w:t xml:space="preserve"> (od  1</w:t>
      </w:r>
      <w:r w:rsidR="002E5331">
        <w:rPr>
          <w:rFonts w:asciiTheme="minorHAnsi" w:eastAsiaTheme="minorHAnsi" w:hAnsiTheme="minorHAnsi" w:cstheme="minorBidi"/>
          <w:b/>
        </w:rPr>
        <w:t xml:space="preserve">. do 16. </w:t>
      </w:r>
      <w:r w:rsidRPr="00A37AA1">
        <w:rPr>
          <w:rFonts w:asciiTheme="minorHAnsi" w:eastAsiaTheme="minorHAnsi" w:hAnsiTheme="minorHAnsi" w:cstheme="minorBidi"/>
          <w:b/>
        </w:rPr>
        <w:t xml:space="preserve"> točke)</w:t>
      </w:r>
    </w:p>
    <w:tbl>
      <w:tblPr>
        <w:tblStyle w:val="Reetkatablice"/>
        <w:tblW w:w="14905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61"/>
        <w:gridCol w:w="2045"/>
        <w:gridCol w:w="20"/>
        <w:gridCol w:w="2025"/>
        <w:gridCol w:w="102"/>
        <w:gridCol w:w="1943"/>
        <w:gridCol w:w="41"/>
        <w:gridCol w:w="1985"/>
        <w:gridCol w:w="19"/>
        <w:gridCol w:w="918"/>
        <w:gridCol w:w="1127"/>
        <w:gridCol w:w="379"/>
        <w:gridCol w:w="1667"/>
        <w:gridCol w:w="55"/>
      </w:tblGrid>
      <w:tr w:rsidR="000621AE" w:rsidRPr="00E67F92" w:rsidTr="002C205C">
        <w:trPr>
          <w:gridAfter w:val="1"/>
          <w:wAfter w:w="55" w:type="dxa"/>
        </w:trPr>
        <w:tc>
          <w:tcPr>
            <w:tcW w:w="534" w:type="dxa"/>
          </w:tcPr>
          <w:p w:rsidR="000621AE" w:rsidRPr="00E67F92" w:rsidRDefault="000621AE" w:rsidP="004666DA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E67F92">
              <w:rPr>
                <w:rFonts w:asciiTheme="minorHAnsi" w:eastAsiaTheme="minorHAnsi" w:hAnsiTheme="minorHAnsi" w:cstheme="minorBidi"/>
                <w:sz w:val="16"/>
                <w:szCs w:val="16"/>
              </w:rPr>
              <w:t>RB</w:t>
            </w:r>
          </w:p>
        </w:tc>
        <w:tc>
          <w:tcPr>
            <w:tcW w:w="2045" w:type="dxa"/>
            <w:gridSpan w:val="2"/>
          </w:tcPr>
          <w:p w:rsidR="000621AE" w:rsidRPr="00E67F92" w:rsidRDefault="000621AE" w:rsidP="004666DA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E67F92">
              <w:rPr>
                <w:rFonts w:asciiTheme="minorHAnsi" w:eastAsiaTheme="minorHAnsi" w:hAnsiTheme="minorHAnsi" w:cstheme="minorBidi"/>
                <w:sz w:val="16"/>
                <w:szCs w:val="16"/>
              </w:rPr>
              <w:t>PROJEKTI I AKTIVNOSTI</w:t>
            </w:r>
          </w:p>
        </w:tc>
        <w:tc>
          <w:tcPr>
            <w:tcW w:w="2045" w:type="dxa"/>
          </w:tcPr>
          <w:p w:rsidR="000621AE" w:rsidRPr="00E67F92" w:rsidRDefault="000621AE" w:rsidP="004666DA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E67F92">
              <w:rPr>
                <w:rFonts w:asciiTheme="minorHAnsi" w:eastAsiaTheme="minorHAnsi" w:hAnsiTheme="minorHAnsi" w:cstheme="minorBidi"/>
                <w:sz w:val="16"/>
                <w:szCs w:val="16"/>
              </w:rPr>
              <w:t>CILJEVI</w:t>
            </w:r>
          </w:p>
        </w:tc>
        <w:tc>
          <w:tcPr>
            <w:tcW w:w="2045" w:type="dxa"/>
            <w:gridSpan w:val="2"/>
          </w:tcPr>
          <w:p w:rsidR="000621AE" w:rsidRPr="00E67F92" w:rsidRDefault="000621AE" w:rsidP="004666DA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E67F92">
              <w:rPr>
                <w:rFonts w:asciiTheme="minorHAnsi" w:eastAsiaTheme="minorHAnsi" w:hAnsiTheme="minorHAnsi" w:cstheme="minorBidi"/>
                <w:sz w:val="16"/>
                <w:szCs w:val="16"/>
              </w:rPr>
              <w:t>OČEKIVANA  OSTVARENJA</w:t>
            </w:r>
          </w:p>
        </w:tc>
        <w:tc>
          <w:tcPr>
            <w:tcW w:w="2045" w:type="dxa"/>
            <w:gridSpan w:val="2"/>
          </w:tcPr>
          <w:p w:rsidR="000621AE" w:rsidRPr="00E67F92" w:rsidRDefault="000621AE" w:rsidP="004666DA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E67F92">
              <w:rPr>
                <w:rFonts w:asciiTheme="minorHAnsi" w:eastAsiaTheme="minorHAnsi" w:hAnsiTheme="minorHAnsi" w:cstheme="minorBidi"/>
                <w:sz w:val="16"/>
                <w:szCs w:val="16"/>
              </w:rPr>
              <w:t>NOSIOCI PROGRAMA</w:t>
            </w:r>
          </w:p>
        </w:tc>
        <w:tc>
          <w:tcPr>
            <w:tcW w:w="2045" w:type="dxa"/>
            <w:gridSpan w:val="3"/>
          </w:tcPr>
          <w:p w:rsidR="000621AE" w:rsidRPr="00E67F92" w:rsidRDefault="000621AE" w:rsidP="004666DA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E67F92">
              <w:rPr>
                <w:rFonts w:asciiTheme="minorHAnsi" w:eastAsiaTheme="minorHAnsi" w:hAnsiTheme="minorHAnsi" w:cstheme="minorBidi"/>
                <w:sz w:val="16"/>
                <w:szCs w:val="16"/>
              </w:rPr>
              <w:t>NAČIN REALIZACIJE (oblici/metode)</w:t>
            </w:r>
          </w:p>
        </w:tc>
        <w:tc>
          <w:tcPr>
            <w:tcW w:w="2045" w:type="dxa"/>
            <w:gridSpan w:val="2"/>
          </w:tcPr>
          <w:p w:rsidR="000621AE" w:rsidRPr="00E67F92" w:rsidRDefault="000621AE" w:rsidP="004666DA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E67F92">
              <w:rPr>
                <w:rFonts w:asciiTheme="minorHAnsi" w:eastAsiaTheme="minorHAnsi" w:hAnsiTheme="minorHAnsi" w:cstheme="minorBidi"/>
                <w:sz w:val="16"/>
                <w:szCs w:val="16"/>
              </w:rPr>
              <w:t>VRIJEME I TROŠKOVI</w:t>
            </w:r>
          </w:p>
        </w:tc>
        <w:tc>
          <w:tcPr>
            <w:tcW w:w="2046" w:type="dxa"/>
            <w:gridSpan w:val="2"/>
          </w:tcPr>
          <w:p w:rsidR="000621AE" w:rsidRPr="00E67F92" w:rsidRDefault="000621AE" w:rsidP="004666DA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E67F92">
              <w:rPr>
                <w:rFonts w:asciiTheme="minorHAnsi" w:eastAsiaTheme="minorHAnsi" w:hAnsiTheme="minorHAnsi" w:cstheme="minorBidi"/>
                <w:sz w:val="16"/>
                <w:szCs w:val="16"/>
              </w:rPr>
              <w:t>VREDNOVANJE I KORIŠTENJE REZULTATA</w:t>
            </w:r>
          </w:p>
        </w:tc>
      </w:tr>
      <w:tr w:rsidR="00A37AA1" w:rsidRPr="00E67F92" w:rsidTr="002C205C">
        <w:trPr>
          <w:gridAfter w:val="1"/>
          <w:wAfter w:w="55" w:type="dxa"/>
          <w:trHeight w:val="724"/>
        </w:trPr>
        <w:tc>
          <w:tcPr>
            <w:tcW w:w="534" w:type="dxa"/>
          </w:tcPr>
          <w:p w:rsidR="00A37AA1" w:rsidRDefault="00A37AA1" w:rsidP="00A37AA1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1.</w:t>
            </w:r>
          </w:p>
        </w:tc>
        <w:tc>
          <w:tcPr>
            <w:tcW w:w="2045" w:type="dxa"/>
            <w:gridSpan w:val="2"/>
          </w:tcPr>
          <w:p w:rsidR="00A37AA1" w:rsidRDefault="00A37AA1" w:rsidP="00A37AA1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Pozdrav jeseni</w:t>
            </w:r>
          </w:p>
        </w:tc>
        <w:tc>
          <w:tcPr>
            <w:tcW w:w="2045" w:type="dxa"/>
          </w:tcPr>
          <w:p w:rsidR="00A37AA1" w:rsidRDefault="00A37AA1" w:rsidP="00A37AA1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Uočavanje promjena u prirodi i neposrednoj okolini tijekom godišnjih doba i njihov utjecaj na život biljaka, životinja i ljudi.</w:t>
            </w:r>
          </w:p>
        </w:tc>
        <w:tc>
          <w:tcPr>
            <w:tcW w:w="2045" w:type="dxa"/>
            <w:gridSpan w:val="2"/>
          </w:tcPr>
          <w:p w:rsidR="00A37AA1" w:rsidRDefault="00A37AA1" w:rsidP="00A37AA1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Razvijati sposobnost promatranja, opisivanja i razlikovanja.</w:t>
            </w:r>
          </w:p>
        </w:tc>
        <w:tc>
          <w:tcPr>
            <w:tcW w:w="2045" w:type="dxa"/>
            <w:gridSpan w:val="2"/>
          </w:tcPr>
          <w:p w:rsidR="00A37AA1" w:rsidRDefault="00A37AA1" w:rsidP="00A37AA1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Učenici i učiteljice RN</w:t>
            </w:r>
          </w:p>
        </w:tc>
        <w:tc>
          <w:tcPr>
            <w:tcW w:w="2045" w:type="dxa"/>
            <w:gridSpan w:val="3"/>
          </w:tcPr>
          <w:p w:rsidR="00A37AA1" w:rsidRDefault="00A37AA1" w:rsidP="00A37AA1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 xml:space="preserve">Terenska nastava- </w:t>
            </w:r>
            <w:proofErr w:type="spellStart"/>
            <w:r>
              <w:rPr>
                <w:rFonts w:asciiTheme="minorHAnsi" w:eastAsiaTheme="minorHAnsi" w:hAnsiTheme="minorHAnsi" w:cstheme="minorHAnsi"/>
              </w:rPr>
              <w:t>trim</w:t>
            </w:r>
            <w:proofErr w:type="spellEnd"/>
            <w:r>
              <w:rPr>
                <w:rFonts w:asciiTheme="minorHAnsi" w:eastAsiaTheme="minorHAnsi" w:hAnsiTheme="minorHAnsi" w:cstheme="minorHAnsi"/>
              </w:rPr>
              <w:t xml:space="preserve"> staza u Plešivici</w:t>
            </w:r>
          </w:p>
        </w:tc>
        <w:tc>
          <w:tcPr>
            <w:tcW w:w="2045" w:type="dxa"/>
            <w:gridSpan w:val="2"/>
          </w:tcPr>
          <w:p w:rsidR="00A37AA1" w:rsidRDefault="00A37AA1" w:rsidP="00A37AA1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Listopad 2014.</w:t>
            </w:r>
          </w:p>
          <w:p w:rsidR="00A37AA1" w:rsidRDefault="00A37AA1" w:rsidP="00A37AA1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Prijevoz školskim autobusom</w:t>
            </w:r>
          </w:p>
        </w:tc>
        <w:tc>
          <w:tcPr>
            <w:tcW w:w="2046" w:type="dxa"/>
            <w:gridSpan w:val="2"/>
          </w:tcPr>
          <w:p w:rsidR="00A37AA1" w:rsidRDefault="00A37AA1" w:rsidP="00A37AA1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Naučeno primijeniti u nastavi (izrada slikovnog kalendara, tematskih plakata, izložba likovnih radova) i u svakodnevnom životu.</w:t>
            </w:r>
          </w:p>
        </w:tc>
      </w:tr>
      <w:tr w:rsidR="00A37AA1" w:rsidRPr="00E67F92" w:rsidTr="002C205C">
        <w:trPr>
          <w:gridAfter w:val="1"/>
          <w:wAfter w:w="55" w:type="dxa"/>
          <w:trHeight w:val="724"/>
        </w:trPr>
        <w:tc>
          <w:tcPr>
            <w:tcW w:w="534" w:type="dxa"/>
          </w:tcPr>
          <w:p w:rsidR="00A37AA1" w:rsidRDefault="00A37AA1" w:rsidP="00A37AA1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 xml:space="preserve">2. </w:t>
            </w:r>
          </w:p>
        </w:tc>
        <w:tc>
          <w:tcPr>
            <w:tcW w:w="2045" w:type="dxa"/>
            <w:gridSpan w:val="2"/>
          </w:tcPr>
          <w:p w:rsidR="00A37AA1" w:rsidRDefault="00905695" w:rsidP="00A37AA1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="Arial"/>
                <w:b/>
              </w:rPr>
              <w:t xml:space="preserve">Posjet kazalištu, muzeju i galeriji; </w:t>
            </w:r>
            <w:r w:rsidR="00A37AA1">
              <w:rPr>
                <w:rFonts w:asciiTheme="minorHAnsi" w:eastAsiaTheme="minorHAnsi" w:hAnsiTheme="minorHAnsi" w:cs="Arial"/>
                <w:b/>
              </w:rPr>
              <w:t>kulturne ustanove</w:t>
            </w:r>
          </w:p>
        </w:tc>
        <w:tc>
          <w:tcPr>
            <w:tcW w:w="2045" w:type="dxa"/>
          </w:tcPr>
          <w:p w:rsidR="00A37AA1" w:rsidRDefault="00A37AA1" w:rsidP="00A37AA1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Primati i doživjeti kazališnu predstavu,</w:t>
            </w:r>
          </w:p>
          <w:p w:rsidR="00A37AA1" w:rsidRDefault="00A37AA1" w:rsidP="00A37AA1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 xml:space="preserve">razlikovati pozornicu od gledališta, razlikovati predstavu od filma, razlikovati kulturne ustanove u zavičaju, </w:t>
            </w:r>
          </w:p>
        </w:tc>
        <w:tc>
          <w:tcPr>
            <w:tcW w:w="2045" w:type="dxa"/>
            <w:gridSpan w:val="2"/>
          </w:tcPr>
          <w:p w:rsidR="00A37AA1" w:rsidRDefault="00A37AA1" w:rsidP="00A37AA1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Poticati zanimanje za posjet kazališnim predstavama, razvijati kulturu ponašanja u kulturnim ustanovama.</w:t>
            </w:r>
          </w:p>
        </w:tc>
        <w:tc>
          <w:tcPr>
            <w:tcW w:w="2045" w:type="dxa"/>
            <w:gridSpan w:val="2"/>
          </w:tcPr>
          <w:p w:rsidR="00A37AA1" w:rsidRDefault="00A37AA1" w:rsidP="00A37AA1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Učenici i učiteljice RN</w:t>
            </w:r>
          </w:p>
        </w:tc>
        <w:tc>
          <w:tcPr>
            <w:tcW w:w="2045" w:type="dxa"/>
            <w:gridSpan w:val="3"/>
          </w:tcPr>
          <w:p w:rsidR="00A37AA1" w:rsidRDefault="00A37AA1" w:rsidP="00A37AA1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Terenska nastava</w:t>
            </w:r>
          </w:p>
        </w:tc>
        <w:tc>
          <w:tcPr>
            <w:tcW w:w="2045" w:type="dxa"/>
            <w:gridSpan w:val="2"/>
          </w:tcPr>
          <w:p w:rsidR="00A37AA1" w:rsidRDefault="00A37AA1" w:rsidP="00A37AA1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Listopad 2014.</w:t>
            </w:r>
          </w:p>
          <w:p w:rsidR="00A37AA1" w:rsidRDefault="00A37AA1" w:rsidP="00A37AA1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Ulaznica oko 20. Kn po učeniku+ prijevoz autobusom</w:t>
            </w:r>
          </w:p>
        </w:tc>
        <w:tc>
          <w:tcPr>
            <w:tcW w:w="2046" w:type="dxa"/>
            <w:gridSpan w:val="2"/>
          </w:tcPr>
          <w:p w:rsidR="00A37AA1" w:rsidRDefault="00A37AA1" w:rsidP="00A37AA1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Njegovati ljubav prema kazališnoj umjetnosti, stvarati dramske improvizacije, govorno i pisano stvaralaštvo, dizajn kostima za predstavu.</w:t>
            </w:r>
          </w:p>
          <w:p w:rsidR="00A37AA1" w:rsidRDefault="00A37AA1" w:rsidP="00A37AA1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A37AA1" w:rsidRPr="00E67F92" w:rsidTr="002C205C">
        <w:trPr>
          <w:gridAfter w:val="1"/>
          <w:wAfter w:w="55" w:type="dxa"/>
          <w:trHeight w:val="724"/>
        </w:trPr>
        <w:tc>
          <w:tcPr>
            <w:tcW w:w="534" w:type="dxa"/>
          </w:tcPr>
          <w:p w:rsidR="00A37AA1" w:rsidRDefault="00A37AA1" w:rsidP="00A37AA1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3.</w:t>
            </w:r>
          </w:p>
        </w:tc>
        <w:tc>
          <w:tcPr>
            <w:tcW w:w="2045" w:type="dxa"/>
            <w:gridSpan w:val="2"/>
          </w:tcPr>
          <w:p w:rsidR="00A37AA1" w:rsidRDefault="00A37AA1" w:rsidP="00A37AA1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 xml:space="preserve">Upoznajemo svoje mjesto </w:t>
            </w:r>
          </w:p>
        </w:tc>
        <w:tc>
          <w:tcPr>
            <w:tcW w:w="2045" w:type="dxa"/>
          </w:tcPr>
          <w:p w:rsidR="00A37AA1" w:rsidRDefault="00A37AA1" w:rsidP="00A37AA1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 xml:space="preserve">Upoznati učenike sa svojim mjestom (zavičaj), značajne građevine u blizini škole, prirodne </w:t>
            </w:r>
            <w:r>
              <w:rPr>
                <w:rFonts w:asciiTheme="minorHAnsi" w:eastAsiaTheme="minorHAnsi" w:hAnsiTheme="minorHAnsi" w:cstheme="minorHAnsi"/>
              </w:rPr>
              <w:lastRenderedPageBreak/>
              <w:t>ljepote zavičaja…</w:t>
            </w:r>
          </w:p>
        </w:tc>
        <w:tc>
          <w:tcPr>
            <w:tcW w:w="2045" w:type="dxa"/>
            <w:gridSpan w:val="2"/>
          </w:tcPr>
          <w:p w:rsidR="00A37AA1" w:rsidRDefault="00A37AA1" w:rsidP="00A37AA1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lastRenderedPageBreak/>
              <w:t>Razvijati sposobnost promatranja i uočavanja u prirodi, razlikovati vrste građevina u mjestu</w:t>
            </w:r>
          </w:p>
        </w:tc>
        <w:tc>
          <w:tcPr>
            <w:tcW w:w="2045" w:type="dxa"/>
            <w:gridSpan w:val="2"/>
          </w:tcPr>
          <w:p w:rsidR="00A37AA1" w:rsidRDefault="00A37AA1" w:rsidP="00A37AA1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Učenici i učiteljice RN</w:t>
            </w:r>
          </w:p>
        </w:tc>
        <w:tc>
          <w:tcPr>
            <w:tcW w:w="2045" w:type="dxa"/>
            <w:gridSpan w:val="3"/>
          </w:tcPr>
          <w:p w:rsidR="00A37AA1" w:rsidRDefault="00A37AA1" w:rsidP="00A37AA1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 xml:space="preserve">Terenska nastava i </w:t>
            </w:r>
            <w:proofErr w:type="spellStart"/>
            <w:r>
              <w:rPr>
                <w:rFonts w:asciiTheme="minorHAnsi" w:eastAsiaTheme="minorHAnsi" w:hAnsiTheme="minorHAnsi" w:cstheme="minorHAnsi"/>
              </w:rPr>
              <w:t>izvanučionička</w:t>
            </w:r>
            <w:proofErr w:type="spellEnd"/>
            <w:r>
              <w:rPr>
                <w:rFonts w:asciiTheme="minorHAnsi" w:eastAsiaTheme="minorHAnsi" w:hAnsiTheme="minorHAnsi" w:cstheme="minorHAnsi"/>
              </w:rPr>
              <w:t xml:space="preserve"> nastava</w:t>
            </w:r>
          </w:p>
        </w:tc>
        <w:tc>
          <w:tcPr>
            <w:tcW w:w="2045" w:type="dxa"/>
            <w:gridSpan w:val="2"/>
          </w:tcPr>
          <w:p w:rsidR="00A37AA1" w:rsidRDefault="00A37AA1" w:rsidP="00A37AA1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11.mjesec</w:t>
            </w:r>
            <w:r w:rsidR="00905695">
              <w:rPr>
                <w:rFonts w:asciiTheme="minorHAnsi" w:eastAsiaTheme="minorHAnsi" w:hAnsiTheme="minorHAnsi" w:cstheme="minorHAnsi"/>
              </w:rPr>
              <w:t xml:space="preserve"> 2014.</w:t>
            </w:r>
          </w:p>
        </w:tc>
        <w:tc>
          <w:tcPr>
            <w:tcW w:w="2046" w:type="dxa"/>
            <w:gridSpan w:val="2"/>
          </w:tcPr>
          <w:p w:rsidR="00A37AA1" w:rsidRDefault="00A37AA1" w:rsidP="00A37AA1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Naučeno primijeniti u nastavi i svakodnevnom životu.</w:t>
            </w:r>
          </w:p>
        </w:tc>
      </w:tr>
      <w:tr w:rsidR="00A37AA1" w:rsidTr="002C205C">
        <w:trPr>
          <w:gridAfter w:val="1"/>
          <w:wAfter w:w="55" w:type="dxa"/>
          <w:trHeight w:val="724"/>
        </w:trPr>
        <w:tc>
          <w:tcPr>
            <w:tcW w:w="534" w:type="dxa"/>
          </w:tcPr>
          <w:p w:rsidR="00A37AA1" w:rsidRPr="00A37AA1" w:rsidRDefault="00A37AA1" w:rsidP="00A37AA1">
            <w:pPr>
              <w:jc w:val="center"/>
              <w:rPr>
                <w:b/>
                <w:sz w:val="20"/>
                <w:szCs w:val="20"/>
              </w:rPr>
            </w:pPr>
          </w:p>
          <w:p w:rsidR="00A37AA1" w:rsidRPr="00A37AA1" w:rsidRDefault="00A37AA1" w:rsidP="00A37AA1">
            <w:pPr>
              <w:jc w:val="center"/>
              <w:rPr>
                <w:b/>
                <w:sz w:val="20"/>
                <w:szCs w:val="20"/>
              </w:rPr>
            </w:pPr>
            <w:r w:rsidRPr="00A37AA1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045" w:type="dxa"/>
            <w:gridSpan w:val="2"/>
          </w:tcPr>
          <w:p w:rsidR="00A37AA1" w:rsidRPr="00A37AA1" w:rsidRDefault="00A37AA1" w:rsidP="00A37AA1">
            <w:pPr>
              <w:rPr>
                <w:b/>
                <w:sz w:val="20"/>
                <w:szCs w:val="20"/>
              </w:rPr>
            </w:pPr>
            <w:r w:rsidRPr="00A37AA1">
              <w:rPr>
                <w:b/>
                <w:sz w:val="20"/>
                <w:szCs w:val="20"/>
              </w:rPr>
              <w:t>Dani kruha i zahvalnosti za plodove zemlje</w:t>
            </w:r>
          </w:p>
        </w:tc>
        <w:tc>
          <w:tcPr>
            <w:tcW w:w="2045" w:type="dxa"/>
          </w:tcPr>
          <w:p w:rsidR="00A37AA1" w:rsidRPr="00A37AA1" w:rsidRDefault="00A37AA1" w:rsidP="00A37AA1">
            <w:pPr>
              <w:rPr>
                <w:sz w:val="20"/>
                <w:szCs w:val="20"/>
              </w:rPr>
            </w:pPr>
            <w:r w:rsidRPr="00A37AA1">
              <w:rPr>
                <w:sz w:val="20"/>
                <w:szCs w:val="20"/>
              </w:rPr>
              <w:t>Upoznavanje sa nastankom i vrstama žitarica,nastankom kruha i ostalih proizvoda od žitarica te raznih plodova zemlje.</w:t>
            </w:r>
          </w:p>
        </w:tc>
        <w:tc>
          <w:tcPr>
            <w:tcW w:w="2045" w:type="dxa"/>
            <w:gridSpan w:val="2"/>
          </w:tcPr>
          <w:p w:rsidR="00A37AA1" w:rsidRPr="00A37AA1" w:rsidRDefault="00A37AA1" w:rsidP="00A37AA1">
            <w:pPr>
              <w:rPr>
                <w:sz w:val="20"/>
                <w:szCs w:val="20"/>
              </w:rPr>
            </w:pPr>
            <w:r w:rsidRPr="00A37AA1">
              <w:rPr>
                <w:sz w:val="20"/>
                <w:szCs w:val="20"/>
              </w:rPr>
              <w:t>Razvijati sposobnosti uspoređivanja i zaključivanja, osposobiti učenike da prepoznaju različite sjemenke i vrste kruha, razvijati osjećaj zahvalnosti za plodove zemlje.</w:t>
            </w:r>
          </w:p>
        </w:tc>
        <w:tc>
          <w:tcPr>
            <w:tcW w:w="2045" w:type="dxa"/>
            <w:gridSpan w:val="2"/>
          </w:tcPr>
          <w:p w:rsidR="00A37AA1" w:rsidRPr="00A37AA1" w:rsidRDefault="00A37AA1" w:rsidP="00A37AA1">
            <w:pPr>
              <w:rPr>
                <w:sz w:val="20"/>
                <w:szCs w:val="20"/>
              </w:rPr>
            </w:pPr>
            <w:r w:rsidRPr="00A37AA1">
              <w:rPr>
                <w:sz w:val="20"/>
                <w:szCs w:val="20"/>
              </w:rPr>
              <w:t>Učenici i učiteljice RN</w:t>
            </w:r>
          </w:p>
        </w:tc>
        <w:tc>
          <w:tcPr>
            <w:tcW w:w="2045" w:type="dxa"/>
            <w:gridSpan w:val="3"/>
          </w:tcPr>
          <w:p w:rsidR="00A37AA1" w:rsidRPr="00A37AA1" w:rsidRDefault="00A37AA1" w:rsidP="00A37AA1">
            <w:pPr>
              <w:rPr>
                <w:sz w:val="20"/>
                <w:szCs w:val="20"/>
              </w:rPr>
            </w:pPr>
            <w:r w:rsidRPr="00A37AA1">
              <w:rPr>
                <w:sz w:val="20"/>
                <w:szCs w:val="20"/>
              </w:rPr>
              <w:t>Integracija sadržaja nastavnih predmeta – HJ, PID, LK, SR, VJ,  frontalni, skupni  i individualni rad</w:t>
            </w:r>
          </w:p>
        </w:tc>
        <w:tc>
          <w:tcPr>
            <w:tcW w:w="2045" w:type="dxa"/>
            <w:gridSpan w:val="2"/>
          </w:tcPr>
          <w:p w:rsidR="00A37AA1" w:rsidRPr="00A37AA1" w:rsidRDefault="00905695" w:rsidP="00A37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 2014</w:t>
            </w:r>
            <w:r w:rsidR="00A37AA1" w:rsidRPr="00A37AA1">
              <w:rPr>
                <w:sz w:val="20"/>
                <w:szCs w:val="20"/>
              </w:rPr>
              <w:t>.</w:t>
            </w:r>
          </w:p>
          <w:p w:rsidR="00A37AA1" w:rsidRPr="00A37AA1" w:rsidRDefault="00A37AA1" w:rsidP="00A37AA1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gridSpan w:val="2"/>
          </w:tcPr>
          <w:p w:rsidR="00A37AA1" w:rsidRPr="00A37AA1" w:rsidRDefault="00A37AA1" w:rsidP="00A37AA1">
            <w:pPr>
              <w:rPr>
                <w:sz w:val="20"/>
                <w:szCs w:val="20"/>
              </w:rPr>
            </w:pPr>
            <w:r w:rsidRPr="00A37AA1">
              <w:rPr>
                <w:sz w:val="20"/>
                <w:szCs w:val="20"/>
              </w:rPr>
              <w:t>Opisati razvojni put od zrna pšenice do kruha, razgovor, slikanje kruha, peciva i proizvoda od brašna, poštivanje kruha, molitva prije blagostanja.</w:t>
            </w:r>
          </w:p>
        </w:tc>
      </w:tr>
      <w:tr w:rsidR="00905695" w:rsidRPr="00E67F92" w:rsidTr="002C205C">
        <w:trPr>
          <w:gridAfter w:val="1"/>
          <w:wAfter w:w="55" w:type="dxa"/>
          <w:trHeight w:val="724"/>
        </w:trPr>
        <w:tc>
          <w:tcPr>
            <w:tcW w:w="534" w:type="dxa"/>
          </w:tcPr>
          <w:p w:rsidR="00905695" w:rsidRPr="00905695" w:rsidRDefault="00905695" w:rsidP="00875341">
            <w:pPr>
              <w:rPr>
                <w:rFonts w:asciiTheme="minorHAnsi" w:eastAsiaTheme="minorHAnsi" w:hAnsiTheme="minorHAnsi" w:cstheme="minorBidi"/>
                <w:b/>
              </w:rPr>
            </w:pPr>
            <w:r w:rsidRPr="00905695">
              <w:rPr>
                <w:rFonts w:asciiTheme="minorHAnsi" w:eastAsiaTheme="minorHAnsi" w:hAnsiTheme="minorHAnsi" w:cstheme="minorBidi"/>
                <w:b/>
              </w:rPr>
              <w:t xml:space="preserve">5. </w:t>
            </w:r>
          </w:p>
        </w:tc>
        <w:tc>
          <w:tcPr>
            <w:tcW w:w="2045" w:type="dxa"/>
            <w:gridSpan w:val="2"/>
          </w:tcPr>
          <w:p w:rsidR="00905695" w:rsidRDefault="00905695" w:rsidP="00875341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 xml:space="preserve">Sudjelovanje u  dječjim časopisima, lokalnim novinama s likovnim i </w:t>
            </w:r>
          </w:p>
          <w:p w:rsidR="00905695" w:rsidRDefault="00905695" w:rsidP="00875341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literarno –novinarskim radovima</w:t>
            </w:r>
          </w:p>
        </w:tc>
        <w:tc>
          <w:tcPr>
            <w:tcW w:w="2045" w:type="dxa"/>
          </w:tcPr>
          <w:p w:rsidR="00905695" w:rsidRDefault="00905695" w:rsidP="00875341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Poticati zanimanje za stvaranje literarno-likovne te književne vrste (pjesmice, priče…).</w:t>
            </w:r>
          </w:p>
        </w:tc>
        <w:tc>
          <w:tcPr>
            <w:tcW w:w="2045" w:type="dxa"/>
            <w:gridSpan w:val="2"/>
          </w:tcPr>
          <w:p w:rsidR="00905695" w:rsidRDefault="00905695" w:rsidP="00875341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Razvijati sposobnost promatranja, slikanja, crtanja te</w:t>
            </w:r>
          </w:p>
          <w:p w:rsidR="00905695" w:rsidRDefault="00905695" w:rsidP="00875341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bogaćenje rječnika.</w:t>
            </w:r>
          </w:p>
        </w:tc>
        <w:tc>
          <w:tcPr>
            <w:tcW w:w="2045" w:type="dxa"/>
            <w:gridSpan w:val="2"/>
          </w:tcPr>
          <w:p w:rsidR="00905695" w:rsidRDefault="00905695" w:rsidP="00875341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Učiteljice i učenici drugih  razreda</w:t>
            </w:r>
          </w:p>
        </w:tc>
        <w:tc>
          <w:tcPr>
            <w:tcW w:w="2045" w:type="dxa"/>
            <w:gridSpan w:val="3"/>
          </w:tcPr>
          <w:p w:rsidR="00905695" w:rsidRDefault="00905695" w:rsidP="00875341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Individualni,grupni rad s učenicima</w:t>
            </w:r>
          </w:p>
          <w:p w:rsidR="00905695" w:rsidRDefault="00905695" w:rsidP="00875341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Integracija sadržaja nastavnih predmeta-HJ,LK,PID,SR</w:t>
            </w:r>
          </w:p>
        </w:tc>
        <w:tc>
          <w:tcPr>
            <w:tcW w:w="2045" w:type="dxa"/>
            <w:gridSpan w:val="2"/>
          </w:tcPr>
          <w:p w:rsidR="00905695" w:rsidRDefault="00905695" w:rsidP="00875341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 xml:space="preserve">Tijekom </w:t>
            </w:r>
            <w:proofErr w:type="spellStart"/>
            <w:r>
              <w:rPr>
                <w:rFonts w:asciiTheme="minorHAnsi" w:eastAsiaTheme="minorHAnsi" w:hAnsiTheme="minorHAnsi" w:cstheme="minorHAnsi"/>
              </w:rPr>
              <w:t>šk.god</w:t>
            </w:r>
            <w:proofErr w:type="spellEnd"/>
            <w:r>
              <w:rPr>
                <w:rFonts w:asciiTheme="minorHAnsi" w:eastAsiaTheme="minorHAnsi" w:hAnsiTheme="minorHAnsi" w:cstheme="minorHAnsi"/>
              </w:rPr>
              <w:t>. 2014./2015.</w:t>
            </w:r>
          </w:p>
        </w:tc>
        <w:tc>
          <w:tcPr>
            <w:tcW w:w="2046" w:type="dxa"/>
            <w:gridSpan w:val="2"/>
          </w:tcPr>
          <w:p w:rsidR="00905695" w:rsidRDefault="00905695" w:rsidP="00875341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Njegovati ljubav prema pisanoj riječi te likovnom stvaralaštvu.</w:t>
            </w:r>
          </w:p>
        </w:tc>
      </w:tr>
      <w:tr w:rsidR="00905695" w:rsidRPr="00E67F92" w:rsidTr="002C205C">
        <w:trPr>
          <w:gridAfter w:val="1"/>
          <w:wAfter w:w="55" w:type="dxa"/>
          <w:trHeight w:val="724"/>
        </w:trPr>
        <w:tc>
          <w:tcPr>
            <w:tcW w:w="534" w:type="dxa"/>
          </w:tcPr>
          <w:p w:rsidR="00905695" w:rsidRPr="00905695" w:rsidRDefault="00E704FC" w:rsidP="00905695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6.</w:t>
            </w:r>
          </w:p>
        </w:tc>
        <w:tc>
          <w:tcPr>
            <w:tcW w:w="2045" w:type="dxa"/>
            <w:gridSpan w:val="2"/>
          </w:tcPr>
          <w:p w:rsidR="00905695" w:rsidRPr="00905695" w:rsidRDefault="00905695" w:rsidP="00905695">
            <w:pPr>
              <w:rPr>
                <w:rFonts w:asciiTheme="minorHAnsi" w:eastAsiaTheme="minorHAnsi" w:hAnsiTheme="minorHAnsi" w:cstheme="minorBidi"/>
                <w:b/>
              </w:rPr>
            </w:pPr>
            <w:r w:rsidRPr="00905695">
              <w:rPr>
                <w:rFonts w:asciiTheme="minorHAnsi" w:eastAsiaTheme="minorHAnsi" w:hAnsiTheme="minorHAnsi" w:cstheme="minorBidi"/>
                <w:b/>
              </w:rPr>
              <w:t>Božić</w:t>
            </w:r>
          </w:p>
        </w:tc>
        <w:tc>
          <w:tcPr>
            <w:tcW w:w="2045" w:type="dxa"/>
          </w:tcPr>
          <w:p w:rsidR="00905695" w:rsidRPr="00905695" w:rsidRDefault="00905695" w:rsidP="00905695">
            <w:pPr>
              <w:rPr>
                <w:rFonts w:asciiTheme="minorHAnsi" w:eastAsiaTheme="minorHAnsi" w:hAnsiTheme="minorHAnsi" w:cstheme="minorHAnsi"/>
              </w:rPr>
            </w:pPr>
            <w:r w:rsidRPr="00905695">
              <w:rPr>
                <w:rFonts w:asciiTheme="minorHAnsi" w:eastAsiaTheme="minorHAnsi" w:hAnsiTheme="minorHAnsi" w:cstheme="minorHAnsi"/>
              </w:rPr>
              <w:t xml:space="preserve"> Odrediti godišnje doba kada slavimo blagdan Božić – rođenje Isusa Krista, doživjeti blagdansku radost kroz božićne običaje, čestitati Božić drugim ljudima</w:t>
            </w:r>
          </w:p>
        </w:tc>
        <w:tc>
          <w:tcPr>
            <w:tcW w:w="2045" w:type="dxa"/>
            <w:gridSpan w:val="2"/>
          </w:tcPr>
          <w:p w:rsidR="00905695" w:rsidRPr="00905695" w:rsidRDefault="00905695" w:rsidP="00905695">
            <w:pPr>
              <w:rPr>
                <w:rFonts w:asciiTheme="minorHAnsi" w:eastAsiaTheme="minorHAnsi" w:hAnsiTheme="minorHAnsi" w:cstheme="minorHAnsi"/>
              </w:rPr>
            </w:pPr>
            <w:r w:rsidRPr="00905695">
              <w:rPr>
                <w:rFonts w:asciiTheme="minorHAnsi" w:eastAsiaTheme="minorHAnsi" w:hAnsiTheme="minorHAnsi" w:cstheme="minorHAnsi"/>
              </w:rPr>
              <w:t>Osposobiti učenike da razlikuju Božić i Badnjak, poticati želju da se radost podijeli s drugim ljudima</w:t>
            </w:r>
          </w:p>
        </w:tc>
        <w:tc>
          <w:tcPr>
            <w:tcW w:w="2045" w:type="dxa"/>
            <w:gridSpan w:val="2"/>
          </w:tcPr>
          <w:p w:rsidR="00905695" w:rsidRPr="00905695" w:rsidRDefault="00905695" w:rsidP="00905695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Učiteljice i učenici 2</w:t>
            </w:r>
            <w:r w:rsidRPr="00905695">
              <w:rPr>
                <w:rFonts w:asciiTheme="minorHAnsi" w:eastAsiaTheme="minorHAnsi" w:hAnsiTheme="minorHAnsi" w:cstheme="minorHAnsi"/>
              </w:rPr>
              <w:t xml:space="preserve">. razreda OŠ </w:t>
            </w:r>
            <w:proofErr w:type="spellStart"/>
            <w:r w:rsidRPr="00905695">
              <w:rPr>
                <w:rFonts w:asciiTheme="minorHAnsi" w:eastAsiaTheme="minorHAnsi" w:hAnsiTheme="minorHAnsi" w:cstheme="minorHAnsi"/>
              </w:rPr>
              <w:t>Selnica</w:t>
            </w:r>
            <w:proofErr w:type="spellEnd"/>
            <w:r w:rsidRPr="00905695">
              <w:rPr>
                <w:rFonts w:asciiTheme="minorHAnsi" w:eastAsiaTheme="minorHAnsi" w:hAnsiTheme="minorHAnsi" w:cstheme="minorHAnsi"/>
              </w:rPr>
              <w:t xml:space="preserve"> i PŠ </w:t>
            </w:r>
            <w:proofErr w:type="spellStart"/>
            <w:r w:rsidRPr="00905695">
              <w:rPr>
                <w:rFonts w:asciiTheme="minorHAnsi" w:eastAsiaTheme="minorHAnsi" w:hAnsiTheme="minorHAnsi" w:cstheme="minorHAnsi"/>
              </w:rPr>
              <w:t>Zebanec</w:t>
            </w:r>
            <w:proofErr w:type="spellEnd"/>
            <w:r w:rsidRPr="00905695">
              <w:rPr>
                <w:rFonts w:asciiTheme="minorHAnsi" w:eastAsiaTheme="minorHAnsi" w:hAnsiTheme="minorHAnsi" w:cstheme="minorHAnsi"/>
              </w:rPr>
              <w:t xml:space="preserve">, vjeroučiteljica </w:t>
            </w:r>
          </w:p>
        </w:tc>
        <w:tc>
          <w:tcPr>
            <w:tcW w:w="2045" w:type="dxa"/>
            <w:gridSpan w:val="3"/>
          </w:tcPr>
          <w:p w:rsidR="00905695" w:rsidRPr="00905695" w:rsidRDefault="00905695" w:rsidP="00905695">
            <w:pPr>
              <w:rPr>
                <w:rFonts w:asciiTheme="minorHAnsi" w:eastAsiaTheme="minorHAnsi" w:hAnsiTheme="minorHAnsi" w:cstheme="minorHAnsi"/>
              </w:rPr>
            </w:pPr>
            <w:r w:rsidRPr="00905695">
              <w:rPr>
                <w:rFonts w:asciiTheme="minorHAnsi" w:eastAsiaTheme="minorHAnsi" w:hAnsiTheme="minorHAnsi" w:cstheme="minorHAnsi"/>
              </w:rPr>
              <w:t>Integracija sadržajnih i nastavnih predmeta – HJ, LK, GK, PID, VJ;frontalni, skupni, rad u paru, individualni</w:t>
            </w:r>
          </w:p>
        </w:tc>
        <w:tc>
          <w:tcPr>
            <w:tcW w:w="2045" w:type="dxa"/>
            <w:gridSpan w:val="2"/>
          </w:tcPr>
          <w:p w:rsidR="00905695" w:rsidRPr="00905695" w:rsidRDefault="00905695" w:rsidP="00905695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Prosinac, 2014</w:t>
            </w:r>
            <w:r w:rsidRPr="00905695">
              <w:rPr>
                <w:rFonts w:asciiTheme="minorHAnsi" w:eastAsiaTheme="minorHAnsi" w:hAnsiTheme="minorHAnsi" w:cstheme="minorHAnsi"/>
              </w:rPr>
              <w:t>.</w:t>
            </w:r>
          </w:p>
        </w:tc>
        <w:tc>
          <w:tcPr>
            <w:tcW w:w="2046" w:type="dxa"/>
            <w:gridSpan w:val="2"/>
          </w:tcPr>
          <w:p w:rsidR="00905695" w:rsidRPr="00905695" w:rsidRDefault="00905695" w:rsidP="00905695">
            <w:pPr>
              <w:rPr>
                <w:rFonts w:asciiTheme="minorHAnsi" w:eastAsiaTheme="minorHAnsi" w:hAnsiTheme="minorHAnsi" w:cstheme="minorHAnsi"/>
              </w:rPr>
            </w:pPr>
            <w:r w:rsidRPr="00905695">
              <w:rPr>
                <w:rFonts w:asciiTheme="minorHAnsi" w:eastAsiaTheme="minorHAnsi" w:hAnsiTheme="minorHAnsi" w:cstheme="minorHAnsi"/>
              </w:rPr>
              <w:t>Samostalno oblikovati kraću pisanu poruku – božićnu čestitku, izraditi božićnu čestitku, pjevati božićne pjesme, opis Božića u književnim djelima, njegovati slavljenje blagdana bez petardi</w:t>
            </w:r>
          </w:p>
        </w:tc>
      </w:tr>
      <w:tr w:rsidR="00905695" w:rsidTr="002C205C">
        <w:trPr>
          <w:gridAfter w:val="1"/>
          <w:wAfter w:w="55" w:type="dxa"/>
          <w:trHeight w:val="724"/>
        </w:trPr>
        <w:tc>
          <w:tcPr>
            <w:tcW w:w="534" w:type="dxa"/>
          </w:tcPr>
          <w:p w:rsidR="00905695" w:rsidRPr="00905695" w:rsidRDefault="00E704FC" w:rsidP="00905695">
            <w:pPr>
              <w:rPr>
                <w:b/>
              </w:rPr>
            </w:pPr>
            <w:r>
              <w:rPr>
                <w:b/>
              </w:rPr>
              <w:t>7</w:t>
            </w:r>
            <w:r w:rsidR="00905695" w:rsidRPr="00905695">
              <w:rPr>
                <w:b/>
              </w:rPr>
              <w:t>.</w:t>
            </w:r>
          </w:p>
        </w:tc>
        <w:tc>
          <w:tcPr>
            <w:tcW w:w="2045" w:type="dxa"/>
            <w:gridSpan w:val="2"/>
          </w:tcPr>
          <w:p w:rsidR="00905695" w:rsidRPr="00905695" w:rsidRDefault="00905695" w:rsidP="00875341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905695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Fašnička povorka</w:t>
            </w: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i ples pod maskama</w:t>
            </w:r>
          </w:p>
        </w:tc>
        <w:tc>
          <w:tcPr>
            <w:tcW w:w="2045" w:type="dxa"/>
          </w:tcPr>
          <w:p w:rsidR="00905695" w:rsidRPr="00905695" w:rsidRDefault="00905695" w:rsidP="00875341">
            <w:pPr>
              <w:rPr>
                <w:rFonts w:asciiTheme="minorHAnsi" w:hAnsiTheme="minorHAnsi"/>
                <w:sz w:val="20"/>
                <w:szCs w:val="20"/>
              </w:rPr>
            </w:pPr>
            <w:r w:rsidRPr="00905695">
              <w:rPr>
                <w:rFonts w:asciiTheme="minorHAnsi" w:hAnsiTheme="minorHAnsi"/>
                <w:sz w:val="20"/>
                <w:szCs w:val="20"/>
              </w:rPr>
              <w:t xml:space="preserve"> Upoznati učenike s  fašničkim običajima.</w:t>
            </w:r>
          </w:p>
        </w:tc>
        <w:tc>
          <w:tcPr>
            <w:tcW w:w="2045" w:type="dxa"/>
            <w:gridSpan w:val="2"/>
          </w:tcPr>
          <w:p w:rsidR="00905695" w:rsidRPr="00905695" w:rsidRDefault="00905695" w:rsidP="0087534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905695">
              <w:rPr>
                <w:rFonts w:asciiTheme="minorHAnsi" w:eastAsiaTheme="minorHAnsi" w:hAnsiTheme="minorHAnsi" w:cstheme="minorHAnsi"/>
                <w:sz w:val="20"/>
                <w:szCs w:val="20"/>
              </w:rPr>
              <w:t>Stvarati kod učenika potrebu i naviku očuvanja i njegovanja starih običaja.</w:t>
            </w:r>
          </w:p>
          <w:p w:rsidR="00905695" w:rsidRPr="00905695" w:rsidRDefault="00905695" w:rsidP="0087534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905695" w:rsidRPr="00905695" w:rsidRDefault="00905695" w:rsidP="0087534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5" w:type="dxa"/>
            <w:gridSpan w:val="2"/>
          </w:tcPr>
          <w:p w:rsidR="00905695" w:rsidRPr="00905695" w:rsidRDefault="00905695" w:rsidP="0087534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905695">
              <w:rPr>
                <w:rFonts w:asciiTheme="minorHAnsi" w:eastAsiaTheme="minorHAnsi" w:hAnsiTheme="minorHAnsi" w:cstheme="minorHAnsi"/>
                <w:sz w:val="20"/>
                <w:szCs w:val="20"/>
              </w:rPr>
              <w:t>Učenici i učiteljice razredne nastave</w:t>
            </w:r>
          </w:p>
        </w:tc>
        <w:tc>
          <w:tcPr>
            <w:tcW w:w="2045" w:type="dxa"/>
            <w:gridSpan w:val="3"/>
          </w:tcPr>
          <w:p w:rsidR="00905695" w:rsidRPr="00905695" w:rsidRDefault="00905695" w:rsidP="0087534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905695">
              <w:rPr>
                <w:rFonts w:asciiTheme="minorHAnsi" w:eastAsiaTheme="minorHAnsi" w:hAnsiTheme="minorHAnsi" w:cstheme="minorHAnsi"/>
                <w:sz w:val="20"/>
                <w:szCs w:val="20"/>
              </w:rPr>
              <w:t>Izvanučionička</w:t>
            </w:r>
            <w:proofErr w:type="spellEnd"/>
            <w:r w:rsidRPr="00905695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nastava - povorka kroz selo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i izbor najljepše maske</w:t>
            </w:r>
          </w:p>
        </w:tc>
        <w:tc>
          <w:tcPr>
            <w:tcW w:w="2045" w:type="dxa"/>
            <w:gridSpan w:val="2"/>
          </w:tcPr>
          <w:p w:rsidR="00905695" w:rsidRPr="00905695" w:rsidRDefault="00905695" w:rsidP="0087534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Veljača 2015</w:t>
            </w:r>
            <w:r w:rsidRPr="00905695">
              <w:rPr>
                <w:rFonts w:asciiTheme="minorHAnsi" w:eastAsiaTheme="minorHAnsi" w:hAnsiTheme="minorHAnsi" w:cstheme="minorHAnsi"/>
                <w:sz w:val="20"/>
                <w:szCs w:val="20"/>
              </w:rPr>
              <w:t>.</w:t>
            </w:r>
          </w:p>
          <w:p w:rsidR="00905695" w:rsidRPr="00905695" w:rsidRDefault="00905695" w:rsidP="0087534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  <w:gridSpan w:val="2"/>
          </w:tcPr>
          <w:p w:rsidR="00905695" w:rsidRPr="00905695" w:rsidRDefault="00905695" w:rsidP="0087534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905695">
              <w:rPr>
                <w:rFonts w:asciiTheme="minorHAnsi" w:eastAsiaTheme="minorHAnsi" w:hAnsiTheme="minorHAnsi" w:cstheme="minorHAnsi"/>
                <w:sz w:val="20"/>
                <w:szCs w:val="20"/>
              </w:rPr>
              <w:t>Ples maškara i izbor najljepše  maske.</w:t>
            </w:r>
          </w:p>
        </w:tc>
      </w:tr>
      <w:tr w:rsidR="002E5331" w:rsidTr="002C205C">
        <w:trPr>
          <w:gridAfter w:val="1"/>
          <w:wAfter w:w="55" w:type="dxa"/>
          <w:trHeight w:val="724"/>
        </w:trPr>
        <w:tc>
          <w:tcPr>
            <w:tcW w:w="534" w:type="dxa"/>
          </w:tcPr>
          <w:p w:rsidR="002E5331" w:rsidRDefault="002E5331" w:rsidP="0090569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8. </w:t>
            </w:r>
          </w:p>
        </w:tc>
        <w:tc>
          <w:tcPr>
            <w:tcW w:w="2045" w:type="dxa"/>
            <w:gridSpan w:val="2"/>
          </w:tcPr>
          <w:p w:rsidR="002E5331" w:rsidRPr="00905695" w:rsidRDefault="002E5331" w:rsidP="00875341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Uskrs – integrirani nastavni dan</w:t>
            </w:r>
          </w:p>
        </w:tc>
        <w:tc>
          <w:tcPr>
            <w:tcW w:w="2045" w:type="dxa"/>
          </w:tcPr>
          <w:p w:rsidR="002E5331" w:rsidRPr="00905695" w:rsidRDefault="002E5331" w:rsidP="0087534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Upoznati učenike s tradicijskim običajima u zavičaju.</w:t>
            </w:r>
          </w:p>
        </w:tc>
        <w:tc>
          <w:tcPr>
            <w:tcW w:w="2045" w:type="dxa"/>
            <w:gridSpan w:val="2"/>
          </w:tcPr>
          <w:p w:rsidR="002E5331" w:rsidRPr="00905695" w:rsidRDefault="002E5331" w:rsidP="0087534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Stvarati kod učenika ljubav prema običajima i njegovanju narodnih običaja u našem zavičaju.</w:t>
            </w:r>
          </w:p>
        </w:tc>
        <w:tc>
          <w:tcPr>
            <w:tcW w:w="2045" w:type="dxa"/>
            <w:gridSpan w:val="2"/>
          </w:tcPr>
          <w:p w:rsidR="002E5331" w:rsidRPr="00905695" w:rsidRDefault="002E5331" w:rsidP="0087534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905695">
              <w:rPr>
                <w:rFonts w:asciiTheme="minorHAnsi" w:eastAsiaTheme="minorHAnsi" w:hAnsiTheme="minorHAnsi" w:cstheme="minorHAnsi"/>
                <w:sz w:val="20"/>
                <w:szCs w:val="20"/>
              </w:rPr>
              <w:t>Učenici i učiteljice razredne nastave</w:t>
            </w:r>
          </w:p>
        </w:tc>
        <w:tc>
          <w:tcPr>
            <w:tcW w:w="2045" w:type="dxa"/>
            <w:gridSpan w:val="3"/>
          </w:tcPr>
          <w:p w:rsidR="002E5331" w:rsidRPr="00905695" w:rsidRDefault="002E5331" w:rsidP="0087534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905695">
              <w:rPr>
                <w:rFonts w:asciiTheme="minorHAnsi" w:eastAsiaTheme="minorHAnsi" w:hAnsiTheme="minorHAnsi" w:cstheme="minorHAnsi"/>
                <w:sz w:val="20"/>
                <w:szCs w:val="20"/>
              </w:rPr>
              <w:t>Individualni rad, rad u paru, rad u skupini</w:t>
            </w:r>
          </w:p>
        </w:tc>
        <w:tc>
          <w:tcPr>
            <w:tcW w:w="2045" w:type="dxa"/>
            <w:gridSpan w:val="2"/>
          </w:tcPr>
          <w:p w:rsidR="002E5331" w:rsidRDefault="002E5331" w:rsidP="0087534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Ožujak, 2105.</w:t>
            </w:r>
          </w:p>
        </w:tc>
        <w:tc>
          <w:tcPr>
            <w:tcW w:w="2046" w:type="dxa"/>
            <w:gridSpan w:val="2"/>
          </w:tcPr>
          <w:p w:rsidR="002E5331" w:rsidRPr="00905695" w:rsidRDefault="002E5331" w:rsidP="0087534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Samoprocjena</w:t>
            </w:r>
            <w:proofErr w:type="spellEnd"/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samoprovjera</w:t>
            </w:r>
            <w:proofErr w:type="spellEnd"/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905695" w:rsidTr="002C205C">
        <w:trPr>
          <w:gridAfter w:val="1"/>
          <w:wAfter w:w="55" w:type="dxa"/>
          <w:trHeight w:val="724"/>
        </w:trPr>
        <w:tc>
          <w:tcPr>
            <w:tcW w:w="534" w:type="dxa"/>
          </w:tcPr>
          <w:p w:rsidR="00905695" w:rsidRPr="00905695" w:rsidRDefault="002E5331" w:rsidP="00905695">
            <w:pPr>
              <w:rPr>
                <w:b/>
              </w:rPr>
            </w:pPr>
            <w:r>
              <w:rPr>
                <w:b/>
              </w:rPr>
              <w:t>9</w:t>
            </w:r>
            <w:r w:rsidR="00905695" w:rsidRPr="00905695">
              <w:rPr>
                <w:b/>
              </w:rPr>
              <w:t>.</w:t>
            </w:r>
          </w:p>
        </w:tc>
        <w:tc>
          <w:tcPr>
            <w:tcW w:w="2045" w:type="dxa"/>
            <w:gridSpan w:val="2"/>
          </w:tcPr>
          <w:p w:rsidR="00905695" w:rsidRPr="006650C0" w:rsidRDefault="00905695" w:rsidP="00875341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6650C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Dodatna nastava – matematika</w:t>
            </w:r>
          </w:p>
        </w:tc>
        <w:tc>
          <w:tcPr>
            <w:tcW w:w="2045" w:type="dxa"/>
          </w:tcPr>
          <w:p w:rsidR="00905695" w:rsidRPr="00905695" w:rsidRDefault="00905695" w:rsidP="00875341">
            <w:pPr>
              <w:rPr>
                <w:rFonts w:asciiTheme="minorHAnsi" w:hAnsiTheme="minorHAnsi"/>
                <w:sz w:val="20"/>
                <w:szCs w:val="20"/>
              </w:rPr>
            </w:pPr>
            <w:r w:rsidRPr="00905695">
              <w:rPr>
                <w:rFonts w:asciiTheme="minorHAnsi" w:hAnsiTheme="minorHAnsi"/>
                <w:sz w:val="20"/>
                <w:szCs w:val="20"/>
              </w:rPr>
              <w:t>Učenike koji brzo i lako usvajaju nastavno gradivo te brzo i točno logički zaključuju poticati da razvijaju svoje potencijale u što većoj mjeri.</w:t>
            </w:r>
          </w:p>
        </w:tc>
        <w:tc>
          <w:tcPr>
            <w:tcW w:w="2045" w:type="dxa"/>
            <w:gridSpan w:val="2"/>
          </w:tcPr>
          <w:p w:rsidR="00905695" w:rsidRPr="00905695" w:rsidRDefault="00905695" w:rsidP="0087534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905695">
              <w:rPr>
                <w:rFonts w:asciiTheme="minorHAnsi" w:eastAsiaTheme="minorHAnsi" w:hAnsiTheme="minorHAnsi" w:cstheme="minorHAnsi"/>
                <w:sz w:val="20"/>
                <w:szCs w:val="20"/>
              </w:rPr>
              <w:t>Primjena stečenog znanja u svakodnevnom životu. Motivirati ih da se uključuju u takmičenja tijekom školovanja. Razvijanje interesa za matematičku znanost.</w:t>
            </w:r>
          </w:p>
        </w:tc>
        <w:tc>
          <w:tcPr>
            <w:tcW w:w="2045" w:type="dxa"/>
            <w:gridSpan w:val="2"/>
          </w:tcPr>
          <w:p w:rsidR="00905695" w:rsidRPr="00905695" w:rsidRDefault="00905695" w:rsidP="0087534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Učiteljice 2. razreda</w:t>
            </w:r>
          </w:p>
        </w:tc>
        <w:tc>
          <w:tcPr>
            <w:tcW w:w="2045" w:type="dxa"/>
            <w:gridSpan w:val="3"/>
          </w:tcPr>
          <w:p w:rsidR="00905695" w:rsidRPr="00905695" w:rsidRDefault="00905695" w:rsidP="0087534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905695">
              <w:rPr>
                <w:rFonts w:asciiTheme="minorHAnsi" w:eastAsiaTheme="minorHAnsi" w:hAnsiTheme="minorHAnsi" w:cstheme="minorHAnsi"/>
                <w:sz w:val="20"/>
                <w:szCs w:val="20"/>
              </w:rPr>
              <w:t>Individualni rad, rad u paru, rad u skupini</w:t>
            </w:r>
          </w:p>
        </w:tc>
        <w:tc>
          <w:tcPr>
            <w:tcW w:w="2045" w:type="dxa"/>
            <w:gridSpan w:val="2"/>
          </w:tcPr>
          <w:p w:rsidR="00905695" w:rsidRPr="00905695" w:rsidRDefault="00905695" w:rsidP="0087534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905695">
              <w:rPr>
                <w:rFonts w:asciiTheme="minorHAnsi" w:eastAsiaTheme="minorHAnsi" w:hAnsiTheme="minorHAnsi" w:cstheme="minorHAnsi"/>
                <w:sz w:val="20"/>
                <w:szCs w:val="20"/>
              </w:rPr>
              <w:t>Jedan sat tjedno-tijekom školske godine.</w:t>
            </w:r>
          </w:p>
        </w:tc>
        <w:tc>
          <w:tcPr>
            <w:tcW w:w="2046" w:type="dxa"/>
            <w:gridSpan w:val="2"/>
          </w:tcPr>
          <w:p w:rsidR="00905695" w:rsidRPr="00905695" w:rsidRDefault="00905695" w:rsidP="0087534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905695">
              <w:rPr>
                <w:rFonts w:asciiTheme="minorHAnsi" w:eastAsiaTheme="minorHAnsi" w:hAnsiTheme="minorHAnsi" w:cstheme="minorHAnsi"/>
                <w:sz w:val="20"/>
                <w:szCs w:val="20"/>
              </w:rPr>
              <w:t>Praćenje postignuća učenika, razredno natjecanje.</w:t>
            </w:r>
          </w:p>
        </w:tc>
      </w:tr>
      <w:tr w:rsidR="00905695" w:rsidTr="002C205C">
        <w:trPr>
          <w:gridAfter w:val="1"/>
          <w:wAfter w:w="55" w:type="dxa"/>
          <w:trHeight w:val="724"/>
        </w:trPr>
        <w:tc>
          <w:tcPr>
            <w:tcW w:w="534" w:type="dxa"/>
          </w:tcPr>
          <w:p w:rsidR="00905695" w:rsidRPr="0094731A" w:rsidRDefault="002E5331" w:rsidP="00905695">
            <w:pPr>
              <w:rPr>
                <w:b/>
              </w:rPr>
            </w:pPr>
            <w:r>
              <w:rPr>
                <w:b/>
              </w:rPr>
              <w:t>10</w:t>
            </w:r>
            <w:r w:rsidR="00905695" w:rsidRPr="0094731A">
              <w:rPr>
                <w:b/>
              </w:rPr>
              <w:t>.</w:t>
            </w:r>
          </w:p>
        </w:tc>
        <w:tc>
          <w:tcPr>
            <w:tcW w:w="2045" w:type="dxa"/>
            <w:gridSpan w:val="2"/>
          </w:tcPr>
          <w:p w:rsidR="00905695" w:rsidRPr="00905695" w:rsidRDefault="00905695" w:rsidP="00875341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905695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Dopunska nastava</w:t>
            </w:r>
          </w:p>
        </w:tc>
        <w:tc>
          <w:tcPr>
            <w:tcW w:w="2045" w:type="dxa"/>
          </w:tcPr>
          <w:p w:rsidR="00905695" w:rsidRPr="00905695" w:rsidRDefault="00905695" w:rsidP="0087534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905695">
              <w:rPr>
                <w:rFonts w:asciiTheme="minorHAnsi" w:eastAsiaTheme="minorHAnsi" w:hAnsiTheme="minorHAnsi" w:cstheme="minorHAnsi"/>
                <w:sz w:val="20"/>
                <w:szCs w:val="20"/>
              </w:rPr>
              <w:t>Pomoć učenicima, koji teže svladavaju nastavno gradivo,u  svladavanju nastavnih sadržaja matematike i hrvatskog jezika.</w:t>
            </w:r>
          </w:p>
        </w:tc>
        <w:tc>
          <w:tcPr>
            <w:tcW w:w="2045" w:type="dxa"/>
            <w:gridSpan w:val="2"/>
          </w:tcPr>
          <w:p w:rsidR="00905695" w:rsidRPr="00905695" w:rsidRDefault="00905695" w:rsidP="0087534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905695">
              <w:rPr>
                <w:rFonts w:asciiTheme="minorHAnsi" w:eastAsiaTheme="minorHAnsi" w:hAnsiTheme="minorHAnsi" w:cstheme="minorHAnsi"/>
                <w:sz w:val="20"/>
                <w:szCs w:val="20"/>
              </w:rPr>
              <w:t>Omogućavanje lakšeg svladavanja nastavnih sadržaja uz individualan pristup.</w:t>
            </w:r>
          </w:p>
        </w:tc>
        <w:tc>
          <w:tcPr>
            <w:tcW w:w="2045" w:type="dxa"/>
            <w:gridSpan w:val="2"/>
          </w:tcPr>
          <w:p w:rsidR="00905695" w:rsidRPr="00905695" w:rsidRDefault="00905695" w:rsidP="0087534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905695">
              <w:rPr>
                <w:rFonts w:asciiTheme="minorHAnsi" w:eastAsiaTheme="minorHAnsi" w:hAnsiTheme="minorHAnsi" w:cstheme="minorHAnsi"/>
                <w:sz w:val="20"/>
                <w:szCs w:val="20"/>
              </w:rPr>
              <w:t>Učenici i učiteljice 2. razreda.</w:t>
            </w:r>
          </w:p>
        </w:tc>
        <w:tc>
          <w:tcPr>
            <w:tcW w:w="2045" w:type="dxa"/>
            <w:gridSpan w:val="3"/>
          </w:tcPr>
          <w:p w:rsidR="00905695" w:rsidRPr="00905695" w:rsidRDefault="00905695" w:rsidP="0087534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905695">
              <w:rPr>
                <w:rFonts w:asciiTheme="minorHAnsi" w:eastAsiaTheme="minorHAnsi" w:hAnsiTheme="minorHAnsi" w:cstheme="minorHAnsi"/>
                <w:sz w:val="20"/>
                <w:szCs w:val="20"/>
              </w:rPr>
              <w:t>Individualni rad</w:t>
            </w:r>
          </w:p>
        </w:tc>
        <w:tc>
          <w:tcPr>
            <w:tcW w:w="2045" w:type="dxa"/>
            <w:gridSpan w:val="2"/>
          </w:tcPr>
          <w:p w:rsidR="00905695" w:rsidRPr="00905695" w:rsidRDefault="00905695" w:rsidP="0087534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905695">
              <w:rPr>
                <w:rFonts w:asciiTheme="minorHAnsi" w:eastAsiaTheme="minorHAnsi" w:hAnsiTheme="minorHAnsi" w:cstheme="minorHAnsi"/>
                <w:sz w:val="20"/>
                <w:szCs w:val="20"/>
              </w:rPr>
              <w:t>Jedan sat tjedno- tijekom školske godine.</w:t>
            </w:r>
          </w:p>
        </w:tc>
        <w:tc>
          <w:tcPr>
            <w:tcW w:w="2046" w:type="dxa"/>
            <w:gridSpan w:val="2"/>
          </w:tcPr>
          <w:p w:rsidR="00905695" w:rsidRPr="00905695" w:rsidRDefault="00905695" w:rsidP="0087534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905695">
              <w:rPr>
                <w:rFonts w:asciiTheme="minorHAnsi" w:eastAsiaTheme="minorHAnsi" w:hAnsiTheme="minorHAnsi" w:cstheme="minorHAnsi"/>
                <w:sz w:val="20"/>
                <w:szCs w:val="20"/>
              </w:rPr>
              <w:t>Praćenje postignuća učenika - opisno praćenje.</w:t>
            </w:r>
          </w:p>
        </w:tc>
      </w:tr>
      <w:tr w:rsidR="007B7CCC" w:rsidRPr="00E67F92" w:rsidTr="002C205C">
        <w:trPr>
          <w:gridAfter w:val="1"/>
          <w:wAfter w:w="55" w:type="dxa"/>
          <w:trHeight w:val="724"/>
        </w:trPr>
        <w:tc>
          <w:tcPr>
            <w:tcW w:w="534" w:type="dxa"/>
          </w:tcPr>
          <w:p w:rsidR="007B7CCC" w:rsidRPr="0094731A" w:rsidRDefault="002E5331" w:rsidP="00875341">
            <w:pPr>
              <w:rPr>
                <w:b/>
              </w:rPr>
            </w:pPr>
            <w:r>
              <w:rPr>
                <w:b/>
              </w:rPr>
              <w:t>11</w:t>
            </w:r>
            <w:r w:rsidR="007B7CCC" w:rsidRPr="0094731A">
              <w:rPr>
                <w:b/>
              </w:rPr>
              <w:t xml:space="preserve">. </w:t>
            </w:r>
          </w:p>
        </w:tc>
        <w:tc>
          <w:tcPr>
            <w:tcW w:w="2045" w:type="dxa"/>
            <w:gridSpan w:val="2"/>
          </w:tcPr>
          <w:p w:rsidR="007B7CCC" w:rsidRPr="00E67F92" w:rsidRDefault="007B7CCC" w:rsidP="00875341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INA – Ritmičko-plesna skupina </w:t>
            </w:r>
          </w:p>
        </w:tc>
        <w:tc>
          <w:tcPr>
            <w:tcW w:w="2045" w:type="dxa"/>
          </w:tcPr>
          <w:p w:rsidR="007B7CCC" w:rsidRPr="00E67F92" w:rsidRDefault="007B7CCC" w:rsidP="0087534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Učenici će razvijati ljubav prema folklornoj pjesmi, ali i modernom plesu i suvremenoj glazbi.</w:t>
            </w:r>
          </w:p>
        </w:tc>
        <w:tc>
          <w:tcPr>
            <w:tcW w:w="2045" w:type="dxa"/>
            <w:gridSpan w:val="2"/>
          </w:tcPr>
          <w:p w:rsidR="007B7CCC" w:rsidRPr="00E67F92" w:rsidRDefault="007B7CCC" w:rsidP="0087534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Stvarati kod učenika potrebu  naviku očuvanja i njegovanja plesa kao izražavanja osjećaja, misli…</w:t>
            </w:r>
          </w:p>
        </w:tc>
        <w:tc>
          <w:tcPr>
            <w:tcW w:w="2045" w:type="dxa"/>
            <w:gridSpan w:val="2"/>
          </w:tcPr>
          <w:p w:rsidR="007B7CCC" w:rsidRPr="00E67F92" w:rsidRDefault="007B7CCC" w:rsidP="0087534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Učenici razredne nastave i učiteljica</w:t>
            </w:r>
            <w:r w:rsidRPr="00E67F92">
              <w:rPr>
                <w:rFonts w:asciiTheme="minorHAnsi" w:eastAsia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3"/>
          </w:tcPr>
          <w:p w:rsidR="007B7CCC" w:rsidRPr="00E67F92" w:rsidRDefault="007B7CCC" w:rsidP="0087534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67F92">
              <w:rPr>
                <w:rFonts w:asciiTheme="minorHAnsi" w:eastAsiaTheme="minorHAnsi" w:hAnsiTheme="minorHAnsi" w:cstheme="minorHAnsi"/>
                <w:sz w:val="20"/>
                <w:szCs w:val="20"/>
              </w:rPr>
              <w:t>Individualni rad, rad u paru, rad u skupini</w:t>
            </w:r>
          </w:p>
        </w:tc>
        <w:tc>
          <w:tcPr>
            <w:tcW w:w="2045" w:type="dxa"/>
            <w:gridSpan w:val="2"/>
          </w:tcPr>
          <w:p w:rsidR="007B7CCC" w:rsidRPr="00E67F92" w:rsidRDefault="007B7CCC" w:rsidP="0087534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67F92">
              <w:rPr>
                <w:rFonts w:asciiTheme="minorHAnsi" w:eastAsiaTheme="minorHAnsi" w:hAnsiTheme="minorHAnsi" w:cstheme="minorHAnsi"/>
                <w:sz w:val="20"/>
                <w:szCs w:val="20"/>
              </w:rPr>
              <w:t>Jedan sat tjedno- tijekom školske godine.</w:t>
            </w:r>
          </w:p>
        </w:tc>
        <w:tc>
          <w:tcPr>
            <w:tcW w:w="2046" w:type="dxa"/>
            <w:gridSpan w:val="2"/>
          </w:tcPr>
          <w:p w:rsidR="007B7CCC" w:rsidRPr="00E67F92" w:rsidRDefault="007B7CCC" w:rsidP="0087534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Samoprocjena</w:t>
            </w:r>
            <w:proofErr w:type="spellEnd"/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i samo provjera.</w:t>
            </w:r>
          </w:p>
        </w:tc>
      </w:tr>
      <w:tr w:rsidR="007B7CCC" w:rsidRPr="00E67F92" w:rsidTr="002C205C">
        <w:trPr>
          <w:gridAfter w:val="1"/>
          <w:wAfter w:w="55" w:type="dxa"/>
          <w:trHeight w:val="724"/>
        </w:trPr>
        <w:tc>
          <w:tcPr>
            <w:tcW w:w="534" w:type="dxa"/>
          </w:tcPr>
          <w:p w:rsidR="007B7CCC" w:rsidRPr="0094731A" w:rsidRDefault="002E5331" w:rsidP="004666DA">
            <w:pPr>
              <w:rPr>
                <w:b/>
              </w:rPr>
            </w:pPr>
            <w:r>
              <w:rPr>
                <w:b/>
              </w:rPr>
              <w:t>12</w:t>
            </w:r>
            <w:r w:rsidR="0094731A" w:rsidRPr="0094731A">
              <w:rPr>
                <w:b/>
              </w:rPr>
              <w:t xml:space="preserve">. </w:t>
            </w:r>
          </w:p>
        </w:tc>
        <w:tc>
          <w:tcPr>
            <w:tcW w:w="2045" w:type="dxa"/>
            <w:gridSpan w:val="2"/>
          </w:tcPr>
          <w:p w:rsidR="007B7CCC" w:rsidRPr="0094731A" w:rsidRDefault="0094731A" w:rsidP="004666DA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94731A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INA – Ekološka družina</w:t>
            </w:r>
          </w:p>
        </w:tc>
        <w:tc>
          <w:tcPr>
            <w:tcW w:w="2045" w:type="dxa"/>
          </w:tcPr>
          <w:p w:rsidR="007B7CCC" w:rsidRPr="00E67F92" w:rsidRDefault="0094731A" w:rsidP="004666DA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Učenici će razvijati pozitivan odnos prema prirodi i zaštiti okoliša, svijest o potrebi razvrstavanja otpada…</w:t>
            </w:r>
          </w:p>
        </w:tc>
        <w:tc>
          <w:tcPr>
            <w:tcW w:w="2045" w:type="dxa"/>
            <w:gridSpan w:val="2"/>
          </w:tcPr>
          <w:p w:rsidR="007B7CCC" w:rsidRPr="00E67F92" w:rsidRDefault="0094731A" w:rsidP="004666DA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Stvarati kod učenika potrebu i naviku zaštite okoliša i razvrstavanja otpada.</w:t>
            </w:r>
          </w:p>
        </w:tc>
        <w:tc>
          <w:tcPr>
            <w:tcW w:w="2045" w:type="dxa"/>
            <w:gridSpan w:val="2"/>
          </w:tcPr>
          <w:p w:rsidR="007B7CCC" w:rsidRPr="00E67F92" w:rsidRDefault="0094731A" w:rsidP="004666DA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Učenici razredne nastave PŠ </w:t>
            </w:r>
            <w:proofErr w:type="spellStart"/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Zebanec</w:t>
            </w:r>
            <w:proofErr w:type="spellEnd"/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i učiteljica.</w:t>
            </w:r>
          </w:p>
        </w:tc>
        <w:tc>
          <w:tcPr>
            <w:tcW w:w="2045" w:type="dxa"/>
            <w:gridSpan w:val="3"/>
          </w:tcPr>
          <w:p w:rsidR="007B7CCC" w:rsidRPr="00E67F92" w:rsidRDefault="0094731A" w:rsidP="004666DA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67F92">
              <w:rPr>
                <w:rFonts w:asciiTheme="minorHAnsi" w:eastAsiaTheme="minorHAnsi" w:hAnsiTheme="minorHAnsi" w:cstheme="minorHAnsi"/>
                <w:sz w:val="20"/>
                <w:szCs w:val="20"/>
              </w:rPr>
              <w:t>Individualni rad, rad u paru, rad u skupini</w:t>
            </w:r>
          </w:p>
        </w:tc>
        <w:tc>
          <w:tcPr>
            <w:tcW w:w="2045" w:type="dxa"/>
            <w:gridSpan w:val="2"/>
          </w:tcPr>
          <w:p w:rsidR="007B7CCC" w:rsidRPr="00E67F92" w:rsidRDefault="0094731A" w:rsidP="004666DA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67F92">
              <w:rPr>
                <w:rFonts w:asciiTheme="minorHAnsi" w:eastAsiaTheme="minorHAnsi" w:hAnsiTheme="minorHAnsi" w:cstheme="minorHAnsi"/>
                <w:sz w:val="20"/>
                <w:szCs w:val="20"/>
              </w:rPr>
              <w:t>Jedan sat tjedno- tijekom školske godine.</w:t>
            </w:r>
          </w:p>
        </w:tc>
        <w:tc>
          <w:tcPr>
            <w:tcW w:w="2046" w:type="dxa"/>
            <w:gridSpan w:val="2"/>
          </w:tcPr>
          <w:p w:rsidR="007B7CCC" w:rsidRPr="00E67F92" w:rsidRDefault="0094731A" w:rsidP="004666DA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Samoprocjena</w:t>
            </w:r>
            <w:proofErr w:type="spellEnd"/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i samo provjera.</w:t>
            </w:r>
          </w:p>
        </w:tc>
      </w:tr>
      <w:tr w:rsidR="007B7CCC" w:rsidRPr="00E67F92" w:rsidTr="002C205C">
        <w:trPr>
          <w:gridAfter w:val="1"/>
          <w:wAfter w:w="55" w:type="dxa"/>
          <w:trHeight w:val="724"/>
        </w:trPr>
        <w:tc>
          <w:tcPr>
            <w:tcW w:w="534" w:type="dxa"/>
          </w:tcPr>
          <w:p w:rsidR="007B7CCC" w:rsidRPr="00E704FC" w:rsidRDefault="002E5331" w:rsidP="004666DA">
            <w:pPr>
              <w:rPr>
                <w:b/>
              </w:rPr>
            </w:pPr>
            <w:r>
              <w:rPr>
                <w:b/>
              </w:rPr>
              <w:t>13</w:t>
            </w:r>
            <w:r w:rsidR="0094731A" w:rsidRPr="00E704FC">
              <w:rPr>
                <w:b/>
              </w:rPr>
              <w:t xml:space="preserve">. </w:t>
            </w:r>
          </w:p>
        </w:tc>
        <w:tc>
          <w:tcPr>
            <w:tcW w:w="2045" w:type="dxa"/>
            <w:gridSpan w:val="2"/>
          </w:tcPr>
          <w:p w:rsidR="007B7CCC" w:rsidRPr="00E67F92" w:rsidRDefault="0094731A" w:rsidP="004666DA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INA – Dramska skupina</w:t>
            </w:r>
          </w:p>
        </w:tc>
        <w:tc>
          <w:tcPr>
            <w:tcW w:w="2045" w:type="dxa"/>
          </w:tcPr>
          <w:p w:rsidR="007B7CCC" w:rsidRPr="00E67F92" w:rsidRDefault="0094731A" w:rsidP="004666DA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Učenici će razvijati</w:t>
            </w:r>
            <w:r w:rsidR="00E704FC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sposobnost dramskog izražavanja i scenskog nastupa, razvijati govornu kulturu i njegovati  zavičajni govor. </w:t>
            </w:r>
          </w:p>
        </w:tc>
        <w:tc>
          <w:tcPr>
            <w:tcW w:w="2045" w:type="dxa"/>
            <w:gridSpan w:val="2"/>
          </w:tcPr>
          <w:p w:rsidR="007B7CCC" w:rsidRPr="00E67F92" w:rsidRDefault="0094731A" w:rsidP="004666DA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Stvarati kod učenika</w:t>
            </w:r>
            <w:r w:rsidR="00E704FC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sigurnost u scenskom nastupu, razvijati sposobnost oblikovanja scenskog nastupa kroz dvije scenske igre tijekom šk. godine.</w:t>
            </w:r>
          </w:p>
        </w:tc>
        <w:tc>
          <w:tcPr>
            <w:tcW w:w="2045" w:type="dxa"/>
            <w:gridSpan w:val="2"/>
          </w:tcPr>
          <w:p w:rsidR="007B7CCC" w:rsidRPr="00E67F92" w:rsidRDefault="0094731A" w:rsidP="004666DA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Učenici razredne nastave i učiteljica</w:t>
            </w:r>
            <w:r w:rsidRPr="00E67F92">
              <w:rPr>
                <w:rFonts w:asciiTheme="minorHAnsi" w:eastAsia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3"/>
          </w:tcPr>
          <w:p w:rsidR="007B7CCC" w:rsidRPr="00E67F92" w:rsidRDefault="0094731A" w:rsidP="004666DA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67F92">
              <w:rPr>
                <w:rFonts w:asciiTheme="minorHAnsi" w:eastAsiaTheme="minorHAnsi" w:hAnsiTheme="minorHAnsi" w:cstheme="minorHAnsi"/>
                <w:sz w:val="20"/>
                <w:szCs w:val="20"/>
              </w:rPr>
              <w:t>Individualni rad, rad u paru, rad u skupini</w:t>
            </w:r>
          </w:p>
        </w:tc>
        <w:tc>
          <w:tcPr>
            <w:tcW w:w="2045" w:type="dxa"/>
            <w:gridSpan w:val="2"/>
          </w:tcPr>
          <w:p w:rsidR="007B7CCC" w:rsidRPr="00E67F92" w:rsidRDefault="0094731A" w:rsidP="004666DA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67F92">
              <w:rPr>
                <w:rFonts w:asciiTheme="minorHAnsi" w:eastAsiaTheme="minorHAnsi" w:hAnsiTheme="minorHAnsi" w:cstheme="minorHAnsi"/>
                <w:sz w:val="20"/>
                <w:szCs w:val="20"/>
              </w:rPr>
              <w:t>Jedan sat tjedno- tijekom školske godine.</w:t>
            </w:r>
          </w:p>
        </w:tc>
        <w:tc>
          <w:tcPr>
            <w:tcW w:w="2046" w:type="dxa"/>
            <w:gridSpan w:val="2"/>
          </w:tcPr>
          <w:p w:rsidR="007B7CCC" w:rsidRPr="00E67F92" w:rsidRDefault="0094731A" w:rsidP="004666DA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Samoprocjena</w:t>
            </w:r>
            <w:proofErr w:type="spellEnd"/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i samo provjera.</w:t>
            </w:r>
          </w:p>
        </w:tc>
      </w:tr>
      <w:tr w:rsidR="007B7CCC" w:rsidRPr="00E67F92" w:rsidTr="002C205C">
        <w:trPr>
          <w:gridAfter w:val="1"/>
          <w:wAfter w:w="55" w:type="dxa"/>
          <w:trHeight w:val="724"/>
        </w:trPr>
        <w:tc>
          <w:tcPr>
            <w:tcW w:w="534" w:type="dxa"/>
          </w:tcPr>
          <w:p w:rsidR="007B7CCC" w:rsidRPr="00E704FC" w:rsidRDefault="002E5331" w:rsidP="004666DA">
            <w:pPr>
              <w:rPr>
                <w:b/>
              </w:rPr>
            </w:pPr>
            <w:r>
              <w:rPr>
                <w:b/>
              </w:rPr>
              <w:lastRenderedPageBreak/>
              <w:t>14</w:t>
            </w:r>
            <w:r w:rsidR="00E704FC" w:rsidRPr="00E704FC">
              <w:rPr>
                <w:b/>
              </w:rPr>
              <w:t xml:space="preserve">. </w:t>
            </w:r>
          </w:p>
        </w:tc>
        <w:tc>
          <w:tcPr>
            <w:tcW w:w="2045" w:type="dxa"/>
            <w:gridSpan w:val="2"/>
          </w:tcPr>
          <w:p w:rsidR="007B7CCC" w:rsidRDefault="00E704FC" w:rsidP="004666DA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Školska knjižnica</w:t>
            </w:r>
          </w:p>
          <w:p w:rsidR="00E704FC" w:rsidRDefault="00E704FC" w:rsidP="00E704FC">
            <w:pPr>
              <w:pStyle w:val="Odlomakpopisa"/>
              <w:numPr>
                <w:ilvl w:val="0"/>
                <w:numId w:val="13"/>
              </w:num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obilježavanje mjeseca knjige</w:t>
            </w:r>
          </w:p>
          <w:p w:rsidR="00E704FC" w:rsidRDefault="00E704FC" w:rsidP="00E704FC">
            <w:pPr>
              <w:pStyle w:val="Odlomakpopisa"/>
              <w:numPr>
                <w:ilvl w:val="0"/>
                <w:numId w:val="13"/>
              </w:num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čitanje u školskom dvorištu</w:t>
            </w:r>
          </w:p>
          <w:p w:rsidR="00E704FC" w:rsidRDefault="00E704FC" w:rsidP="00E704FC">
            <w:pPr>
              <w:pStyle w:val="Odlomakpopisa"/>
              <w:numPr>
                <w:ilvl w:val="0"/>
                <w:numId w:val="13"/>
              </w:num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Noć knjige</w:t>
            </w:r>
          </w:p>
          <w:p w:rsidR="00E704FC" w:rsidRPr="00E704FC" w:rsidRDefault="00E704FC" w:rsidP="00E704FC">
            <w:pPr>
              <w:pStyle w:val="Odlomakpopisa"/>
              <w:numPr>
                <w:ilvl w:val="0"/>
                <w:numId w:val="13"/>
              </w:num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radionice u knjižnici</w:t>
            </w:r>
          </w:p>
        </w:tc>
        <w:tc>
          <w:tcPr>
            <w:tcW w:w="2045" w:type="dxa"/>
          </w:tcPr>
          <w:p w:rsidR="007B7CCC" w:rsidRPr="00E67F92" w:rsidRDefault="00E704FC" w:rsidP="004666DA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Učenici će razvijati sposobnost pismenog i govornog  izražavanja, bogatiti rječnik i njegovati zavičajni govor.</w:t>
            </w:r>
          </w:p>
        </w:tc>
        <w:tc>
          <w:tcPr>
            <w:tcW w:w="2045" w:type="dxa"/>
            <w:gridSpan w:val="2"/>
          </w:tcPr>
          <w:p w:rsidR="007B7CCC" w:rsidRPr="00E67F92" w:rsidRDefault="00E704FC" w:rsidP="004666DA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Stvarati kod učenika ljubav prema pisanoj riječi.</w:t>
            </w:r>
          </w:p>
        </w:tc>
        <w:tc>
          <w:tcPr>
            <w:tcW w:w="2045" w:type="dxa"/>
            <w:gridSpan w:val="2"/>
          </w:tcPr>
          <w:p w:rsidR="007B7CCC" w:rsidRPr="00E67F92" w:rsidRDefault="00E704FC" w:rsidP="004666DA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Učenici razredne nastave i učiteljica knjižničarka.</w:t>
            </w:r>
          </w:p>
        </w:tc>
        <w:tc>
          <w:tcPr>
            <w:tcW w:w="2045" w:type="dxa"/>
            <w:gridSpan w:val="3"/>
          </w:tcPr>
          <w:p w:rsidR="007B7CCC" w:rsidRPr="00E67F92" w:rsidRDefault="00E704FC" w:rsidP="004666DA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67F92">
              <w:rPr>
                <w:rFonts w:asciiTheme="minorHAnsi" w:eastAsiaTheme="minorHAnsi" w:hAnsiTheme="minorHAnsi" w:cstheme="minorHAnsi"/>
                <w:sz w:val="20"/>
                <w:szCs w:val="20"/>
              </w:rPr>
              <w:t>Individualni rad, rad u paru, rad u skupini</w:t>
            </w:r>
          </w:p>
        </w:tc>
        <w:tc>
          <w:tcPr>
            <w:tcW w:w="2045" w:type="dxa"/>
            <w:gridSpan w:val="2"/>
          </w:tcPr>
          <w:p w:rsidR="007B7CCC" w:rsidRPr="00E67F92" w:rsidRDefault="00E704FC" w:rsidP="004666DA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Tijekom školske godine.</w:t>
            </w:r>
          </w:p>
        </w:tc>
        <w:tc>
          <w:tcPr>
            <w:tcW w:w="2046" w:type="dxa"/>
            <w:gridSpan w:val="2"/>
          </w:tcPr>
          <w:p w:rsidR="007B7CCC" w:rsidRPr="00E67F92" w:rsidRDefault="00E704FC" w:rsidP="004666DA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Praćenje postignuća učenika- usmeno praćenje.</w:t>
            </w:r>
          </w:p>
        </w:tc>
      </w:tr>
      <w:tr w:rsidR="007B7CCC" w:rsidRPr="00E67F92" w:rsidTr="002C205C">
        <w:trPr>
          <w:gridAfter w:val="1"/>
          <w:wAfter w:w="55" w:type="dxa"/>
          <w:trHeight w:val="724"/>
        </w:trPr>
        <w:tc>
          <w:tcPr>
            <w:tcW w:w="534" w:type="dxa"/>
          </w:tcPr>
          <w:p w:rsidR="007B7CCC" w:rsidRPr="002E5331" w:rsidRDefault="002E5331" w:rsidP="004666DA">
            <w:pPr>
              <w:rPr>
                <w:b/>
              </w:rPr>
            </w:pPr>
            <w:r w:rsidRPr="002E5331">
              <w:rPr>
                <w:b/>
              </w:rPr>
              <w:t>15</w:t>
            </w:r>
            <w:r w:rsidR="00E704FC" w:rsidRPr="002E5331">
              <w:rPr>
                <w:b/>
              </w:rPr>
              <w:t xml:space="preserve">. </w:t>
            </w:r>
          </w:p>
        </w:tc>
        <w:tc>
          <w:tcPr>
            <w:tcW w:w="2045" w:type="dxa"/>
            <w:gridSpan w:val="2"/>
          </w:tcPr>
          <w:p w:rsidR="007B7CCC" w:rsidRDefault="00E704FC" w:rsidP="004666DA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Razredni projekt – Zdravstveni odgoj</w:t>
            </w:r>
            <w:r w:rsidR="00E73059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– Biram zdravo</w:t>
            </w:r>
          </w:p>
          <w:p w:rsidR="00E46390" w:rsidRPr="00E67F92" w:rsidRDefault="00E46390" w:rsidP="004666DA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Jedan dan bez televizije</w:t>
            </w:r>
          </w:p>
        </w:tc>
        <w:tc>
          <w:tcPr>
            <w:tcW w:w="2045" w:type="dxa"/>
          </w:tcPr>
          <w:p w:rsidR="007B7CCC" w:rsidRPr="00E67F92" w:rsidRDefault="003A409D" w:rsidP="004666DA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Učenici će razvijati potrebu za zdravim životom, zdravom prehranom punom voća i povrća, ali i svijest o</w:t>
            </w:r>
            <w:r w:rsidR="004F6369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planiranju slobodnog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vremena bez televizije.</w:t>
            </w:r>
          </w:p>
        </w:tc>
        <w:tc>
          <w:tcPr>
            <w:tcW w:w="2045" w:type="dxa"/>
            <w:gridSpan w:val="2"/>
          </w:tcPr>
          <w:p w:rsidR="007B7CCC" w:rsidRPr="00E67F92" w:rsidRDefault="003A409D" w:rsidP="004666DA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Stvarati kod učenika naviku zdrave prehrane, razvijati svijest o utjecaju pravilne prehrane na zdravlje.</w:t>
            </w:r>
          </w:p>
        </w:tc>
        <w:tc>
          <w:tcPr>
            <w:tcW w:w="2045" w:type="dxa"/>
            <w:gridSpan w:val="2"/>
          </w:tcPr>
          <w:p w:rsidR="007B7CCC" w:rsidRPr="00E67F92" w:rsidRDefault="00E73059" w:rsidP="004666DA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Učenici razredne nastave i učiteljica</w:t>
            </w:r>
            <w:r w:rsidRPr="00E67F92">
              <w:rPr>
                <w:rFonts w:asciiTheme="minorHAnsi" w:eastAsia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3"/>
          </w:tcPr>
          <w:p w:rsidR="007B7CCC" w:rsidRPr="00E67F92" w:rsidRDefault="00E73059" w:rsidP="004666DA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67F92">
              <w:rPr>
                <w:rFonts w:asciiTheme="minorHAnsi" w:eastAsiaTheme="minorHAnsi" w:hAnsiTheme="minorHAnsi" w:cstheme="minorHAnsi"/>
                <w:sz w:val="20"/>
                <w:szCs w:val="20"/>
              </w:rPr>
              <w:t>Individualni rad, rad u paru, rad u skupini</w:t>
            </w:r>
          </w:p>
        </w:tc>
        <w:tc>
          <w:tcPr>
            <w:tcW w:w="2045" w:type="dxa"/>
            <w:gridSpan w:val="2"/>
          </w:tcPr>
          <w:p w:rsidR="007B7CCC" w:rsidRPr="00E67F92" w:rsidRDefault="00E73059" w:rsidP="004666DA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Tijekom školske godine.</w:t>
            </w:r>
          </w:p>
        </w:tc>
        <w:tc>
          <w:tcPr>
            <w:tcW w:w="2046" w:type="dxa"/>
            <w:gridSpan w:val="2"/>
          </w:tcPr>
          <w:p w:rsidR="007B7CCC" w:rsidRPr="00E67F92" w:rsidRDefault="00E73059" w:rsidP="004666DA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Praćenje postignuća učenika- usmeno praćenje.</w:t>
            </w:r>
          </w:p>
        </w:tc>
      </w:tr>
      <w:tr w:rsidR="007B7CCC" w:rsidRPr="00E67F92" w:rsidTr="002C205C">
        <w:trPr>
          <w:gridAfter w:val="1"/>
          <w:wAfter w:w="55" w:type="dxa"/>
          <w:trHeight w:val="724"/>
        </w:trPr>
        <w:tc>
          <w:tcPr>
            <w:tcW w:w="534" w:type="dxa"/>
          </w:tcPr>
          <w:p w:rsidR="007B7CCC" w:rsidRPr="002E5331" w:rsidRDefault="002E5331" w:rsidP="004666DA">
            <w:pPr>
              <w:rPr>
                <w:b/>
              </w:rPr>
            </w:pPr>
            <w:r w:rsidRPr="002E5331">
              <w:rPr>
                <w:b/>
              </w:rPr>
              <w:t>16</w:t>
            </w:r>
            <w:r w:rsidR="00E704FC" w:rsidRPr="002E5331">
              <w:rPr>
                <w:b/>
              </w:rPr>
              <w:t xml:space="preserve">. </w:t>
            </w:r>
          </w:p>
        </w:tc>
        <w:tc>
          <w:tcPr>
            <w:tcW w:w="2045" w:type="dxa"/>
            <w:gridSpan w:val="2"/>
          </w:tcPr>
          <w:p w:rsidR="007B7CCC" w:rsidRDefault="00E704FC" w:rsidP="004666DA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Razredni projekti </w:t>
            </w:r>
            <w:r w:rsidR="003A409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–</w:t>
            </w: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GOO</w:t>
            </w:r>
          </w:p>
          <w:p w:rsidR="003A409D" w:rsidRDefault="003A409D" w:rsidP="004666DA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„Zdrava priroda – zdravi ljudi“</w:t>
            </w:r>
          </w:p>
          <w:p w:rsidR="003A409D" w:rsidRDefault="003A409D" w:rsidP="003A409D">
            <w:pPr>
              <w:pStyle w:val="Odlomakpopisa"/>
              <w:numPr>
                <w:ilvl w:val="0"/>
                <w:numId w:val="13"/>
              </w:num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ekološka dimenzija</w:t>
            </w:r>
          </w:p>
          <w:p w:rsidR="003A409D" w:rsidRDefault="003A409D" w:rsidP="003A409D">
            <w:pPr>
              <w:pStyle w:val="Odlomakpopisa"/>
              <w:numPr>
                <w:ilvl w:val="0"/>
                <w:numId w:val="13"/>
              </w:num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društvena dimenzija</w:t>
            </w:r>
          </w:p>
          <w:p w:rsidR="003A409D" w:rsidRPr="003A409D" w:rsidRDefault="003A409D" w:rsidP="003A409D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„Naša prava i odgovornost u školi i obitelji“</w:t>
            </w:r>
          </w:p>
        </w:tc>
        <w:tc>
          <w:tcPr>
            <w:tcW w:w="2045" w:type="dxa"/>
          </w:tcPr>
          <w:p w:rsidR="007B7CCC" w:rsidRPr="003A409D" w:rsidRDefault="003A409D" w:rsidP="004666DA">
            <w:p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3A409D">
              <w:rPr>
                <w:rFonts w:asciiTheme="minorHAnsi" w:eastAsiaTheme="minorHAnsi" w:hAnsiTheme="minorHAnsi" w:cstheme="minorHAnsi"/>
                <w:sz w:val="18"/>
                <w:szCs w:val="18"/>
              </w:rPr>
              <w:t>Učenici će razvijati pozitivan odnos prema čistoj i zdravoj prirodi kao preduvjet za zdrave ljude.</w:t>
            </w:r>
          </w:p>
          <w:p w:rsidR="003A409D" w:rsidRPr="003A409D" w:rsidRDefault="003A409D" w:rsidP="004666DA">
            <w:p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3A409D">
              <w:rPr>
                <w:rFonts w:asciiTheme="minorHAnsi" w:eastAsiaTheme="minorHAnsi" w:hAnsiTheme="minorHAnsi" w:cstheme="minorHAnsi"/>
                <w:sz w:val="18"/>
                <w:szCs w:val="18"/>
              </w:rPr>
              <w:t>Učenici će se upoznati s pravima i dužnostima djece prema konvenciji UN-a i upozoriti na kršenja prava i dužnosti.</w:t>
            </w:r>
          </w:p>
        </w:tc>
        <w:tc>
          <w:tcPr>
            <w:tcW w:w="2045" w:type="dxa"/>
            <w:gridSpan w:val="2"/>
          </w:tcPr>
          <w:p w:rsidR="007B7CCC" w:rsidRPr="003A409D" w:rsidRDefault="003A409D" w:rsidP="004666DA">
            <w:p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3A409D">
              <w:rPr>
                <w:rFonts w:asciiTheme="minorHAnsi" w:eastAsiaTheme="minorHAnsi" w:hAnsiTheme="minorHAnsi" w:cstheme="minorHAnsi"/>
                <w:sz w:val="18"/>
                <w:szCs w:val="18"/>
              </w:rPr>
              <w:t>Stvarati kod učenika potrebu za očuvanje prirode.</w:t>
            </w:r>
          </w:p>
          <w:p w:rsidR="003A409D" w:rsidRPr="00E67F92" w:rsidRDefault="003A409D" w:rsidP="004666DA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A409D">
              <w:rPr>
                <w:rFonts w:asciiTheme="minorHAnsi" w:eastAsiaTheme="minorHAnsi" w:hAnsiTheme="minorHAnsi" w:cstheme="minorHAnsi"/>
                <w:sz w:val="18"/>
                <w:szCs w:val="18"/>
              </w:rPr>
              <w:t>Stvarati kod učenika svijest o pravima i dužnostima, razumijevanje  i razlikovanje tih dvaju pojmova kao i svijest o prepoznavanju kršenja prava i dužnosti.</w:t>
            </w:r>
          </w:p>
        </w:tc>
        <w:tc>
          <w:tcPr>
            <w:tcW w:w="2045" w:type="dxa"/>
            <w:gridSpan w:val="2"/>
          </w:tcPr>
          <w:p w:rsidR="007B7CCC" w:rsidRPr="00E67F92" w:rsidRDefault="00E73059" w:rsidP="004666DA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Učenici razredne nastave i učiteljica</w:t>
            </w:r>
            <w:r w:rsidRPr="00E67F92">
              <w:rPr>
                <w:rFonts w:asciiTheme="minorHAnsi" w:eastAsia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3"/>
          </w:tcPr>
          <w:p w:rsidR="007B7CCC" w:rsidRPr="00E67F92" w:rsidRDefault="00E73059" w:rsidP="004666DA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67F92">
              <w:rPr>
                <w:rFonts w:asciiTheme="minorHAnsi" w:eastAsiaTheme="minorHAnsi" w:hAnsiTheme="minorHAnsi" w:cstheme="minorHAnsi"/>
                <w:sz w:val="20"/>
                <w:szCs w:val="20"/>
              </w:rPr>
              <w:t>Individualni rad, rad u paru, rad u skupini</w:t>
            </w:r>
          </w:p>
        </w:tc>
        <w:tc>
          <w:tcPr>
            <w:tcW w:w="2045" w:type="dxa"/>
            <w:gridSpan w:val="2"/>
          </w:tcPr>
          <w:p w:rsidR="007B7CCC" w:rsidRPr="00E67F92" w:rsidRDefault="00E73059" w:rsidP="004666DA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Tijekom školske godine.</w:t>
            </w:r>
          </w:p>
        </w:tc>
        <w:tc>
          <w:tcPr>
            <w:tcW w:w="2046" w:type="dxa"/>
            <w:gridSpan w:val="2"/>
          </w:tcPr>
          <w:p w:rsidR="007B7CCC" w:rsidRPr="00E67F92" w:rsidRDefault="00E73059" w:rsidP="004666DA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Praćenje postignuća učenika- usmeno praćenje.</w:t>
            </w:r>
          </w:p>
        </w:tc>
      </w:tr>
      <w:tr w:rsidR="00875341" w:rsidRPr="00E67F92" w:rsidTr="002C205C">
        <w:trPr>
          <w:gridAfter w:val="1"/>
          <w:wAfter w:w="55" w:type="dxa"/>
          <w:trHeight w:val="2128"/>
        </w:trPr>
        <w:tc>
          <w:tcPr>
            <w:tcW w:w="534" w:type="dxa"/>
          </w:tcPr>
          <w:p w:rsidR="00875341" w:rsidRPr="003319F3" w:rsidRDefault="00875341" w:rsidP="004666DA">
            <w:pPr>
              <w:rPr>
                <w:b/>
              </w:rPr>
            </w:pPr>
            <w:r w:rsidRPr="003319F3">
              <w:rPr>
                <w:b/>
              </w:rPr>
              <w:t>17.</w:t>
            </w:r>
          </w:p>
        </w:tc>
        <w:tc>
          <w:tcPr>
            <w:tcW w:w="2045" w:type="dxa"/>
            <w:gridSpan w:val="2"/>
          </w:tcPr>
          <w:p w:rsidR="00875341" w:rsidRDefault="00875341" w:rsidP="00875341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DOPUNSKA NASTAVA IZ NJEMAČKOG JEZIKA</w:t>
            </w:r>
          </w:p>
          <w:p w:rsidR="00875341" w:rsidRDefault="00875341" w:rsidP="00875341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  <w:p w:rsidR="00875341" w:rsidRDefault="00875341" w:rsidP="00875341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  <w:p w:rsidR="00875341" w:rsidRDefault="00875341" w:rsidP="00875341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  <w:p w:rsidR="00875341" w:rsidRDefault="00875341" w:rsidP="00875341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  <w:p w:rsidR="00875341" w:rsidRDefault="00875341" w:rsidP="00875341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  <w:p w:rsidR="00875341" w:rsidRDefault="00875341" w:rsidP="00875341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2045" w:type="dxa"/>
          </w:tcPr>
          <w:p w:rsidR="00875341" w:rsidRDefault="00875341" w:rsidP="00875341">
            <w:pPr>
              <w:pStyle w:val="Defaul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032B50">
              <w:rPr>
                <w:rFonts w:asciiTheme="minorHAnsi" w:eastAsiaTheme="minorHAnsi" w:hAnsiTheme="minorHAnsi"/>
                <w:sz w:val="20"/>
                <w:szCs w:val="20"/>
              </w:rPr>
              <w:t>Pomoć slabijim učenicima koj</w:t>
            </w:r>
            <w:r>
              <w:rPr>
                <w:rFonts w:asciiTheme="minorHAnsi" w:eastAsiaTheme="minorHAnsi" w:hAnsiTheme="minorHAnsi"/>
                <w:sz w:val="20"/>
                <w:szCs w:val="20"/>
              </w:rPr>
              <w:t>i teže usvajaju predviđene sadrž</w:t>
            </w:r>
            <w:r w:rsidRPr="00032B50">
              <w:rPr>
                <w:rFonts w:asciiTheme="minorHAnsi" w:eastAsiaTheme="minorHAnsi" w:hAnsiTheme="minorHAnsi"/>
                <w:sz w:val="20"/>
                <w:szCs w:val="20"/>
              </w:rPr>
              <w:t>aje i učenicima po prilagođenom programu u</w:t>
            </w:r>
            <w:r>
              <w:rPr>
                <w:rFonts w:asciiTheme="minorHAnsi" w:eastAsiaTheme="minorHAnsi" w:hAnsiTheme="minorHAnsi"/>
                <w:sz w:val="20"/>
                <w:szCs w:val="20"/>
              </w:rPr>
              <w:t xml:space="preserve"> ovladavanju temeljnim znanjima.</w:t>
            </w:r>
          </w:p>
          <w:p w:rsidR="00875341" w:rsidRPr="00032B50" w:rsidRDefault="00875341" w:rsidP="00875341">
            <w:pPr>
              <w:pStyle w:val="Defaul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2045" w:type="dxa"/>
            <w:gridSpan w:val="2"/>
          </w:tcPr>
          <w:p w:rsidR="00875341" w:rsidRDefault="00875341" w:rsidP="00875341">
            <w:pPr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17274A">
              <w:rPr>
                <w:rFonts w:asciiTheme="minorHAnsi" w:eastAsiaTheme="minorHAnsi" w:hAnsiTheme="minorHAnsi" w:cs="Arial"/>
                <w:sz w:val="20"/>
                <w:szCs w:val="20"/>
              </w:rPr>
              <w:t>Omogućavanje lakšeg svladavanja nastavnih sadržaja uz individualan pristup.</w:t>
            </w:r>
          </w:p>
          <w:p w:rsidR="00875341" w:rsidRDefault="00875341" w:rsidP="00875341">
            <w:pPr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  <w:p w:rsidR="00875341" w:rsidRDefault="00875341" w:rsidP="00875341">
            <w:pPr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  <w:p w:rsidR="00875341" w:rsidRDefault="00875341" w:rsidP="00875341">
            <w:pPr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  <w:p w:rsidR="00875341" w:rsidRDefault="00875341" w:rsidP="00875341">
            <w:pPr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  <w:p w:rsidR="00875341" w:rsidRPr="0017274A" w:rsidRDefault="00875341" w:rsidP="00875341">
            <w:pPr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</w:tc>
        <w:tc>
          <w:tcPr>
            <w:tcW w:w="2045" w:type="dxa"/>
            <w:gridSpan w:val="2"/>
          </w:tcPr>
          <w:p w:rsidR="00875341" w:rsidRDefault="00875341" w:rsidP="0087534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Učiteljica Ivana </w:t>
            </w:r>
            <w:proofErr w:type="spellStart"/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Juršić</w:t>
            </w:r>
            <w:proofErr w:type="spellEnd"/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učenici 5.i 7. razreda</w:t>
            </w: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5" w:type="dxa"/>
            <w:gridSpan w:val="3"/>
          </w:tcPr>
          <w:p w:rsidR="00875341" w:rsidRDefault="00875341" w:rsidP="0087534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305DB">
              <w:rPr>
                <w:rFonts w:asciiTheme="minorHAnsi" w:hAnsiTheme="minorHAnsi"/>
                <w:sz w:val="20"/>
                <w:szCs w:val="20"/>
              </w:rPr>
              <w:t xml:space="preserve">čitanje, pisanje, ponavljanje, objašnjavanje, </w:t>
            </w:r>
            <w:r>
              <w:rPr>
                <w:rFonts w:asciiTheme="minorHAnsi" w:hAnsiTheme="minorHAnsi"/>
                <w:sz w:val="20"/>
                <w:szCs w:val="20"/>
              </w:rPr>
              <w:t>individual</w:t>
            </w:r>
            <w:r w:rsidRPr="000305DB">
              <w:rPr>
                <w:rFonts w:asciiTheme="minorHAnsi" w:hAnsiTheme="minorHAnsi"/>
                <w:sz w:val="20"/>
                <w:szCs w:val="20"/>
              </w:rPr>
              <w:t xml:space="preserve">ni rad </w:t>
            </w:r>
          </w:p>
          <w:p w:rsidR="00875341" w:rsidRDefault="00875341" w:rsidP="0087534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875341" w:rsidRDefault="00875341" w:rsidP="0087534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875341" w:rsidRDefault="00875341" w:rsidP="0087534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875341" w:rsidRDefault="00875341" w:rsidP="0087534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875341" w:rsidRPr="000305DB" w:rsidRDefault="00875341" w:rsidP="0087534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5" w:type="dxa"/>
            <w:gridSpan w:val="2"/>
          </w:tcPr>
          <w:p w:rsidR="00875341" w:rsidRDefault="00875341" w:rsidP="0087534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Tijekom školske godine -2 sata tjedno</w:t>
            </w: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  <w:gridSpan w:val="2"/>
          </w:tcPr>
          <w:p w:rsidR="00875341" w:rsidRPr="00E67F92" w:rsidRDefault="00875341" w:rsidP="0087534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67F92">
              <w:rPr>
                <w:rFonts w:asciiTheme="minorHAnsi" w:eastAsiaTheme="minorHAnsi" w:hAnsiTheme="minorHAnsi" w:cstheme="minorHAnsi"/>
                <w:sz w:val="20"/>
                <w:szCs w:val="20"/>
              </w:rPr>
              <w:t>Praćenje postignuća učenika- opisno praćenje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.</w:t>
            </w: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875341" w:rsidRPr="00E67F92" w:rsidRDefault="00875341" w:rsidP="0087534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875341" w:rsidRPr="00E67F92" w:rsidTr="002C205C">
        <w:trPr>
          <w:gridAfter w:val="1"/>
          <w:wAfter w:w="55" w:type="dxa"/>
          <w:trHeight w:val="4203"/>
        </w:trPr>
        <w:tc>
          <w:tcPr>
            <w:tcW w:w="534" w:type="dxa"/>
          </w:tcPr>
          <w:p w:rsidR="00875341" w:rsidRPr="003319F3" w:rsidRDefault="00875341" w:rsidP="004666DA">
            <w:pPr>
              <w:rPr>
                <w:b/>
              </w:rPr>
            </w:pPr>
          </w:p>
          <w:p w:rsidR="00875341" w:rsidRPr="003319F3" w:rsidRDefault="00875341" w:rsidP="004666DA">
            <w:pPr>
              <w:rPr>
                <w:b/>
              </w:rPr>
            </w:pPr>
            <w:r w:rsidRPr="003319F3">
              <w:rPr>
                <w:b/>
              </w:rPr>
              <w:t>18.</w:t>
            </w:r>
          </w:p>
        </w:tc>
        <w:tc>
          <w:tcPr>
            <w:tcW w:w="2045" w:type="dxa"/>
            <w:gridSpan w:val="2"/>
          </w:tcPr>
          <w:p w:rsidR="00875341" w:rsidRDefault="00875341" w:rsidP="00875341">
            <w:pPr>
              <w:rPr>
                <w:rFonts w:asciiTheme="minorHAnsi" w:eastAsiaTheme="minorHAnsi" w:hAnsiTheme="minorHAnsi" w:cstheme="minorHAnsi"/>
              </w:rPr>
            </w:pPr>
          </w:p>
          <w:p w:rsidR="00875341" w:rsidRPr="00262B33" w:rsidRDefault="00875341" w:rsidP="00875341">
            <w:pP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262B33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DODATNA NASTAVA IZ NJEMAČKOG JEZIKA</w:t>
            </w:r>
          </w:p>
          <w:p w:rsidR="00875341" w:rsidRDefault="00875341" w:rsidP="00875341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2045" w:type="dxa"/>
          </w:tcPr>
          <w:p w:rsidR="00875341" w:rsidRDefault="00875341" w:rsidP="00875341">
            <w:pPr>
              <w:pStyle w:val="Default"/>
              <w:rPr>
                <w:rFonts w:asciiTheme="minorHAnsi" w:eastAsiaTheme="minorHAnsi" w:hAnsiTheme="minorHAnsi"/>
                <w:sz w:val="20"/>
                <w:szCs w:val="20"/>
              </w:rPr>
            </w:pPr>
          </w:p>
          <w:p w:rsidR="00875341" w:rsidRPr="00032B50" w:rsidRDefault="00875341" w:rsidP="00875341">
            <w:pPr>
              <w:pStyle w:val="Default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U pristupu nastavnim temama, kulturološkim,  odgojnim i </w:t>
            </w:r>
            <w:proofErr w:type="spellStart"/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socijalizirajućim</w:t>
            </w:r>
            <w:proofErr w:type="spellEnd"/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sadržajima vodi se računa o komparativnom pristupu. Posjet kazališnoj predstavi. </w:t>
            </w:r>
          </w:p>
        </w:tc>
        <w:tc>
          <w:tcPr>
            <w:tcW w:w="2045" w:type="dxa"/>
            <w:gridSpan w:val="2"/>
          </w:tcPr>
          <w:p w:rsidR="00875341" w:rsidRDefault="00875341" w:rsidP="00875341">
            <w:pPr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Nastava je namijenjena učenicima koji pokazuju osobite sposobnosti iz njemačkog jezika te učenicima koji žele unaprijediti i proširiti znanje njemačkog jezika, usvojiti sadržaje reprodukcijom i produkcijom (kreativno rješavanje problema).</w:t>
            </w:r>
          </w:p>
          <w:p w:rsidR="00875341" w:rsidRPr="0017274A" w:rsidRDefault="00875341" w:rsidP="00875341">
            <w:pPr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</w:tc>
        <w:tc>
          <w:tcPr>
            <w:tcW w:w="2045" w:type="dxa"/>
            <w:gridSpan w:val="2"/>
          </w:tcPr>
          <w:p w:rsidR="00875341" w:rsidRDefault="00875341" w:rsidP="0087534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875341" w:rsidRDefault="00875341" w:rsidP="00875341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Učiteljica Ivana </w:t>
            </w:r>
            <w:proofErr w:type="spellStart"/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Juršić</w:t>
            </w:r>
            <w:proofErr w:type="spellEnd"/>
          </w:p>
          <w:p w:rsidR="00875341" w:rsidRDefault="00875341" w:rsidP="00875341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Učenici 5.-7. razreda</w:t>
            </w: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5" w:type="dxa"/>
            <w:gridSpan w:val="3"/>
          </w:tcPr>
          <w:p w:rsidR="00875341" w:rsidRDefault="00875341" w:rsidP="0087534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Usmeni i pismeni zadaci</w:t>
            </w:r>
          </w:p>
          <w:p w:rsidR="00875341" w:rsidRPr="000305DB" w:rsidRDefault="00875341" w:rsidP="0087534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5" w:type="dxa"/>
            <w:gridSpan w:val="2"/>
          </w:tcPr>
          <w:p w:rsidR="00875341" w:rsidRDefault="00875341" w:rsidP="0087534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875341" w:rsidRDefault="00875341" w:rsidP="00875341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1 sat tjedno tijekom šk. god. 2014./2015.</w:t>
            </w: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  <w:gridSpan w:val="2"/>
          </w:tcPr>
          <w:p w:rsidR="00875341" w:rsidRDefault="00875341" w:rsidP="0087534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Pismeno praćenje postignuća i aktivnosti u bilježnicu za dodatnu nastavu</w:t>
            </w: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875341" w:rsidRPr="00E67F92" w:rsidRDefault="00875341" w:rsidP="0087534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875341" w:rsidRPr="00E67F92" w:rsidTr="002C205C">
        <w:trPr>
          <w:gridAfter w:val="1"/>
          <w:wAfter w:w="55" w:type="dxa"/>
          <w:trHeight w:val="4303"/>
        </w:trPr>
        <w:tc>
          <w:tcPr>
            <w:tcW w:w="534" w:type="dxa"/>
          </w:tcPr>
          <w:p w:rsidR="00875341" w:rsidRDefault="00875341" w:rsidP="004666DA">
            <w:r>
              <w:t>19.</w:t>
            </w:r>
          </w:p>
        </w:tc>
        <w:tc>
          <w:tcPr>
            <w:tcW w:w="2045" w:type="dxa"/>
            <w:gridSpan w:val="2"/>
          </w:tcPr>
          <w:p w:rsidR="00875341" w:rsidRPr="0059001D" w:rsidRDefault="00875341" w:rsidP="00875341">
            <w:pPr>
              <w:rPr>
                <w:rFonts w:asciiTheme="minorHAnsi" w:eastAsiaTheme="minorHAnsi" w:hAnsiTheme="minorHAnsi" w:cstheme="minorHAnsi"/>
                <w:b/>
              </w:rPr>
            </w:pPr>
            <w:r w:rsidRPr="0059001D">
              <w:rPr>
                <w:rFonts w:asciiTheme="minorHAnsi" w:eastAsiaTheme="minorHAnsi" w:hAnsiTheme="minorHAnsi" w:cstheme="minorHAnsi"/>
                <w:b/>
              </w:rPr>
              <w:t>Dopunska nastava iz njemačkog jezika</w:t>
            </w: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</w:rPr>
            </w:pP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</w:rPr>
            </w:pP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</w:rPr>
            </w:pP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</w:rPr>
            </w:pP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</w:rPr>
            </w:pP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</w:rPr>
            </w:pP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</w:rPr>
            </w:pP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</w:rPr>
            </w:pP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</w:rPr>
            </w:pP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</w:rPr>
            </w:pP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</w:rPr>
            </w:pP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</w:rPr>
            </w:pP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</w:rPr>
            </w:pP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2045" w:type="dxa"/>
          </w:tcPr>
          <w:p w:rsidR="00875341" w:rsidRDefault="00875341" w:rsidP="0087534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Razviti kod djece samopouzdanje i osjećaj uspješnosti kroz izražavanje na njemačkom jeziku s odgovarajućom rečeničnom intonacijom. Individualna pomoć učenicima u savladavanju novih gramatičkih i leksičkih struktura te ponavljanje već obrađenog leksičkog materijala i gramatičkih struktura.</w:t>
            </w: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5" w:type="dxa"/>
            <w:gridSpan w:val="2"/>
          </w:tcPr>
          <w:p w:rsidR="00875341" w:rsidRDefault="00875341" w:rsidP="0087534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Reproduciranje i produkcija rečenica s odgovarajućom rečeničnom intonacijom .Globalno i selektivno razumijevanje kraćih tekstova u okviru poznate tematike. Nadopunjavanje rečenica jednom riječju, nadopunjavanje dijelova teksta koji nedostaje, pisanje kratkih poruka, vođeni sastav.</w:t>
            </w: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5" w:type="dxa"/>
            <w:gridSpan w:val="2"/>
          </w:tcPr>
          <w:p w:rsidR="00875341" w:rsidRDefault="00875341" w:rsidP="00875341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Nastava je namijenjena  učenicima  6. i 8. razreda s lošim predznanjem vidljivim iz inicijalnog testa te za učenike koji imaju poteškoće u usvajanju novog nastavnog gradiva.</w:t>
            </w:r>
          </w:p>
          <w:p w:rsidR="00875341" w:rsidRDefault="00875341" w:rsidP="00875341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875341" w:rsidRDefault="00875341" w:rsidP="00875341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Učiteljica Nives </w:t>
            </w:r>
            <w:proofErr w:type="spellStart"/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Tot</w:t>
            </w:r>
            <w:proofErr w:type="spellEnd"/>
          </w:p>
          <w:p w:rsidR="00875341" w:rsidRDefault="00875341" w:rsidP="00875341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875341" w:rsidRDefault="00875341" w:rsidP="00875341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875341" w:rsidRDefault="00875341" w:rsidP="00875341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875341" w:rsidRDefault="00875341" w:rsidP="00875341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875341" w:rsidRDefault="00875341" w:rsidP="00875341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875341" w:rsidRDefault="00875341" w:rsidP="00875341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5" w:type="dxa"/>
            <w:gridSpan w:val="3"/>
          </w:tcPr>
          <w:p w:rsidR="00875341" w:rsidRDefault="00875341" w:rsidP="0087534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Usmeni i pismeni zadaci; utvrđivanje i vježba obrađenog leksičkog materijala i gramatičkih struktura za 6. i 8. razrede.</w:t>
            </w: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5" w:type="dxa"/>
            <w:gridSpan w:val="2"/>
          </w:tcPr>
          <w:p w:rsidR="00875341" w:rsidRDefault="00875341" w:rsidP="00875341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Blok sat svaki drugi tjedan tijekom šk. god. 2014./2015.</w:t>
            </w:r>
          </w:p>
          <w:p w:rsidR="00875341" w:rsidRDefault="00875341" w:rsidP="00875341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875341" w:rsidRDefault="00875341" w:rsidP="00875341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875341" w:rsidRDefault="00875341" w:rsidP="00875341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875341" w:rsidRDefault="00875341" w:rsidP="00875341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875341" w:rsidRDefault="00875341" w:rsidP="00875341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875341" w:rsidRDefault="00875341" w:rsidP="00875341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875341" w:rsidRDefault="00875341" w:rsidP="00875341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875341" w:rsidRDefault="00875341" w:rsidP="00875341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875341" w:rsidRDefault="00875341" w:rsidP="00875341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875341" w:rsidRDefault="00875341" w:rsidP="00875341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875341" w:rsidRDefault="00875341" w:rsidP="00875341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875341" w:rsidRDefault="00875341" w:rsidP="00875341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875341" w:rsidRDefault="00875341" w:rsidP="00875341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875341" w:rsidRDefault="00875341" w:rsidP="00875341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875341" w:rsidRDefault="00875341" w:rsidP="00875341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  <w:gridSpan w:val="2"/>
          </w:tcPr>
          <w:p w:rsidR="00875341" w:rsidRDefault="00875341" w:rsidP="00875341">
            <w:pP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Pismeno praćenje uz evidencijski list za dopunsku nastavu</w:t>
            </w: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75341" w:rsidRPr="00E67F92" w:rsidTr="002C205C">
        <w:trPr>
          <w:gridAfter w:val="1"/>
          <w:wAfter w:w="55" w:type="dxa"/>
          <w:trHeight w:val="4670"/>
        </w:trPr>
        <w:tc>
          <w:tcPr>
            <w:tcW w:w="534" w:type="dxa"/>
          </w:tcPr>
          <w:p w:rsidR="00875341" w:rsidRDefault="00875341" w:rsidP="004666DA">
            <w:r>
              <w:lastRenderedPageBreak/>
              <w:t>20.</w:t>
            </w:r>
          </w:p>
        </w:tc>
        <w:tc>
          <w:tcPr>
            <w:tcW w:w="2045" w:type="dxa"/>
            <w:gridSpan w:val="2"/>
          </w:tcPr>
          <w:p w:rsidR="00875341" w:rsidRPr="0059001D" w:rsidRDefault="00875341" w:rsidP="00875341">
            <w:pPr>
              <w:rPr>
                <w:rFonts w:asciiTheme="minorHAnsi" w:eastAsiaTheme="minorHAnsi" w:hAnsiTheme="minorHAnsi" w:cstheme="minorHAnsi"/>
                <w:b/>
              </w:rPr>
            </w:pPr>
            <w:r w:rsidRPr="0059001D">
              <w:rPr>
                <w:rFonts w:asciiTheme="minorHAnsi" w:eastAsiaTheme="minorHAnsi" w:hAnsiTheme="minorHAnsi" w:cstheme="minorHAnsi"/>
                <w:b/>
              </w:rPr>
              <w:t>Dodatna nastava iz njemačkog jezika</w:t>
            </w: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</w:rPr>
            </w:pP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</w:rPr>
            </w:pP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</w:rPr>
            </w:pP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</w:rPr>
            </w:pP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</w:rPr>
            </w:pP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</w:rPr>
            </w:pP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2045" w:type="dxa"/>
          </w:tcPr>
          <w:p w:rsidR="00875341" w:rsidRDefault="00875341" w:rsidP="0087534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U pristupu nastavnim temama, kulturološkim,  odgojnim i </w:t>
            </w:r>
            <w:proofErr w:type="spellStart"/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socijalizirajućim</w:t>
            </w:r>
            <w:proofErr w:type="spellEnd"/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sadržajima vodi se računa o komparativnom pristupu. Pripremanje učenika za natjecanje.</w:t>
            </w: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5" w:type="dxa"/>
            <w:gridSpan w:val="2"/>
          </w:tcPr>
          <w:p w:rsidR="00875341" w:rsidRDefault="00875341" w:rsidP="0087534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Nastava je namijenjena učenicima koji pokazuju osobite sposobnosti iz njemačkog jezika te učenicima koji žele unaprijediti i proširiti znanje njemačkog jezika, usvojiti sadržaje reprodukcijom i produkcijom (kreativno rješavanje problema).</w:t>
            </w: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5" w:type="dxa"/>
            <w:gridSpan w:val="2"/>
          </w:tcPr>
          <w:p w:rsidR="00875341" w:rsidRDefault="00875341" w:rsidP="00875341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875341" w:rsidRDefault="00875341" w:rsidP="00875341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Učiteljica Nives </w:t>
            </w:r>
            <w:proofErr w:type="spellStart"/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Tot</w:t>
            </w:r>
            <w:proofErr w:type="spellEnd"/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, učenici 8. razreda</w:t>
            </w:r>
          </w:p>
          <w:p w:rsidR="00875341" w:rsidRDefault="00875341" w:rsidP="00875341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875341" w:rsidRDefault="00875341" w:rsidP="00875341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875341" w:rsidRDefault="00875341" w:rsidP="00875341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875341" w:rsidRDefault="00875341" w:rsidP="00875341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875341" w:rsidRDefault="00875341" w:rsidP="00875341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875341" w:rsidRDefault="00875341" w:rsidP="00875341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875341" w:rsidRDefault="00875341" w:rsidP="00875341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875341" w:rsidRDefault="00875341" w:rsidP="00875341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875341" w:rsidRDefault="00875341" w:rsidP="00875341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875341" w:rsidRDefault="00875341" w:rsidP="00875341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875341" w:rsidRDefault="00875341" w:rsidP="00875341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875341" w:rsidRDefault="00875341" w:rsidP="00875341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875341" w:rsidRDefault="00875341" w:rsidP="00875341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875341" w:rsidRDefault="00875341" w:rsidP="00875341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875341" w:rsidRDefault="00875341" w:rsidP="00875341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875341" w:rsidRDefault="00875341" w:rsidP="00875341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875341" w:rsidRDefault="00875341" w:rsidP="00875341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875341" w:rsidRDefault="00875341" w:rsidP="00875341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875341" w:rsidRDefault="00875341" w:rsidP="00875341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5" w:type="dxa"/>
            <w:gridSpan w:val="3"/>
          </w:tcPr>
          <w:p w:rsidR="00875341" w:rsidRDefault="00875341" w:rsidP="0087534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Usmeni i pismeni zadaci</w:t>
            </w: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5" w:type="dxa"/>
            <w:gridSpan w:val="2"/>
          </w:tcPr>
          <w:p w:rsidR="00875341" w:rsidRDefault="00875341" w:rsidP="00875341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875341" w:rsidRDefault="00965094" w:rsidP="00875341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Blok sat svaki drugi tjedan</w:t>
            </w:r>
            <w:r w:rsidR="00875341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tijekom šk. god. 2014./2015.</w:t>
            </w:r>
          </w:p>
          <w:p w:rsidR="00875341" w:rsidRDefault="00875341" w:rsidP="00875341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875341" w:rsidRDefault="00875341" w:rsidP="00875341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875341" w:rsidRDefault="00875341" w:rsidP="00875341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875341" w:rsidRDefault="00875341" w:rsidP="00875341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875341" w:rsidRDefault="00875341" w:rsidP="00875341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875341" w:rsidRDefault="00875341" w:rsidP="00875341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875341" w:rsidRDefault="00875341" w:rsidP="00875341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875341" w:rsidRDefault="00875341" w:rsidP="00875341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875341" w:rsidRDefault="00875341" w:rsidP="00875341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875341" w:rsidRDefault="00875341" w:rsidP="00875341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875341" w:rsidRDefault="00875341" w:rsidP="00875341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875341" w:rsidRDefault="00875341" w:rsidP="00875341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875341" w:rsidRDefault="00875341" w:rsidP="00875341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875341" w:rsidRDefault="00875341" w:rsidP="00875341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  <w:gridSpan w:val="2"/>
          </w:tcPr>
          <w:p w:rsidR="00875341" w:rsidRDefault="00875341" w:rsidP="00875341">
            <w:pP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Pismeno praćenje postignuća i aktivnosti u bilježnicu za dodatnu nastavu</w:t>
            </w: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  <w:p w:rsidR="00875341" w:rsidRDefault="00875341" w:rsidP="00875341">
            <w:pP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067EC" w:rsidRPr="00E67F92" w:rsidTr="002C205C">
        <w:trPr>
          <w:gridAfter w:val="1"/>
          <w:wAfter w:w="55" w:type="dxa"/>
          <w:trHeight w:val="1646"/>
        </w:trPr>
        <w:tc>
          <w:tcPr>
            <w:tcW w:w="534" w:type="dxa"/>
          </w:tcPr>
          <w:p w:rsidR="00F067EC" w:rsidRDefault="00F067EC" w:rsidP="004666DA">
            <w:r>
              <w:t>21.</w:t>
            </w:r>
          </w:p>
        </w:tc>
        <w:tc>
          <w:tcPr>
            <w:tcW w:w="2045" w:type="dxa"/>
            <w:gridSpan w:val="2"/>
          </w:tcPr>
          <w:p w:rsidR="00F067EC" w:rsidRPr="00E14178" w:rsidRDefault="00F067EC" w:rsidP="006130E0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  <w:p w:rsidR="00F067EC" w:rsidRPr="00E14178" w:rsidRDefault="00F067EC" w:rsidP="006130E0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  <w:p w:rsidR="00F067EC" w:rsidRPr="00E14178" w:rsidRDefault="00F067EC" w:rsidP="006130E0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  <w:p w:rsidR="00F067EC" w:rsidRPr="00E14178" w:rsidRDefault="00F067EC" w:rsidP="006130E0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  <w:p w:rsidR="00F067EC" w:rsidRPr="00E14178" w:rsidRDefault="00F067EC" w:rsidP="006130E0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14178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DOPUNSKA</w:t>
            </w:r>
          </w:p>
          <w:p w:rsidR="00F067EC" w:rsidRPr="00E14178" w:rsidRDefault="00F067EC" w:rsidP="006130E0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14178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NASTAVA, matematika</w:t>
            </w:r>
          </w:p>
          <w:p w:rsidR="00F067EC" w:rsidRPr="00E14178" w:rsidRDefault="00F067EC" w:rsidP="006130E0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5. i 6</w:t>
            </w:r>
            <w:r w:rsidRPr="00E14178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. razreda</w:t>
            </w:r>
          </w:p>
          <w:p w:rsidR="00F067EC" w:rsidRPr="00E14178" w:rsidRDefault="00F067EC" w:rsidP="006130E0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  <w:p w:rsidR="00F067EC" w:rsidRPr="00E14178" w:rsidRDefault="00F067EC" w:rsidP="006130E0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  <w:p w:rsidR="00F067EC" w:rsidRPr="00E14178" w:rsidRDefault="00F067EC" w:rsidP="006130E0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  <w:p w:rsidR="00F067EC" w:rsidRPr="00E14178" w:rsidRDefault="00F067EC" w:rsidP="006130E0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  <w:p w:rsidR="00F067EC" w:rsidRPr="00E14178" w:rsidRDefault="00F067EC" w:rsidP="006130E0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  <w:p w:rsidR="00F067EC" w:rsidRPr="00E14178" w:rsidRDefault="00F067EC" w:rsidP="006130E0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  <w:p w:rsidR="00F067EC" w:rsidRPr="00E67F92" w:rsidRDefault="00F067EC" w:rsidP="006130E0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2045" w:type="dxa"/>
          </w:tcPr>
          <w:p w:rsidR="00F067EC" w:rsidRPr="00E67F92" w:rsidRDefault="00F067EC" w:rsidP="006130E0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14178">
              <w:rPr>
                <w:rFonts w:asciiTheme="minorHAnsi" w:eastAsiaTheme="minorHAnsi" w:hAnsiTheme="minorHAnsi" w:cstheme="minorHAnsi"/>
                <w:sz w:val="20"/>
                <w:szCs w:val="20"/>
              </w:rPr>
              <w:t>Pružiti učenicima pomoć u nadoknađivanju i stjecanju znanja, sposobnosti i vještina putem individualiziranog pristupa i prilagodbe nastavnih metoda i postupaka pojedinom učeniku.</w:t>
            </w:r>
          </w:p>
        </w:tc>
        <w:tc>
          <w:tcPr>
            <w:tcW w:w="2045" w:type="dxa"/>
            <w:gridSpan w:val="2"/>
          </w:tcPr>
          <w:p w:rsidR="00F067EC" w:rsidRPr="00E14178" w:rsidRDefault="00F067EC" w:rsidP="006130E0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14178">
              <w:rPr>
                <w:rFonts w:asciiTheme="minorHAnsi" w:eastAsiaTheme="minorHAnsi" w:hAnsiTheme="minorHAnsi" w:cstheme="minorHAnsi"/>
                <w:sz w:val="20"/>
                <w:szCs w:val="20"/>
              </w:rPr>
              <w:t>Postupno savladavati osnovne elemente matematičkog jezika. Razvijati sposobnost izražavanja matematičkim jezikom.</w:t>
            </w:r>
          </w:p>
          <w:p w:rsidR="00F067EC" w:rsidRPr="00E14178" w:rsidRDefault="00F067EC" w:rsidP="006130E0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14178">
              <w:rPr>
                <w:rFonts w:asciiTheme="minorHAnsi" w:eastAsiaTheme="minorHAnsi" w:hAnsiTheme="minorHAnsi" w:cstheme="minorHAnsi"/>
                <w:sz w:val="20"/>
                <w:szCs w:val="20"/>
              </w:rPr>
              <w:t>Razvijati sposobnosti primjene metoda matematičkog mišljenja i formuliranja pojmova.</w:t>
            </w:r>
          </w:p>
          <w:p w:rsidR="00F067EC" w:rsidRPr="00E67F92" w:rsidRDefault="00F067EC" w:rsidP="006130E0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14178">
              <w:rPr>
                <w:rFonts w:asciiTheme="minorHAnsi" w:eastAsiaTheme="minorHAnsi" w:hAnsiTheme="minorHAnsi" w:cstheme="minorHAnsi"/>
                <w:sz w:val="20"/>
                <w:szCs w:val="20"/>
              </w:rPr>
              <w:t>Navikavanje na sustavnost, točnost, urednost u rješavanju matematičkih zadataka.</w:t>
            </w:r>
          </w:p>
        </w:tc>
        <w:tc>
          <w:tcPr>
            <w:tcW w:w="2045" w:type="dxa"/>
            <w:gridSpan w:val="2"/>
          </w:tcPr>
          <w:p w:rsidR="00F067EC" w:rsidRPr="00E14178" w:rsidRDefault="00F067EC" w:rsidP="006130E0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14178">
              <w:rPr>
                <w:rFonts w:asciiTheme="minorHAnsi" w:eastAsiaTheme="minorHAnsi" w:hAnsiTheme="minorHAnsi" w:cstheme="minorHAnsi"/>
                <w:sz w:val="20"/>
                <w:szCs w:val="20"/>
              </w:rPr>
              <w:t>ALENKA DEBELEC, učiteljica matematike</w:t>
            </w:r>
          </w:p>
          <w:p w:rsidR="00F067EC" w:rsidRPr="00E14178" w:rsidRDefault="00F067EC" w:rsidP="006130E0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F067EC" w:rsidRPr="00E67F92" w:rsidRDefault="00F067EC" w:rsidP="006130E0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14178">
              <w:rPr>
                <w:rFonts w:asciiTheme="minorHAnsi" w:eastAsiaTheme="minorHAnsi" w:hAnsiTheme="minorHAnsi" w:cstheme="minorHAnsi"/>
                <w:sz w:val="20"/>
                <w:szCs w:val="20"/>
              </w:rPr>
              <w:t>Učenici koji ne usvajaju nastavne sadržaje u skladu s nastavnim planom i programom te imaju teškoće.</w:t>
            </w:r>
          </w:p>
        </w:tc>
        <w:tc>
          <w:tcPr>
            <w:tcW w:w="2045" w:type="dxa"/>
            <w:gridSpan w:val="3"/>
          </w:tcPr>
          <w:p w:rsidR="00F067EC" w:rsidRPr="00E67F92" w:rsidRDefault="00F067EC" w:rsidP="006130E0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14178">
              <w:rPr>
                <w:rFonts w:asciiTheme="minorHAnsi" w:eastAsiaTheme="minorHAnsi" w:hAnsiTheme="minorHAnsi" w:cstheme="minorHAnsi"/>
                <w:sz w:val="20"/>
                <w:szCs w:val="20"/>
              </w:rPr>
              <w:t>Demonstracija, pismeni radovi,  čitanje i rad na tekstu, rad na računalu, razgovor, crtanje, praktični radovi, prikupljanje informacija iz različitih izvora, izrada plakata.</w:t>
            </w:r>
          </w:p>
        </w:tc>
        <w:tc>
          <w:tcPr>
            <w:tcW w:w="2045" w:type="dxa"/>
            <w:gridSpan w:val="2"/>
          </w:tcPr>
          <w:p w:rsidR="00F067EC" w:rsidRDefault="00F067EC" w:rsidP="006130E0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14178">
              <w:rPr>
                <w:rFonts w:asciiTheme="minorHAnsi" w:eastAsiaTheme="minorHAnsi" w:hAnsiTheme="minorHAnsi" w:cstheme="minorHAnsi"/>
                <w:sz w:val="20"/>
                <w:szCs w:val="20"/>
              </w:rPr>
              <w:t>Dopunska nastava matematike održavati će se jedanput tjedno kroz c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ijelu godinu od rujna do lipnja.</w:t>
            </w:r>
          </w:p>
          <w:p w:rsidR="00F067EC" w:rsidRDefault="00F067EC" w:rsidP="006130E0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F067EC" w:rsidRDefault="00F067EC" w:rsidP="006130E0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F067EC" w:rsidRPr="00E67F92" w:rsidRDefault="00F067EC" w:rsidP="006130E0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Potrošni materijal-fotokopirni papir, plakati…</w:t>
            </w:r>
          </w:p>
        </w:tc>
        <w:tc>
          <w:tcPr>
            <w:tcW w:w="2046" w:type="dxa"/>
            <w:gridSpan w:val="2"/>
          </w:tcPr>
          <w:p w:rsidR="00F067EC" w:rsidRPr="00E14178" w:rsidRDefault="00F067EC" w:rsidP="006130E0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14178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Opisno praćenje učeničkih postignuća i interesa za rad. </w:t>
            </w:r>
          </w:p>
          <w:p w:rsidR="00F067EC" w:rsidRPr="00E14178" w:rsidRDefault="00F067EC" w:rsidP="006130E0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F067EC" w:rsidRPr="00E14178" w:rsidRDefault="00F067EC" w:rsidP="006130E0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14178">
              <w:rPr>
                <w:rFonts w:asciiTheme="minorHAnsi" w:eastAsiaTheme="minorHAnsi" w:hAnsiTheme="minorHAnsi" w:cstheme="minorHAnsi"/>
                <w:sz w:val="20"/>
                <w:szCs w:val="20"/>
              </w:rPr>
              <w:t>Rezultati dopunske nastave koriste se pri formiranju konačne ocjene učenika na kraju prvog polugodišta i na kraju školske godine.</w:t>
            </w:r>
          </w:p>
          <w:p w:rsidR="00F067EC" w:rsidRPr="00E14178" w:rsidRDefault="00F067EC" w:rsidP="006130E0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F067EC" w:rsidRPr="00E14178" w:rsidRDefault="00F067EC" w:rsidP="006130E0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F067EC" w:rsidRPr="00E67F92" w:rsidRDefault="00F067EC" w:rsidP="006130E0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2615D2" w:rsidRPr="00E67F92" w:rsidTr="002C205C">
        <w:trPr>
          <w:gridAfter w:val="1"/>
          <w:wAfter w:w="55" w:type="dxa"/>
          <w:trHeight w:val="5663"/>
        </w:trPr>
        <w:tc>
          <w:tcPr>
            <w:tcW w:w="534" w:type="dxa"/>
          </w:tcPr>
          <w:p w:rsidR="002615D2" w:rsidRDefault="002615D2" w:rsidP="0008587B">
            <w:r>
              <w:lastRenderedPageBreak/>
              <w:t>22.</w:t>
            </w:r>
          </w:p>
        </w:tc>
        <w:tc>
          <w:tcPr>
            <w:tcW w:w="2045" w:type="dxa"/>
            <w:gridSpan w:val="2"/>
          </w:tcPr>
          <w:p w:rsidR="002615D2" w:rsidRPr="002615D2" w:rsidRDefault="002615D2" w:rsidP="0008587B"/>
          <w:p w:rsidR="002615D2" w:rsidRPr="002615D2" w:rsidRDefault="002615D2" w:rsidP="0008587B"/>
          <w:p w:rsidR="002615D2" w:rsidRPr="002615D2" w:rsidRDefault="002615D2" w:rsidP="0008587B"/>
          <w:p w:rsidR="002615D2" w:rsidRPr="002615D2" w:rsidRDefault="002615D2" w:rsidP="0008587B"/>
          <w:p w:rsidR="002615D2" w:rsidRPr="0059001D" w:rsidRDefault="002615D2" w:rsidP="0008587B">
            <w:pPr>
              <w:rPr>
                <w:b/>
              </w:rPr>
            </w:pPr>
            <w:r w:rsidRPr="0059001D">
              <w:rPr>
                <w:b/>
              </w:rPr>
              <w:t>DOPUNSKA NASTAVA</w:t>
            </w:r>
          </w:p>
          <w:p w:rsidR="002615D2" w:rsidRPr="0059001D" w:rsidRDefault="002615D2" w:rsidP="0008587B">
            <w:pPr>
              <w:rPr>
                <w:b/>
              </w:rPr>
            </w:pPr>
            <w:r w:rsidRPr="0059001D">
              <w:rPr>
                <w:b/>
              </w:rPr>
              <w:t>(5. i 7. razredi) –</w:t>
            </w:r>
          </w:p>
          <w:p w:rsidR="002615D2" w:rsidRPr="0059001D" w:rsidRDefault="002615D2" w:rsidP="0008587B">
            <w:pPr>
              <w:rPr>
                <w:b/>
              </w:rPr>
            </w:pPr>
            <w:r w:rsidRPr="0059001D">
              <w:rPr>
                <w:b/>
              </w:rPr>
              <w:t>HRVATSKI JEZIK</w:t>
            </w:r>
          </w:p>
          <w:p w:rsidR="002615D2" w:rsidRPr="002615D2" w:rsidRDefault="002615D2" w:rsidP="0008587B"/>
          <w:p w:rsidR="002615D2" w:rsidRPr="002615D2" w:rsidRDefault="002615D2" w:rsidP="0008587B"/>
          <w:p w:rsidR="002615D2" w:rsidRPr="002615D2" w:rsidRDefault="002615D2" w:rsidP="0008587B"/>
        </w:tc>
        <w:tc>
          <w:tcPr>
            <w:tcW w:w="2045" w:type="dxa"/>
          </w:tcPr>
          <w:p w:rsidR="002615D2" w:rsidRPr="002615D2" w:rsidRDefault="002615D2" w:rsidP="0008587B">
            <w:r w:rsidRPr="002615D2">
              <w:t>Cilj ove aktivnosti je pružanje pomoći učenicima koji imaju poteškoća u svladavanju nastavnog gradiva putem individualiziranog pristupa svakom pojedinom učeniku.</w:t>
            </w:r>
          </w:p>
        </w:tc>
        <w:tc>
          <w:tcPr>
            <w:tcW w:w="2045" w:type="dxa"/>
            <w:gridSpan w:val="2"/>
          </w:tcPr>
          <w:p w:rsidR="002615D2" w:rsidRPr="002615D2" w:rsidRDefault="002615D2" w:rsidP="0008587B">
            <w:r>
              <w:t>Poticati spoznaju o raznoliko</w:t>
            </w:r>
            <w:r w:rsidRPr="002615D2">
              <w:t xml:space="preserve">sti i ljepoti hrvatskog jezika te o nužnosti </w:t>
            </w:r>
            <w:r>
              <w:t>p</w:t>
            </w:r>
            <w:r w:rsidRPr="002615D2">
              <w:t>oznavanja</w:t>
            </w:r>
            <w:r>
              <w:t xml:space="preserve"> </w:t>
            </w:r>
            <w:r w:rsidRPr="002615D2">
              <w:t>materinskog jezika. Razvijati</w:t>
            </w:r>
            <w:r>
              <w:t xml:space="preserve"> </w:t>
            </w:r>
            <w:r w:rsidRPr="002615D2">
              <w:t>interes za pravogovor i pravopis. Primijeniti naučena znanja u komunikaciji. Razviti sposobnosti</w:t>
            </w:r>
            <w:r>
              <w:t xml:space="preserve"> </w:t>
            </w:r>
            <w:r w:rsidRPr="002615D2">
              <w:t>interpretativnog  i usmjerenog</w:t>
            </w:r>
            <w:r>
              <w:t xml:space="preserve"> </w:t>
            </w:r>
            <w:r w:rsidRPr="002615D2">
              <w:t>čitanja, doživljavanja,</w:t>
            </w:r>
            <w:r>
              <w:t xml:space="preserve"> </w:t>
            </w:r>
            <w:r w:rsidRPr="002615D2">
              <w:t>raščlanjivanja, zaključivanja,</w:t>
            </w:r>
            <w:r>
              <w:t xml:space="preserve"> povezivanja, </w:t>
            </w:r>
            <w:r w:rsidRPr="002615D2">
              <w:t xml:space="preserve">uočavanja,pisanja i govorenja. </w:t>
            </w:r>
          </w:p>
        </w:tc>
        <w:tc>
          <w:tcPr>
            <w:tcW w:w="2045" w:type="dxa"/>
            <w:gridSpan w:val="2"/>
          </w:tcPr>
          <w:p w:rsidR="002615D2" w:rsidRPr="002615D2" w:rsidRDefault="002615D2" w:rsidP="0008587B">
            <w:r w:rsidRPr="002615D2">
              <w:t xml:space="preserve">Nositelj ove aktivnosti je profesorica hrvatskog jezika Dubravka </w:t>
            </w:r>
            <w:proofErr w:type="spellStart"/>
            <w:r w:rsidRPr="002615D2">
              <w:t>Lajtman</w:t>
            </w:r>
            <w:proofErr w:type="spellEnd"/>
            <w:r w:rsidRPr="002615D2">
              <w:t>-</w:t>
            </w:r>
            <w:proofErr w:type="spellStart"/>
            <w:r w:rsidRPr="002615D2">
              <w:t>Janči</w:t>
            </w:r>
            <w:proofErr w:type="spellEnd"/>
            <w:r w:rsidRPr="002615D2">
              <w:t>, a aktivnost je predviđena za učenike koji rade  po čl. 38 Zakona o osnovnom školstvu i učenike koji ne mogu usvojiti nastavne sadržaje u skladu s Nastavnim planom i programom.</w:t>
            </w:r>
          </w:p>
        </w:tc>
        <w:tc>
          <w:tcPr>
            <w:tcW w:w="2045" w:type="dxa"/>
            <w:gridSpan w:val="3"/>
          </w:tcPr>
          <w:p w:rsidR="002615D2" w:rsidRPr="002615D2" w:rsidRDefault="002615D2" w:rsidP="0008587B">
            <w:r w:rsidRPr="002615D2">
              <w:t xml:space="preserve">Ova se aktivnost realizira metodama, sredstvima i postupcima primjerenima sposobnostima svakog učenika (individualizirani pristup, grupni rad, metoda rada na tekstu, čitanja, pisanja, objašnjavanja, pokazivanja, gledanja, heuristički razgovor…). </w:t>
            </w:r>
          </w:p>
        </w:tc>
        <w:tc>
          <w:tcPr>
            <w:tcW w:w="2045" w:type="dxa"/>
            <w:gridSpan w:val="2"/>
          </w:tcPr>
          <w:p w:rsidR="0008587B" w:rsidRDefault="002615D2" w:rsidP="0008587B">
            <w:r w:rsidRPr="002615D2">
              <w:t xml:space="preserve">Dopunska će se nastava održavati dvaput tjedno cijele školske 2014./2015. godine (od rujna do lipnja). </w:t>
            </w:r>
          </w:p>
          <w:p w:rsidR="002615D2" w:rsidRPr="002615D2" w:rsidRDefault="002615D2" w:rsidP="0008587B">
            <w:r w:rsidRPr="002615D2">
              <w:t>Za provedbu ove aktivnosti potreban je potrošni materijal  (papir za fotokopiranje, kreda, kreda u boji, plakati…).</w:t>
            </w:r>
          </w:p>
        </w:tc>
        <w:tc>
          <w:tcPr>
            <w:tcW w:w="2046" w:type="dxa"/>
            <w:gridSpan w:val="2"/>
          </w:tcPr>
          <w:p w:rsidR="002615D2" w:rsidRPr="002615D2" w:rsidRDefault="002615D2" w:rsidP="0008587B">
            <w:r w:rsidRPr="002615D2">
              <w:t>Pratit će se dolazak učenika na DOP, učenikov angažman i pristup radu te napredak. Učenikov angažman na dopunskoj nastavi hrvatskog jezika utječe na formiranje njegove konačne ocjene iz hrvatskog jezika na kraju školske godine.</w:t>
            </w:r>
          </w:p>
        </w:tc>
      </w:tr>
      <w:tr w:rsidR="002615D2" w:rsidRPr="00E67F92" w:rsidTr="002C205C">
        <w:trPr>
          <w:gridAfter w:val="1"/>
          <w:wAfter w:w="55" w:type="dxa"/>
          <w:trHeight w:val="1694"/>
        </w:trPr>
        <w:tc>
          <w:tcPr>
            <w:tcW w:w="534" w:type="dxa"/>
          </w:tcPr>
          <w:p w:rsidR="002615D2" w:rsidRDefault="002615D2" w:rsidP="0008587B">
            <w:r>
              <w:t>23.</w:t>
            </w:r>
          </w:p>
        </w:tc>
        <w:tc>
          <w:tcPr>
            <w:tcW w:w="2045" w:type="dxa"/>
            <w:gridSpan w:val="2"/>
          </w:tcPr>
          <w:p w:rsidR="002615D2" w:rsidRPr="002615D2" w:rsidRDefault="002615D2" w:rsidP="0008587B"/>
          <w:p w:rsidR="002615D2" w:rsidRPr="002615D2" w:rsidRDefault="002615D2" w:rsidP="0008587B"/>
          <w:p w:rsidR="002615D2" w:rsidRPr="002615D2" w:rsidRDefault="002615D2" w:rsidP="0008587B"/>
          <w:p w:rsidR="002615D2" w:rsidRPr="002615D2" w:rsidRDefault="002615D2" w:rsidP="0008587B"/>
          <w:p w:rsidR="002615D2" w:rsidRPr="0059001D" w:rsidRDefault="002615D2" w:rsidP="0008587B">
            <w:pPr>
              <w:rPr>
                <w:b/>
              </w:rPr>
            </w:pPr>
            <w:r w:rsidRPr="0059001D">
              <w:rPr>
                <w:b/>
              </w:rPr>
              <w:t>DODATNA NASTAVA</w:t>
            </w:r>
          </w:p>
          <w:p w:rsidR="002615D2" w:rsidRPr="0059001D" w:rsidRDefault="002615D2" w:rsidP="0008587B">
            <w:pPr>
              <w:rPr>
                <w:b/>
              </w:rPr>
            </w:pPr>
            <w:r w:rsidRPr="0059001D">
              <w:rPr>
                <w:b/>
              </w:rPr>
              <w:t>(7. i 8. razred) –</w:t>
            </w:r>
          </w:p>
          <w:p w:rsidR="002615D2" w:rsidRPr="0059001D" w:rsidRDefault="002615D2" w:rsidP="0008587B">
            <w:pPr>
              <w:rPr>
                <w:b/>
              </w:rPr>
            </w:pPr>
            <w:r w:rsidRPr="0059001D">
              <w:rPr>
                <w:b/>
              </w:rPr>
              <w:t>HRVATSKI JEZIK</w:t>
            </w:r>
          </w:p>
          <w:p w:rsidR="002615D2" w:rsidRPr="002615D2" w:rsidRDefault="002615D2" w:rsidP="0008587B"/>
          <w:p w:rsidR="002615D2" w:rsidRPr="002615D2" w:rsidRDefault="002615D2" w:rsidP="0008587B"/>
          <w:p w:rsidR="002615D2" w:rsidRPr="002615D2" w:rsidRDefault="002615D2" w:rsidP="0008587B"/>
        </w:tc>
        <w:tc>
          <w:tcPr>
            <w:tcW w:w="2045" w:type="dxa"/>
          </w:tcPr>
          <w:p w:rsidR="002615D2" w:rsidRPr="002615D2" w:rsidRDefault="002615D2" w:rsidP="0008587B">
            <w:r w:rsidRPr="002615D2">
              <w:t>Cilj ove aktivnosti je omogućiti darovitim i talentiranim učenicima da prošire svoje znanje stečeno na nastavnom satu te pripremiti učenike za Školsko i Županijsko natjecanje u poznavanju hrvatskog jezika.</w:t>
            </w:r>
          </w:p>
          <w:p w:rsidR="002615D2" w:rsidRPr="002615D2" w:rsidRDefault="002615D2" w:rsidP="0008587B"/>
          <w:p w:rsidR="002615D2" w:rsidRPr="002615D2" w:rsidRDefault="002615D2" w:rsidP="0008587B"/>
          <w:p w:rsidR="002615D2" w:rsidRPr="002615D2" w:rsidRDefault="002615D2" w:rsidP="0008587B"/>
        </w:tc>
        <w:tc>
          <w:tcPr>
            <w:tcW w:w="2045" w:type="dxa"/>
            <w:gridSpan w:val="2"/>
          </w:tcPr>
          <w:p w:rsidR="002615D2" w:rsidRPr="002615D2" w:rsidRDefault="002615D2" w:rsidP="0008587B">
            <w:r w:rsidRPr="002615D2">
              <w:lastRenderedPageBreak/>
              <w:t xml:space="preserve">Namjena je razvoj svih jezičnih vještina na višem stupnju, usvajanje određenog lingvističkog (vokabular, morfološke, sintaktičke i fonološke strukture) sadržaja u komunikacijskom kontekstu, usvajanje znanja i razvijanje </w:t>
            </w:r>
            <w:r w:rsidRPr="002615D2">
              <w:lastRenderedPageBreak/>
              <w:t xml:space="preserve">sposobnosti potrebnih za uvođenje učenika u samostalno učenje jezika i promišljanje o jeziku. </w:t>
            </w:r>
          </w:p>
        </w:tc>
        <w:tc>
          <w:tcPr>
            <w:tcW w:w="2045" w:type="dxa"/>
            <w:gridSpan w:val="2"/>
          </w:tcPr>
          <w:p w:rsidR="002615D2" w:rsidRPr="002615D2" w:rsidRDefault="002615D2" w:rsidP="0008587B">
            <w:r w:rsidRPr="002615D2">
              <w:lastRenderedPageBreak/>
              <w:t xml:space="preserve">Nositelj ove aktivnosti je profesorica hrvatskog jezika Dubravka </w:t>
            </w:r>
            <w:proofErr w:type="spellStart"/>
            <w:r w:rsidRPr="002615D2">
              <w:t>Lajtman</w:t>
            </w:r>
            <w:proofErr w:type="spellEnd"/>
            <w:r w:rsidRPr="002615D2">
              <w:t>-</w:t>
            </w:r>
            <w:proofErr w:type="spellStart"/>
            <w:r w:rsidRPr="002615D2">
              <w:t>Janči</w:t>
            </w:r>
            <w:proofErr w:type="spellEnd"/>
            <w:r w:rsidRPr="002615D2">
              <w:t>, a aktivnost je predviđena za talentirane i darovite učenike koji pokazuju interes za hrvatski jezik.</w:t>
            </w:r>
          </w:p>
        </w:tc>
        <w:tc>
          <w:tcPr>
            <w:tcW w:w="2045" w:type="dxa"/>
            <w:gridSpan w:val="3"/>
          </w:tcPr>
          <w:p w:rsidR="002615D2" w:rsidRPr="002615D2" w:rsidRDefault="002615D2" w:rsidP="0008587B">
            <w:r w:rsidRPr="002615D2">
              <w:t xml:space="preserve">Ova se aktivnost realizira pomoću grupnog rada, metode rada na tekstu, čitanja, pisanja, objašnjavanja, pokazivanja, gledanja, heurističkog </w:t>
            </w:r>
            <w:proofErr w:type="spellStart"/>
            <w:r w:rsidRPr="002615D2">
              <w:t>razgovora..</w:t>
            </w:r>
            <w:proofErr w:type="spellEnd"/>
            <w:r w:rsidRPr="002615D2">
              <w:t>.</w:t>
            </w:r>
          </w:p>
        </w:tc>
        <w:tc>
          <w:tcPr>
            <w:tcW w:w="2045" w:type="dxa"/>
            <w:gridSpan w:val="2"/>
          </w:tcPr>
          <w:p w:rsidR="002615D2" w:rsidRPr="002615D2" w:rsidRDefault="002615D2" w:rsidP="0008587B">
            <w:r w:rsidRPr="002615D2">
              <w:t>Dodatna će se nastava održavati dvaput tjedno tijekom cijele školske godine (od rujna do lipnja).</w:t>
            </w:r>
          </w:p>
          <w:p w:rsidR="002615D2" w:rsidRPr="002615D2" w:rsidRDefault="002615D2" w:rsidP="0008587B">
            <w:r w:rsidRPr="002615D2">
              <w:t>Za provedbu ove aktivnosti potreban je potrošni materijal  (papir za fotokopiranje, kreda, kreda u boji, plakati…).</w:t>
            </w:r>
          </w:p>
        </w:tc>
        <w:tc>
          <w:tcPr>
            <w:tcW w:w="2046" w:type="dxa"/>
            <w:gridSpan w:val="2"/>
          </w:tcPr>
          <w:p w:rsidR="002615D2" w:rsidRPr="002615D2" w:rsidRDefault="002615D2" w:rsidP="0008587B">
            <w:r w:rsidRPr="002615D2">
              <w:t>Opisno se prati dolazak i zalaganje učenika na ovoj aktivnosti. Najuspješniji će učenici sudjelovati na natjecanju u poznavanju hrvatskog jezika.</w:t>
            </w:r>
          </w:p>
        </w:tc>
      </w:tr>
      <w:tr w:rsidR="0008587B" w:rsidRPr="00E67F92" w:rsidTr="002C205C">
        <w:trPr>
          <w:gridAfter w:val="1"/>
          <w:wAfter w:w="55" w:type="dxa"/>
          <w:trHeight w:val="724"/>
        </w:trPr>
        <w:tc>
          <w:tcPr>
            <w:tcW w:w="534" w:type="dxa"/>
          </w:tcPr>
          <w:p w:rsidR="0008587B" w:rsidRDefault="0008587B" w:rsidP="004666DA">
            <w:r>
              <w:lastRenderedPageBreak/>
              <w:t>24.</w:t>
            </w:r>
          </w:p>
        </w:tc>
        <w:tc>
          <w:tcPr>
            <w:tcW w:w="2045" w:type="dxa"/>
            <w:gridSpan w:val="2"/>
          </w:tcPr>
          <w:p w:rsidR="0008587B" w:rsidRDefault="0008587B" w:rsidP="006130E0">
            <w:pPr>
              <w:rPr>
                <w:rFonts w:asciiTheme="minorHAnsi" w:eastAsiaTheme="minorHAnsi" w:hAnsiTheme="minorHAnsi" w:cstheme="minorBidi"/>
              </w:rPr>
            </w:pPr>
          </w:p>
          <w:p w:rsidR="0008587B" w:rsidRPr="0059001D" w:rsidRDefault="0008587B" w:rsidP="006130E0">
            <w:pPr>
              <w:rPr>
                <w:rFonts w:asciiTheme="minorHAnsi" w:eastAsiaTheme="minorHAnsi" w:hAnsiTheme="minorHAnsi" w:cstheme="minorBidi"/>
                <w:b/>
              </w:rPr>
            </w:pPr>
            <w:r w:rsidRPr="0059001D">
              <w:rPr>
                <w:rFonts w:asciiTheme="minorHAnsi" w:eastAsiaTheme="minorHAnsi" w:hAnsiTheme="minorHAnsi" w:cstheme="minorBidi"/>
                <w:b/>
              </w:rPr>
              <w:t>EKOLOGIJA</w:t>
            </w:r>
          </w:p>
        </w:tc>
        <w:tc>
          <w:tcPr>
            <w:tcW w:w="2045" w:type="dxa"/>
          </w:tcPr>
          <w:p w:rsidR="0008587B" w:rsidRDefault="0008587B" w:rsidP="006130E0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-probuditi zanimanje i poštovanje učenika za okoliš, probuditi svijest i razumijevanje za probleme industrijskog onečišćenja</w:t>
            </w:r>
          </w:p>
          <w:p w:rsidR="0008587B" w:rsidRDefault="0008587B" w:rsidP="006130E0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-objasniti složenost globalnih problema</w:t>
            </w:r>
          </w:p>
          <w:p w:rsidR="0008587B" w:rsidRPr="00900050" w:rsidRDefault="0008587B" w:rsidP="006130E0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2045" w:type="dxa"/>
            <w:gridSpan w:val="2"/>
          </w:tcPr>
          <w:p w:rsidR="0008587B" w:rsidRDefault="0008587B" w:rsidP="006130E0">
            <w:pPr>
              <w:ind w:left="72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- obilježiti sve važne eko datume</w:t>
            </w:r>
          </w:p>
          <w:p w:rsidR="0008587B" w:rsidRDefault="0008587B" w:rsidP="006130E0">
            <w:pPr>
              <w:numPr>
                <w:ilvl w:val="0"/>
                <w:numId w:val="1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Razvijati ekološku svijest učenika</w:t>
            </w:r>
          </w:p>
          <w:p w:rsidR="0008587B" w:rsidRPr="00900050" w:rsidRDefault="0008587B" w:rsidP="006130E0">
            <w:pPr>
              <w:numPr>
                <w:ilvl w:val="0"/>
                <w:numId w:val="1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Priprema za natjecanje</w:t>
            </w:r>
          </w:p>
        </w:tc>
        <w:tc>
          <w:tcPr>
            <w:tcW w:w="2045" w:type="dxa"/>
            <w:gridSpan w:val="2"/>
          </w:tcPr>
          <w:p w:rsidR="0008587B" w:rsidRDefault="0008587B" w:rsidP="006130E0">
            <w:pPr>
              <w:ind w:left="360" w:right="113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Učitelj biologije</w:t>
            </w:r>
          </w:p>
          <w:p w:rsidR="0008587B" w:rsidRPr="00900050" w:rsidRDefault="0008587B" w:rsidP="006130E0">
            <w:pPr>
              <w:ind w:left="360" w:right="113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-učenici koji pokazuju interes za ekologiju</w:t>
            </w:r>
          </w:p>
        </w:tc>
        <w:tc>
          <w:tcPr>
            <w:tcW w:w="2045" w:type="dxa"/>
            <w:gridSpan w:val="3"/>
          </w:tcPr>
          <w:p w:rsidR="0008587B" w:rsidRPr="00900050" w:rsidRDefault="0008587B" w:rsidP="006130E0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-demonstracija, pismeni radovi, rad u skupinama, praktični radovi i izrada plakata te izrada prezentacija</w:t>
            </w:r>
          </w:p>
        </w:tc>
        <w:tc>
          <w:tcPr>
            <w:tcW w:w="2045" w:type="dxa"/>
            <w:gridSpan w:val="2"/>
          </w:tcPr>
          <w:p w:rsidR="0008587B" w:rsidRPr="00900050" w:rsidRDefault="0008587B" w:rsidP="006130E0">
            <w:pPr>
              <w:ind w:left="113" w:right="113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Tijekom 2014./2015.</w:t>
            </w:r>
          </w:p>
        </w:tc>
        <w:tc>
          <w:tcPr>
            <w:tcW w:w="2046" w:type="dxa"/>
            <w:gridSpan w:val="2"/>
          </w:tcPr>
          <w:p w:rsidR="0008587B" w:rsidRDefault="0008587B" w:rsidP="006130E0">
            <w:pPr>
              <w:rPr>
                <w:rFonts w:ascii="Arial" w:eastAsiaTheme="minorHAnsi" w:hAnsi="Arial" w:cs="Arial"/>
                <w:color w:val="000000"/>
                <w:u w:val="single"/>
              </w:rPr>
            </w:pPr>
            <w:r>
              <w:rPr>
                <w:rFonts w:ascii="Arial" w:eastAsiaTheme="minorHAnsi" w:hAnsi="Arial" w:cs="Arial"/>
                <w:color w:val="000000"/>
                <w:u w:val="single"/>
              </w:rPr>
              <w:t>natjecanje iz ekologije</w:t>
            </w:r>
          </w:p>
          <w:p w:rsidR="0008587B" w:rsidRDefault="0008587B" w:rsidP="006130E0">
            <w:pPr>
              <w:rPr>
                <w:rFonts w:ascii="Arial" w:eastAsiaTheme="minorHAnsi" w:hAnsi="Arial" w:cs="Arial"/>
                <w:color w:val="000000"/>
                <w:u w:val="single"/>
              </w:rPr>
            </w:pPr>
          </w:p>
          <w:p w:rsidR="0008587B" w:rsidRPr="00900050" w:rsidRDefault="0008587B" w:rsidP="006130E0">
            <w:pPr>
              <w:rPr>
                <w:rFonts w:ascii="Arial" w:eastAsiaTheme="minorHAnsi" w:hAnsi="Arial" w:cs="Arial"/>
                <w:color w:val="000000"/>
                <w:u w:val="single"/>
              </w:rPr>
            </w:pPr>
            <w:r>
              <w:rPr>
                <w:rFonts w:ascii="Arial" w:eastAsiaTheme="minorHAnsi" w:hAnsi="Arial" w:cs="Arial"/>
                <w:color w:val="000000"/>
                <w:u w:val="single"/>
              </w:rPr>
              <w:t>opisno praćenje učeničkih postignuća i interesa za rad</w:t>
            </w:r>
          </w:p>
        </w:tc>
      </w:tr>
      <w:tr w:rsidR="0008587B" w:rsidRPr="00E67F92" w:rsidTr="002C205C">
        <w:trPr>
          <w:gridAfter w:val="1"/>
          <w:wAfter w:w="55" w:type="dxa"/>
          <w:trHeight w:val="724"/>
        </w:trPr>
        <w:tc>
          <w:tcPr>
            <w:tcW w:w="534" w:type="dxa"/>
          </w:tcPr>
          <w:p w:rsidR="0008587B" w:rsidRDefault="0008587B" w:rsidP="004666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25.</w:t>
            </w:r>
          </w:p>
        </w:tc>
        <w:tc>
          <w:tcPr>
            <w:tcW w:w="2045" w:type="dxa"/>
            <w:gridSpan w:val="2"/>
          </w:tcPr>
          <w:p w:rsidR="0008587B" w:rsidRDefault="0008587B" w:rsidP="006130E0">
            <w:pPr>
              <w:rPr>
                <w:rFonts w:asciiTheme="minorHAnsi" w:eastAsiaTheme="minorHAnsi" w:hAnsiTheme="minorHAnsi" w:cstheme="minorBidi"/>
              </w:rPr>
            </w:pPr>
          </w:p>
          <w:p w:rsidR="0008587B" w:rsidRPr="0059001D" w:rsidRDefault="0008587B" w:rsidP="006130E0">
            <w:pPr>
              <w:rPr>
                <w:rFonts w:asciiTheme="minorHAnsi" w:eastAsiaTheme="minorHAnsi" w:hAnsiTheme="minorHAnsi" w:cstheme="minorBidi"/>
                <w:b/>
              </w:rPr>
            </w:pPr>
            <w:proofErr w:type="spellStart"/>
            <w:r w:rsidRPr="0059001D">
              <w:rPr>
                <w:rFonts w:asciiTheme="minorHAnsi" w:eastAsiaTheme="minorHAnsi" w:hAnsiTheme="minorHAnsi" w:cstheme="minorBidi"/>
                <w:b/>
              </w:rPr>
              <w:t>Dod</w:t>
            </w:r>
            <w:proofErr w:type="spellEnd"/>
            <w:r w:rsidRPr="0059001D">
              <w:rPr>
                <w:rFonts w:asciiTheme="minorHAnsi" w:eastAsiaTheme="minorHAnsi" w:hAnsiTheme="minorHAnsi" w:cstheme="minorBidi"/>
                <w:b/>
              </w:rPr>
              <w:t xml:space="preserve"> biologija</w:t>
            </w:r>
          </w:p>
        </w:tc>
        <w:tc>
          <w:tcPr>
            <w:tcW w:w="2045" w:type="dxa"/>
          </w:tcPr>
          <w:p w:rsidR="0008587B" w:rsidRPr="00900050" w:rsidRDefault="0008587B" w:rsidP="006130E0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Cilj je </w:t>
            </w:r>
            <w:proofErr w:type="spellStart"/>
            <w:r>
              <w:rPr>
                <w:rFonts w:ascii="Arial" w:eastAsiaTheme="minorHAnsi" w:hAnsi="Arial" w:cs="Arial"/>
              </w:rPr>
              <w:t>dod</w:t>
            </w:r>
            <w:proofErr w:type="spellEnd"/>
            <w:r>
              <w:rPr>
                <w:rFonts w:ascii="Arial" w:eastAsiaTheme="minorHAnsi" w:hAnsi="Arial" w:cs="Arial"/>
              </w:rPr>
              <w:t>-a biologije  da učenici steknu i prošire znanje o osnovnim biološkim zakonitostima, temeljnoj građi i funkcijama živih  bića</w:t>
            </w:r>
          </w:p>
        </w:tc>
        <w:tc>
          <w:tcPr>
            <w:tcW w:w="2147" w:type="dxa"/>
            <w:gridSpan w:val="3"/>
          </w:tcPr>
          <w:p w:rsidR="0008587B" w:rsidRDefault="0008587B" w:rsidP="006130E0">
            <w:pPr>
              <w:ind w:left="36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Priprema za natjecanje</w:t>
            </w:r>
          </w:p>
          <w:p w:rsidR="0008587B" w:rsidRDefault="0008587B" w:rsidP="006130E0">
            <w:pPr>
              <w:ind w:left="360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08587B" w:rsidRDefault="0008587B" w:rsidP="006130E0">
            <w:pPr>
              <w:ind w:left="36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Razviti pozitivno stajalište prema biologiji, želju za samostalnim učenjem</w:t>
            </w:r>
          </w:p>
          <w:p w:rsidR="0008587B" w:rsidRDefault="0008587B" w:rsidP="006130E0">
            <w:pPr>
              <w:ind w:left="360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08587B" w:rsidRPr="00900050" w:rsidRDefault="0008587B" w:rsidP="006130E0">
            <w:pPr>
              <w:ind w:left="36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Razviti interes za prirodoznanstvena istraživanja, za napredak u biologiji </w:t>
            </w:r>
          </w:p>
        </w:tc>
        <w:tc>
          <w:tcPr>
            <w:tcW w:w="1943" w:type="dxa"/>
          </w:tcPr>
          <w:p w:rsidR="0008587B" w:rsidRDefault="0008587B" w:rsidP="006130E0">
            <w:pPr>
              <w:ind w:right="113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Učitelj biologije</w:t>
            </w:r>
          </w:p>
          <w:p w:rsidR="0008587B" w:rsidRDefault="0008587B" w:rsidP="006130E0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  <w:p w:rsidR="0008587B" w:rsidRPr="00900050" w:rsidRDefault="0008587B" w:rsidP="006130E0">
            <w:pPr>
              <w:ind w:right="113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Učenici koji pokazuju interes za pojačane nastavne sadržaje iz biologije</w:t>
            </w:r>
          </w:p>
        </w:tc>
        <w:tc>
          <w:tcPr>
            <w:tcW w:w="2045" w:type="dxa"/>
            <w:gridSpan w:val="3"/>
          </w:tcPr>
          <w:p w:rsidR="0008587B" w:rsidRPr="00900050" w:rsidRDefault="0008587B" w:rsidP="006130E0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Pismeni radovi, rad u skupinama, praktični radovi, izrada prezentacija</w:t>
            </w:r>
          </w:p>
        </w:tc>
        <w:tc>
          <w:tcPr>
            <w:tcW w:w="2045" w:type="dxa"/>
            <w:gridSpan w:val="2"/>
          </w:tcPr>
          <w:p w:rsidR="0008587B" w:rsidRPr="00900050" w:rsidRDefault="0008587B" w:rsidP="006130E0">
            <w:pPr>
              <w:ind w:right="113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Tijekom 2014./2015.</w:t>
            </w:r>
          </w:p>
        </w:tc>
        <w:tc>
          <w:tcPr>
            <w:tcW w:w="2046" w:type="dxa"/>
            <w:gridSpan w:val="2"/>
          </w:tcPr>
          <w:p w:rsidR="0008587B" w:rsidRPr="00652DE7" w:rsidRDefault="0008587B" w:rsidP="004666DA">
            <w:pPr>
              <w:rPr>
                <w:sz w:val="20"/>
                <w:szCs w:val="20"/>
              </w:rPr>
            </w:pPr>
          </w:p>
        </w:tc>
      </w:tr>
      <w:tr w:rsidR="0008587B" w:rsidRPr="00E67F92" w:rsidTr="002C205C">
        <w:trPr>
          <w:gridAfter w:val="1"/>
          <w:wAfter w:w="55" w:type="dxa"/>
          <w:trHeight w:val="724"/>
        </w:trPr>
        <w:tc>
          <w:tcPr>
            <w:tcW w:w="534" w:type="dxa"/>
          </w:tcPr>
          <w:p w:rsidR="0008587B" w:rsidRDefault="0013239C" w:rsidP="004666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26.</w:t>
            </w:r>
          </w:p>
        </w:tc>
        <w:tc>
          <w:tcPr>
            <w:tcW w:w="2045" w:type="dxa"/>
            <w:gridSpan w:val="2"/>
          </w:tcPr>
          <w:p w:rsidR="0008587B" w:rsidRDefault="0013239C" w:rsidP="004666DA">
            <w:pPr>
              <w:rPr>
                <w:b/>
                <w:sz w:val="20"/>
                <w:szCs w:val="20"/>
              </w:rPr>
            </w:pPr>
            <w:r w:rsidRPr="0059001D">
              <w:rPr>
                <w:b/>
                <w:sz w:val="20"/>
                <w:szCs w:val="20"/>
              </w:rPr>
              <w:t>Mladi fizičari</w:t>
            </w:r>
            <w:r w:rsidR="001E42FA" w:rsidRPr="0059001D">
              <w:rPr>
                <w:b/>
                <w:sz w:val="20"/>
                <w:szCs w:val="20"/>
              </w:rPr>
              <w:t>-korelacija s G0</w:t>
            </w:r>
          </w:p>
          <w:p w:rsidR="00D02E28" w:rsidRPr="0059001D" w:rsidRDefault="00D02E28" w:rsidP="004666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Učinci </w:t>
            </w:r>
            <w:proofErr w:type="spellStart"/>
            <w:r>
              <w:rPr>
                <w:b/>
                <w:sz w:val="20"/>
                <w:szCs w:val="20"/>
              </w:rPr>
              <w:t>el.struje</w:t>
            </w:r>
            <w:proofErr w:type="spellEnd"/>
            <w:r>
              <w:rPr>
                <w:b/>
                <w:sz w:val="20"/>
                <w:szCs w:val="20"/>
              </w:rPr>
              <w:t>:8.r; Energija i energetika 7.r</w:t>
            </w:r>
          </w:p>
        </w:tc>
        <w:tc>
          <w:tcPr>
            <w:tcW w:w="2045" w:type="dxa"/>
          </w:tcPr>
          <w:p w:rsidR="001E42FA" w:rsidRPr="001E42FA" w:rsidRDefault="0013239C" w:rsidP="001E42F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Zainteresirati učenike s  fizikom.</w:t>
            </w:r>
            <w:r w:rsidR="0059001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90769">
              <w:rPr>
                <w:rFonts w:ascii="Arial" w:hAnsi="Arial" w:cs="Arial"/>
                <w:color w:val="000000"/>
                <w:sz w:val="20"/>
                <w:szCs w:val="20"/>
              </w:rPr>
              <w:t xml:space="preserve">Upoznati ih s gradivom fizike koje nije u redovnom planu i programu i </w:t>
            </w:r>
            <w:r w:rsidRPr="00C9076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na taj način pripremiti ih za fiziku u srednjoj školi. Upoznati ih s fizikom koju primjećuju u svakodn</w:t>
            </w:r>
            <w:r w:rsidR="009B6D62">
              <w:rPr>
                <w:rFonts w:ascii="Arial" w:hAnsi="Arial" w:cs="Arial"/>
                <w:color w:val="000000"/>
                <w:sz w:val="20"/>
                <w:szCs w:val="20"/>
              </w:rPr>
              <w:t>evnom životu.</w:t>
            </w:r>
            <w:r w:rsidR="001E42FA" w:rsidRPr="001E42F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1E42F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</w:t>
            </w:r>
            <w:r w:rsidR="001E42FA" w:rsidRPr="001E42F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čenike treba motivirati da postavljaju pit</w:t>
            </w:r>
            <w:r w:rsidR="001E42F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anja i tragaju za odgovorima,</w:t>
            </w:r>
            <w:r w:rsidR="001E42FA" w:rsidRPr="001E42F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uvoditi u znanstveni način razmišljanja i odgajati za ispravan odnos prema p</w:t>
            </w:r>
            <w:r w:rsidR="001E42F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rirodi i čovjekovoj okolini,</w:t>
            </w:r>
            <w:r w:rsidR="001E42FA" w:rsidRPr="001E42F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osposobiti za samostalno rješavanje problema, ali i za konstruktivn</w:t>
            </w:r>
            <w:r w:rsidR="001E42F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 suradnju pri timskome radu</w:t>
            </w:r>
          </w:p>
        </w:tc>
        <w:tc>
          <w:tcPr>
            <w:tcW w:w="2147" w:type="dxa"/>
            <w:gridSpan w:val="3"/>
          </w:tcPr>
          <w:p w:rsidR="0008587B" w:rsidRPr="0013239C" w:rsidRDefault="0013239C" w:rsidP="004666DA">
            <w:pPr>
              <w:rPr>
                <w:sz w:val="20"/>
                <w:szCs w:val="20"/>
              </w:rPr>
            </w:pPr>
            <w:r w:rsidRPr="0013239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Razvoj učenikove kreativnosti,sposobnosti uočavanja pojava i izvođenje zaključka,logičko zaključivanje,razvijanj</w:t>
            </w:r>
            <w:r w:rsidRPr="0013239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e apstraktnog mišljenja. Razvijanje pozitivnog odnosa prema radu.</w:t>
            </w:r>
          </w:p>
        </w:tc>
        <w:tc>
          <w:tcPr>
            <w:tcW w:w="1943" w:type="dxa"/>
          </w:tcPr>
          <w:p w:rsidR="0008587B" w:rsidRDefault="0013239C" w:rsidP="00466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Učiteljica fizike</w:t>
            </w:r>
          </w:p>
          <w:p w:rsidR="0013239C" w:rsidRPr="00652DE7" w:rsidRDefault="0013239C" w:rsidP="00466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Učenici 7. i 8.razreda</w:t>
            </w:r>
          </w:p>
        </w:tc>
        <w:tc>
          <w:tcPr>
            <w:tcW w:w="2045" w:type="dxa"/>
            <w:gridSpan w:val="3"/>
          </w:tcPr>
          <w:p w:rsidR="0008587B" w:rsidRPr="00652DE7" w:rsidRDefault="0013239C" w:rsidP="00466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Pismeni radovi,izrada prezentacija i plakata</w:t>
            </w:r>
          </w:p>
        </w:tc>
        <w:tc>
          <w:tcPr>
            <w:tcW w:w="2045" w:type="dxa"/>
            <w:gridSpan w:val="2"/>
          </w:tcPr>
          <w:p w:rsidR="0008587B" w:rsidRPr="00652DE7" w:rsidRDefault="0013239C" w:rsidP="00466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školske godine</w:t>
            </w:r>
          </w:p>
        </w:tc>
        <w:tc>
          <w:tcPr>
            <w:tcW w:w="2046" w:type="dxa"/>
            <w:gridSpan w:val="2"/>
          </w:tcPr>
          <w:p w:rsidR="0008587B" w:rsidRPr="00652DE7" w:rsidRDefault="0013239C" w:rsidP="00466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Opisno praćenje učeničkih postignuća</w:t>
            </w:r>
          </w:p>
        </w:tc>
      </w:tr>
      <w:tr w:rsidR="0008587B" w:rsidRPr="00E67F92" w:rsidTr="002C205C">
        <w:trPr>
          <w:gridAfter w:val="1"/>
          <w:wAfter w:w="55" w:type="dxa"/>
          <w:trHeight w:val="724"/>
        </w:trPr>
        <w:tc>
          <w:tcPr>
            <w:tcW w:w="534" w:type="dxa"/>
          </w:tcPr>
          <w:p w:rsidR="0008587B" w:rsidRDefault="0013239C" w:rsidP="004666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lastRenderedPageBreak/>
              <w:t>27.</w:t>
            </w:r>
          </w:p>
        </w:tc>
        <w:tc>
          <w:tcPr>
            <w:tcW w:w="2045" w:type="dxa"/>
            <w:gridSpan w:val="2"/>
          </w:tcPr>
          <w:p w:rsidR="0008587B" w:rsidRPr="0059001D" w:rsidRDefault="0013239C" w:rsidP="004666DA">
            <w:pPr>
              <w:rPr>
                <w:b/>
              </w:rPr>
            </w:pPr>
            <w:r w:rsidRPr="0059001D">
              <w:rPr>
                <w:b/>
              </w:rPr>
              <w:t>DOD IZ FIZIKE</w:t>
            </w:r>
          </w:p>
        </w:tc>
        <w:tc>
          <w:tcPr>
            <w:tcW w:w="2045" w:type="dxa"/>
          </w:tcPr>
          <w:p w:rsidR="0008587B" w:rsidRDefault="0013239C" w:rsidP="009B6D62">
            <w:r w:rsidRPr="00C90769">
              <w:rPr>
                <w:rFonts w:ascii="Arial" w:hAnsi="Arial" w:cs="Arial"/>
                <w:color w:val="000000"/>
                <w:sz w:val="20"/>
                <w:szCs w:val="20"/>
              </w:rPr>
              <w:t xml:space="preserve">Pripremiti učenike za natjecanje iz fizike. </w:t>
            </w:r>
          </w:p>
        </w:tc>
        <w:tc>
          <w:tcPr>
            <w:tcW w:w="2147" w:type="dxa"/>
            <w:gridSpan w:val="3"/>
          </w:tcPr>
          <w:p w:rsidR="0008587B" w:rsidRDefault="0013239C" w:rsidP="004666DA">
            <w:r w:rsidRPr="0013239C">
              <w:rPr>
                <w:rFonts w:ascii="Arial" w:hAnsi="Arial" w:cs="Arial"/>
                <w:color w:val="000000"/>
                <w:sz w:val="20"/>
                <w:szCs w:val="20"/>
              </w:rPr>
              <w:t>Razvoj učenikove kreativnosti,sposobnosti uočavanja pojava i izvođenje zaključka,logičko zaključivanje,razvijanje apstraktnog mišljenja. Razvijanje pozitivnog odnosa prema radu.</w:t>
            </w:r>
          </w:p>
        </w:tc>
        <w:tc>
          <w:tcPr>
            <w:tcW w:w="1943" w:type="dxa"/>
          </w:tcPr>
          <w:p w:rsidR="0008587B" w:rsidRDefault="0013239C" w:rsidP="004666DA">
            <w:r>
              <w:t>Učiteljica fizike</w:t>
            </w:r>
          </w:p>
          <w:p w:rsidR="0013239C" w:rsidRDefault="0013239C" w:rsidP="004666DA">
            <w:r>
              <w:t>Učenici 7. i 8. razreda</w:t>
            </w:r>
          </w:p>
        </w:tc>
        <w:tc>
          <w:tcPr>
            <w:tcW w:w="2045" w:type="dxa"/>
            <w:gridSpan w:val="3"/>
          </w:tcPr>
          <w:p w:rsidR="0008587B" w:rsidRDefault="0013239C" w:rsidP="004666DA">
            <w:r>
              <w:t>Pismeni radovi,praktični radovi</w:t>
            </w:r>
          </w:p>
        </w:tc>
        <w:tc>
          <w:tcPr>
            <w:tcW w:w="2045" w:type="dxa"/>
            <w:gridSpan w:val="2"/>
          </w:tcPr>
          <w:p w:rsidR="0008587B" w:rsidRDefault="0013239C" w:rsidP="004666DA">
            <w:r>
              <w:t>Tijekom školske godine</w:t>
            </w:r>
          </w:p>
        </w:tc>
        <w:tc>
          <w:tcPr>
            <w:tcW w:w="2046" w:type="dxa"/>
            <w:gridSpan w:val="2"/>
          </w:tcPr>
          <w:p w:rsidR="0008587B" w:rsidRDefault="0013239C" w:rsidP="004666DA">
            <w:r>
              <w:t>Županijsko i školsko natjecanje</w:t>
            </w:r>
          </w:p>
        </w:tc>
      </w:tr>
      <w:tr w:rsidR="0008587B" w:rsidRPr="00E67F92" w:rsidTr="002C205C">
        <w:trPr>
          <w:gridAfter w:val="1"/>
          <w:wAfter w:w="55" w:type="dxa"/>
          <w:trHeight w:val="724"/>
        </w:trPr>
        <w:tc>
          <w:tcPr>
            <w:tcW w:w="534" w:type="dxa"/>
          </w:tcPr>
          <w:p w:rsidR="0008587B" w:rsidRDefault="006130E0" w:rsidP="004666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28.</w:t>
            </w:r>
          </w:p>
        </w:tc>
        <w:tc>
          <w:tcPr>
            <w:tcW w:w="2045" w:type="dxa"/>
            <w:gridSpan w:val="2"/>
          </w:tcPr>
          <w:p w:rsidR="006130E0" w:rsidRPr="0059001D" w:rsidRDefault="006130E0" w:rsidP="006130E0">
            <w:pPr>
              <w:rPr>
                <w:b/>
              </w:rPr>
            </w:pPr>
            <w:r w:rsidRPr="0059001D">
              <w:rPr>
                <w:b/>
              </w:rPr>
              <w:t>Izborna nastava</w:t>
            </w:r>
          </w:p>
          <w:p w:rsidR="006130E0" w:rsidRPr="0059001D" w:rsidRDefault="006130E0" w:rsidP="006130E0">
            <w:pPr>
              <w:rPr>
                <w:b/>
              </w:rPr>
            </w:pPr>
          </w:p>
          <w:p w:rsidR="006130E0" w:rsidRPr="0059001D" w:rsidRDefault="006130E0" w:rsidP="006130E0">
            <w:pPr>
              <w:rPr>
                <w:b/>
              </w:rPr>
            </w:pPr>
            <w:r w:rsidRPr="0059001D">
              <w:rPr>
                <w:b/>
              </w:rPr>
              <w:t>VJERONAUK</w:t>
            </w:r>
          </w:p>
          <w:p w:rsidR="006130E0" w:rsidRPr="0059001D" w:rsidRDefault="006130E0" w:rsidP="006130E0">
            <w:pPr>
              <w:rPr>
                <w:b/>
              </w:rPr>
            </w:pPr>
          </w:p>
          <w:p w:rsidR="006130E0" w:rsidRPr="0059001D" w:rsidRDefault="006130E0" w:rsidP="006130E0">
            <w:pPr>
              <w:rPr>
                <w:b/>
              </w:rPr>
            </w:pPr>
            <w:r w:rsidRPr="0059001D">
              <w:rPr>
                <w:b/>
              </w:rPr>
              <w:t>1. razred</w:t>
            </w:r>
          </w:p>
          <w:p w:rsidR="0008587B" w:rsidRDefault="0008587B" w:rsidP="004666DA"/>
        </w:tc>
        <w:tc>
          <w:tcPr>
            <w:tcW w:w="2045" w:type="dxa"/>
          </w:tcPr>
          <w:p w:rsidR="006130E0" w:rsidRDefault="006130E0" w:rsidP="006130E0">
            <w:r>
              <w:lastRenderedPageBreak/>
              <w:t xml:space="preserve">Djeci se ove dobi pomaže susresti s prvom porukom </w:t>
            </w:r>
            <w:r>
              <w:lastRenderedPageBreak/>
              <w:t xml:space="preserve">vjere i radosne </w:t>
            </w:r>
          </w:p>
          <w:p w:rsidR="006130E0" w:rsidRDefault="006130E0" w:rsidP="006130E0">
            <w:r>
              <w:t xml:space="preserve">Isusove vijesti koja je usmjerena promicanju dječjeg duhovnog i moralnog sazrijevanja, ulaska u širu zajednicu njegovih vršnjaka i </w:t>
            </w:r>
          </w:p>
          <w:p w:rsidR="006130E0" w:rsidRDefault="006130E0" w:rsidP="006130E0"/>
          <w:p w:rsidR="0008587B" w:rsidRDefault="006130E0" w:rsidP="006130E0">
            <w:r>
              <w:t>razvijanju njihovih međusobnih odnosa u ozračju dobrote i uzajamnog pomaganja.</w:t>
            </w:r>
          </w:p>
        </w:tc>
        <w:tc>
          <w:tcPr>
            <w:tcW w:w="2147" w:type="dxa"/>
            <w:gridSpan w:val="3"/>
          </w:tcPr>
          <w:p w:rsidR="006130E0" w:rsidRDefault="006130E0" w:rsidP="006130E0">
            <w:r>
              <w:lastRenderedPageBreak/>
              <w:t xml:space="preserve">Omogućiti djeci da pitanja o svom životu i svijetu u </w:t>
            </w:r>
          </w:p>
          <w:p w:rsidR="006130E0" w:rsidRDefault="006130E0" w:rsidP="006130E0"/>
          <w:p w:rsidR="006130E0" w:rsidRDefault="006130E0" w:rsidP="006130E0">
            <w:r>
              <w:t xml:space="preserve">kojem žive promatraju u duhu vjere i kršćanske ponude.  Otkriti im da je Bog čudesno stvorio naš svijet i ljude.  Upoznati da nas </w:t>
            </w:r>
          </w:p>
          <w:p w:rsidR="006130E0" w:rsidRDefault="006130E0" w:rsidP="006130E0"/>
          <w:p w:rsidR="006130E0" w:rsidRDefault="006130E0" w:rsidP="006130E0">
            <w:r>
              <w:t xml:space="preserve">Bog beskrajno ljubi, da nas prihvaća i da u nas ima povjerenja. Upoznati djecu s temeljnim događajima povijesti spasenja u kojima </w:t>
            </w:r>
          </w:p>
          <w:p w:rsidR="006130E0" w:rsidRDefault="006130E0" w:rsidP="006130E0"/>
          <w:p w:rsidR="006130E0" w:rsidRDefault="006130E0" w:rsidP="006130E0">
            <w:r>
              <w:t xml:space="preserve">se očituje Božja ljubav i blizina prema čovjeku.  Otkrivati otajstva povijesti spasenja u povezanosti s proslavom tih događaja u </w:t>
            </w:r>
          </w:p>
          <w:p w:rsidR="006130E0" w:rsidRDefault="006130E0" w:rsidP="006130E0"/>
          <w:p w:rsidR="006130E0" w:rsidRDefault="006130E0" w:rsidP="006130E0">
            <w:r>
              <w:t xml:space="preserve">njihovu životu u obitelji, školi, crkvenoj i široj društvenoj zajednici.  Početno upućivati učenike u jednostavne zahvalne molitve Bogu.  </w:t>
            </w:r>
          </w:p>
          <w:p w:rsidR="006130E0" w:rsidRDefault="006130E0" w:rsidP="006130E0"/>
          <w:p w:rsidR="0008587B" w:rsidRDefault="006130E0" w:rsidP="006130E0">
            <w:r>
              <w:t>U tom duhu produbljivati i izgrađivati učeničko temeljno povjerenje prema Bogu, prema sebi i drugima, kao i životu općenito</w:t>
            </w:r>
          </w:p>
        </w:tc>
        <w:tc>
          <w:tcPr>
            <w:tcW w:w="1943" w:type="dxa"/>
          </w:tcPr>
          <w:p w:rsidR="006130E0" w:rsidRDefault="006130E0" w:rsidP="006130E0">
            <w:r>
              <w:lastRenderedPageBreak/>
              <w:t>Vjeroučiteljica</w:t>
            </w:r>
          </w:p>
          <w:p w:rsidR="0008587B" w:rsidRDefault="006130E0" w:rsidP="006130E0">
            <w:r>
              <w:t xml:space="preserve">Ines Kutnjak </w:t>
            </w:r>
            <w:proofErr w:type="spellStart"/>
            <w:r>
              <w:t>Sobočan</w:t>
            </w:r>
            <w:proofErr w:type="spellEnd"/>
          </w:p>
        </w:tc>
        <w:tc>
          <w:tcPr>
            <w:tcW w:w="2045" w:type="dxa"/>
            <w:gridSpan w:val="3"/>
          </w:tcPr>
          <w:p w:rsidR="006130E0" w:rsidRDefault="006130E0" w:rsidP="006130E0">
            <w:r>
              <w:t>Različite</w:t>
            </w:r>
          </w:p>
          <w:p w:rsidR="006130E0" w:rsidRDefault="006130E0" w:rsidP="006130E0">
            <w:r>
              <w:t>metode i</w:t>
            </w:r>
          </w:p>
          <w:p w:rsidR="006130E0" w:rsidRDefault="006130E0" w:rsidP="006130E0">
            <w:r>
              <w:t>postupci:</w:t>
            </w:r>
          </w:p>
          <w:p w:rsidR="006130E0" w:rsidRDefault="006130E0" w:rsidP="006130E0">
            <w:r>
              <w:lastRenderedPageBreak/>
              <w:t>Usmeno izlaganje,</w:t>
            </w:r>
          </w:p>
          <w:p w:rsidR="006130E0" w:rsidRDefault="006130E0" w:rsidP="006130E0">
            <w:r>
              <w:t>Razgovor,</w:t>
            </w:r>
          </w:p>
          <w:p w:rsidR="006130E0" w:rsidRDefault="006130E0" w:rsidP="006130E0">
            <w:r>
              <w:t>Pismeno izražavanje,</w:t>
            </w:r>
          </w:p>
          <w:p w:rsidR="006130E0" w:rsidRDefault="006130E0" w:rsidP="006130E0">
            <w:r>
              <w:t>Molitveno izražavanje,</w:t>
            </w:r>
          </w:p>
          <w:p w:rsidR="006130E0" w:rsidRDefault="006130E0" w:rsidP="006130E0">
            <w:r>
              <w:t>Likovno izražavanje, obrada uz pomoć igre, scensko izražavanje,</w:t>
            </w:r>
          </w:p>
          <w:p w:rsidR="006130E0" w:rsidRDefault="006130E0" w:rsidP="006130E0">
            <w:r>
              <w:t>Čitanje i rad na</w:t>
            </w:r>
          </w:p>
          <w:p w:rsidR="006130E0" w:rsidRDefault="006130E0" w:rsidP="006130E0">
            <w:r>
              <w:t xml:space="preserve">tekstu, </w:t>
            </w:r>
          </w:p>
          <w:p w:rsidR="006130E0" w:rsidRDefault="006130E0" w:rsidP="006130E0">
            <w:r>
              <w:t>Glazbeno izražavanje,</w:t>
            </w:r>
          </w:p>
          <w:p w:rsidR="006130E0" w:rsidRDefault="006130E0" w:rsidP="006130E0">
            <w:r>
              <w:t>Meditacija, molitva</w:t>
            </w:r>
          </w:p>
          <w:p w:rsidR="006130E0" w:rsidRDefault="006130E0" w:rsidP="006130E0">
            <w:r>
              <w:t xml:space="preserve">Usmeno izražavanje </w:t>
            </w:r>
          </w:p>
          <w:p w:rsidR="006130E0" w:rsidRDefault="006130E0" w:rsidP="006130E0">
            <w:r>
              <w:t>Poticati  na aktivnost, savjetovati, nagrađivati bodovima</w:t>
            </w:r>
          </w:p>
          <w:p w:rsidR="006130E0" w:rsidRDefault="006130E0" w:rsidP="006130E0">
            <w:r>
              <w:t xml:space="preserve">(- interpretativno  </w:t>
            </w:r>
          </w:p>
          <w:p w:rsidR="006130E0" w:rsidRDefault="006130E0" w:rsidP="006130E0">
            <w:r>
              <w:t xml:space="preserve">  čitanje, usmeno, izlaganje pokazivanje, pripovijedanje, razgovor, slušanje,</w:t>
            </w:r>
          </w:p>
          <w:p w:rsidR="006130E0" w:rsidRDefault="006130E0" w:rsidP="006130E0">
            <w:r>
              <w:t>(glazbe, priče),  rad s tekstom,</w:t>
            </w:r>
          </w:p>
          <w:p w:rsidR="006130E0" w:rsidRDefault="006130E0" w:rsidP="006130E0">
            <w:r>
              <w:t xml:space="preserve">Čitanje, pisanje, pismeno </w:t>
            </w:r>
            <w:proofErr w:type="spellStart"/>
            <w:r>
              <w:t>izraž</w:t>
            </w:r>
            <w:proofErr w:type="spellEnd"/>
            <w:r>
              <w:t xml:space="preserve">. likovno </w:t>
            </w:r>
            <w:proofErr w:type="spellStart"/>
            <w:r>
              <w:t>izraž</w:t>
            </w:r>
            <w:proofErr w:type="spellEnd"/>
            <w:r>
              <w:t xml:space="preserve">., glazbeno </w:t>
            </w:r>
            <w:proofErr w:type="spellStart"/>
            <w:r>
              <w:t>izraž</w:t>
            </w:r>
            <w:proofErr w:type="spellEnd"/>
            <w:r>
              <w:t>.</w:t>
            </w:r>
          </w:p>
          <w:p w:rsidR="006130E0" w:rsidRDefault="006130E0" w:rsidP="006130E0">
            <w:r>
              <w:t xml:space="preserve">scensko </w:t>
            </w:r>
            <w:proofErr w:type="spellStart"/>
            <w:r>
              <w:t>izraž</w:t>
            </w:r>
            <w:proofErr w:type="spellEnd"/>
            <w:r>
              <w:t xml:space="preserve">., </w:t>
            </w:r>
            <w:proofErr w:type="spellStart"/>
            <w:r>
              <w:t>molitv</w:t>
            </w:r>
            <w:proofErr w:type="spellEnd"/>
            <w:r>
              <w:t xml:space="preserve">. </w:t>
            </w:r>
            <w:proofErr w:type="spellStart"/>
            <w:r>
              <w:t>izraž</w:t>
            </w:r>
            <w:proofErr w:type="spellEnd"/>
            <w:r>
              <w:t>. Igre,  praktični ra,</w:t>
            </w:r>
          </w:p>
          <w:p w:rsidR="0008587B" w:rsidRDefault="006130E0" w:rsidP="006130E0">
            <w:r>
              <w:lastRenderedPageBreak/>
              <w:t>samostalni rad)</w:t>
            </w:r>
          </w:p>
        </w:tc>
        <w:tc>
          <w:tcPr>
            <w:tcW w:w="2045" w:type="dxa"/>
            <w:gridSpan w:val="2"/>
          </w:tcPr>
          <w:p w:rsidR="006130E0" w:rsidRDefault="006130E0" w:rsidP="006130E0">
            <w:r>
              <w:lastRenderedPageBreak/>
              <w:t>Tijekom</w:t>
            </w:r>
          </w:p>
          <w:p w:rsidR="0008587B" w:rsidRDefault="006130E0" w:rsidP="006130E0">
            <w:r>
              <w:t>Školske godine po dva sata tjedno</w:t>
            </w:r>
          </w:p>
        </w:tc>
        <w:tc>
          <w:tcPr>
            <w:tcW w:w="2046" w:type="dxa"/>
            <w:gridSpan w:val="2"/>
          </w:tcPr>
          <w:p w:rsidR="006130E0" w:rsidRDefault="006130E0" w:rsidP="006130E0">
            <w:r>
              <w:t>Opisno i brojčano</w:t>
            </w:r>
          </w:p>
          <w:p w:rsidR="006130E0" w:rsidRDefault="006130E0" w:rsidP="006130E0"/>
          <w:p w:rsidR="006130E0" w:rsidRDefault="006130E0" w:rsidP="006130E0">
            <w:r>
              <w:t xml:space="preserve">Stvaralačko </w:t>
            </w:r>
            <w:r>
              <w:lastRenderedPageBreak/>
              <w:t>izražavanje:</w:t>
            </w:r>
          </w:p>
          <w:p w:rsidR="006130E0" w:rsidRDefault="006130E0" w:rsidP="006130E0">
            <w:r>
              <w:t xml:space="preserve">Individualno pregledavati i </w:t>
            </w:r>
          </w:p>
          <w:p w:rsidR="006130E0" w:rsidRDefault="006130E0" w:rsidP="006130E0">
            <w:r>
              <w:t xml:space="preserve">vrednovati uratke, radnu </w:t>
            </w:r>
          </w:p>
          <w:p w:rsidR="006130E0" w:rsidRDefault="006130E0" w:rsidP="006130E0">
            <w:r>
              <w:t xml:space="preserve">bilježnicu, osobni doprinos </w:t>
            </w:r>
          </w:p>
          <w:p w:rsidR="006130E0" w:rsidRDefault="006130E0" w:rsidP="006130E0">
            <w:r>
              <w:t>radu, kreativnost</w:t>
            </w:r>
          </w:p>
          <w:p w:rsidR="006130E0" w:rsidRDefault="006130E0" w:rsidP="006130E0">
            <w:r>
              <w:t>Zalaganje:</w:t>
            </w:r>
          </w:p>
          <w:p w:rsidR="006130E0" w:rsidRDefault="006130E0" w:rsidP="006130E0">
            <w:r>
              <w:t xml:space="preserve">na satovima, pratiti i vrednovati aktivnost učenika, uložen trud, marljivost, zauzetost </w:t>
            </w:r>
          </w:p>
          <w:p w:rsidR="006130E0" w:rsidRDefault="006130E0" w:rsidP="006130E0">
            <w:r>
              <w:t xml:space="preserve"> tijekom pojedinih faza sata, rad u skupini, timski rad i zadaće </w:t>
            </w:r>
          </w:p>
          <w:p w:rsidR="006130E0" w:rsidRDefault="006130E0" w:rsidP="006130E0">
            <w:r>
              <w:t xml:space="preserve">Kultura ponašanja /kultura </w:t>
            </w:r>
          </w:p>
          <w:p w:rsidR="006130E0" w:rsidRDefault="006130E0" w:rsidP="006130E0">
            <w:r>
              <w:t>međusobne komunikacije</w:t>
            </w:r>
          </w:p>
          <w:p w:rsidR="006130E0" w:rsidRDefault="006130E0" w:rsidP="006130E0">
            <w:r>
              <w:t xml:space="preserve">Vrednovati kulturu međusobnog komuniciranja, odnosa prema predmetu i učiteljima. </w:t>
            </w:r>
          </w:p>
          <w:p w:rsidR="006130E0" w:rsidRDefault="006130E0" w:rsidP="006130E0">
            <w:r>
              <w:t xml:space="preserve">Pomaganje i uvažavanje </w:t>
            </w:r>
          </w:p>
          <w:p w:rsidR="006130E0" w:rsidRDefault="006130E0" w:rsidP="006130E0">
            <w:r>
              <w:t xml:space="preserve">drugih, dobra djela. </w:t>
            </w:r>
          </w:p>
          <w:p w:rsidR="006130E0" w:rsidRDefault="006130E0" w:rsidP="006130E0">
            <w:r>
              <w:t>Sveukupna komunikacija</w:t>
            </w:r>
            <w:r w:rsidR="0059001D">
              <w:t xml:space="preserve"> </w:t>
            </w:r>
            <w:r>
              <w:t>koja se događa na satu vjeronauka i u</w:t>
            </w:r>
            <w:r w:rsidR="0059001D">
              <w:t xml:space="preserve"> </w:t>
            </w:r>
            <w:r>
              <w:lastRenderedPageBreak/>
              <w:t>školskom prostoru.</w:t>
            </w:r>
          </w:p>
          <w:p w:rsidR="006130E0" w:rsidRDefault="006130E0" w:rsidP="006130E0">
            <w:r>
              <w:t xml:space="preserve"> Znanje</w:t>
            </w:r>
            <w:r w:rsidR="0059001D">
              <w:t xml:space="preserve"> </w:t>
            </w:r>
            <w:r>
              <w:t xml:space="preserve">Usmenu i pismeno vrednovati mjerljive sadržaje, snalaženje i povezivanje gradiva, </w:t>
            </w:r>
            <w:proofErr w:type="spellStart"/>
            <w:r>
              <w:t>aktualizicije..</w:t>
            </w:r>
            <w:proofErr w:type="spellEnd"/>
            <w:r>
              <w:t>.</w:t>
            </w:r>
          </w:p>
          <w:p w:rsidR="0008587B" w:rsidRDefault="006130E0" w:rsidP="006130E0">
            <w:r>
              <w:t xml:space="preserve">Vrednovati u </w:t>
            </w:r>
            <w:proofErr w:type="spellStart"/>
            <w:r>
              <w:t>skaldu</w:t>
            </w:r>
            <w:proofErr w:type="spellEnd"/>
            <w:r>
              <w:t xml:space="preserve"> propisanom</w:t>
            </w:r>
            <w:r w:rsidR="0059001D">
              <w:t xml:space="preserve"> </w:t>
            </w:r>
            <w:r>
              <w:t>od Ministarstva znanosti,obrazovanja i športa.</w:t>
            </w:r>
          </w:p>
        </w:tc>
      </w:tr>
      <w:tr w:rsidR="0008587B" w:rsidRPr="00E67F92" w:rsidTr="002C205C">
        <w:trPr>
          <w:gridAfter w:val="1"/>
          <w:wAfter w:w="55" w:type="dxa"/>
          <w:trHeight w:val="724"/>
        </w:trPr>
        <w:tc>
          <w:tcPr>
            <w:tcW w:w="534" w:type="dxa"/>
          </w:tcPr>
          <w:p w:rsidR="0008587B" w:rsidRDefault="006130E0" w:rsidP="004666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lastRenderedPageBreak/>
              <w:t>29.</w:t>
            </w:r>
          </w:p>
        </w:tc>
        <w:tc>
          <w:tcPr>
            <w:tcW w:w="2045" w:type="dxa"/>
            <w:gridSpan w:val="2"/>
          </w:tcPr>
          <w:p w:rsidR="006130E0" w:rsidRPr="0059001D" w:rsidRDefault="006130E0" w:rsidP="006130E0">
            <w:pPr>
              <w:rPr>
                <w:b/>
              </w:rPr>
            </w:pPr>
            <w:r w:rsidRPr="0059001D">
              <w:rPr>
                <w:b/>
              </w:rPr>
              <w:t>Izborna</w:t>
            </w:r>
          </w:p>
          <w:p w:rsidR="006130E0" w:rsidRPr="0059001D" w:rsidRDefault="006130E0" w:rsidP="006130E0">
            <w:pPr>
              <w:rPr>
                <w:b/>
              </w:rPr>
            </w:pPr>
            <w:r w:rsidRPr="0059001D">
              <w:rPr>
                <w:b/>
              </w:rPr>
              <w:t>nastava</w:t>
            </w:r>
          </w:p>
          <w:p w:rsidR="006130E0" w:rsidRPr="0059001D" w:rsidRDefault="006130E0" w:rsidP="006130E0">
            <w:pPr>
              <w:rPr>
                <w:b/>
              </w:rPr>
            </w:pPr>
          </w:p>
          <w:p w:rsidR="006130E0" w:rsidRPr="0059001D" w:rsidRDefault="006130E0" w:rsidP="006130E0">
            <w:pPr>
              <w:rPr>
                <w:b/>
              </w:rPr>
            </w:pPr>
          </w:p>
          <w:p w:rsidR="006130E0" w:rsidRPr="0059001D" w:rsidRDefault="006130E0" w:rsidP="006130E0">
            <w:pPr>
              <w:rPr>
                <w:b/>
              </w:rPr>
            </w:pPr>
            <w:r w:rsidRPr="0059001D">
              <w:rPr>
                <w:b/>
              </w:rPr>
              <w:t>Vjeronauk</w:t>
            </w:r>
          </w:p>
          <w:p w:rsidR="006130E0" w:rsidRPr="0059001D" w:rsidRDefault="006130E0" w:rsidP="006130E0">
            <w:pPr>
              <w:rPr>
                <w:b/>
              </w:rPr>
            </w:pPr>
          </w:p>
          <w:p w:rsidR="006130E0" w:rsidRPr="0059001D" w:rsidRDefault="006130E0" w:rsidP="006130E0">
            <w:pPr>
              <w:rPr>
                <w:b/>
              </w:rPr>
            </w:pPr>
            <w:r w:rsidRPr="0059001D">
              <w:rPr>
                <w:b/>
              </w:rPr>
              <w:t>2. razred</w:t>
            </w:r>
          </w:p>
          <w:p w:rsidR="0008587B" w:rsidRDefault="0008587B" w:rsidP="004666DA"/>
        </w:tc>
        <w:tc>
          <w:tcPr>
            <w:tcW w:w="2045" w:type="dxa"/>
          </w:tcPr>
          <w:p w:rsidR="0008587B" w:rsidRDefault="006130E0" w:rsidP="004666DA">
            <w:r w:rsidRPr="006130E0">
              <w:t>. Učvršćivanje i produbljivanje temeljnih osjećaja povjerenja u Boga i razvijati stav radosnog prihvaćanja vjerničkog života.</w:t>
            </w:r>
          </w:p>
        </w:tc>
        <w:tc>
          <w:tcPr>
            <w:tcW w:w="2147" w:type="dxa"/>
            <w:gridSpan w:val="3"/>
          </w:tcPr>
          <w:p w:rsidR="0008587B" w:rsidRDefault="006130E0" w:rsidP="004666DA">
            <w:r w:rsidRPr="006130E0">
              <w:t>Djeci omogućiti dublji susret s glavnim istinama i činjenicama kršćanske vjere i u njima razvijati spremnost na djelovanje u skladu s vjerom</w:t>
            </w:r>
          </w:p>
        </w:tc>
        <w:tc>
          <w:tcPr>
            <w:tcW w:w="1943" w:type="dxa"/>
          </w:tcPr>
          <w:p w:rsidR="006130E0" w:rsidRDefault="006130E0" w:rsidP="006130E0">
            <w:r>
              <w:t>Vjeroučiteljica</w:t>
            </w:r>
          </w:p>
          <w:p w:rsidR="0008587B" w:rsidRDefault="006130E0" w:rsidP="006130E0">
            <w:r>
              <w:t xml:space="preserve">Ines Kutnjak </w:t>
            </w:r>
            <w:proofErr w:type="spellStart"/>
            <w:r>
              <w:t>Sobočan</w:t>
            </w:r>
            <w:proofErr w:type="spellEnd"/>
          </w:p>
        </w:tc>
        <w:tc>
          <w:tcPr>
            <w:tcW w:w="2045" w:type="dxa"/>
            <w:gridSpan w:val="3"/>
          </w:tcPr>
          <w:p w:rsidR="006130E0" w:rsidRDefault="006130E0" w:rsidP="006130E0">
            <w:r>
              <w:t>Različite</w:t>
            </w:r>
          </w:p>
          <w:p w:rsidR="006130E0" w:rsidRDefault="006130E0" w:rsidP="006130E0">
            <w:r>
              <w:t>metode i</w:t>
            </w:r>
          </w:p>
          <w:p w:rsidR="006130E0" w:rsidRDefault="006130E0" w:rsidP="006130E0">
            <w:r>
              <w:t>postupci:</w:t>
            </w:r>
          </w:p>
          <w:p w:rsidR="006130E0" w:rsidRDefault="006130E0" w:rsidP="006130E0">
            <w:r>
              <w:t>Usmeno izlaganje,</w:t>
            </w:r>
          </w:p>
          <w:p w:rsidR="006130E0" w:rsidRDefault="006130E0" w:rsidP="006130E0">
            <w:r>
              <w:t>Razgovor,</w:t>
            </w:r>
          </w:p>
          <w:p w:rsidR="006130E0" w:rsidRDefault="006130E0" w:rsidP="006130E0">
            <w:r>
              <w:t>Pismeno izražavanje,</w:t>
            </w:r>
          </w:p>
          <w:p w:rsidR="006130E0" w:rsidRDefault="006130E0" w:rsidP="006130E0">
            <w:r>
              <w:t>Molitveno izražavanje,</w:t>
            </w:r>
          </w:p>
          <w:p w:rsidR="006130E0" w:rsidRDefault="006130E0" w:rsidP="006130E0">
            <w:r>
              <w:t>Likovno izražavanje, obrada uz pomoć igre, scensko izražavanje,</w:t>
            </w:r>
          </w:p>
          <w:p w:rsidR="006130E0" w:rsidRDefault="006130E0" w:rsidP="006130E0">
            <w:r>
              <w:t>Čitanje i rad na</w:t>
            </w:r>
          </w:p>
          <w:p w:rsidR="006130E0" w:rsidRDefault="006130E0" w:rsidP="006130E0">
            <w:r>
              <w:t xml:space="preserve">tekstu, </w:t>
            </w:r>
          </w:p>
          <w:p w:rsidR="006130E0" w:rsidRDefault="006130E0" w:rsidP="006130E0">
            <w:r>
              <w:t>Glazbeno izražavanje,</w:t>
            </w:r>
          </w:p>
          <w:p w:rsidR="006130E0" w:rsidRDefault="006130E0" w:rsidP="006130E0">
            <w:r>
              <w:t>Meditacija, molitva</w:t>
            </w:r>
          </w:p>
          <w:p w:rsidR="006130E0" w:rsidRDefault="006130E0" w:rsidP="006130E0">
            <w:r>
              <w:t xml:space="preserve">Usmeno izražavanje </w:t>
            </w:r>
          </w:p>
          <w:p w:rsidR="006130E0" w:rsidRDefault="006130E0" w:rsidP="006130E0">
            <w:r>
              <w:t>Poticati  na aktivnost, savjetovati, nagrađivati bodovima</w:t>
            </w:r>
          </w:p>
          <w:p w:rsidR="006130E0" w:rsidRDefault="006130E0" w:rsidP="006130E0">
            <w:r>
              <w:lastRenderedPageBreak/>
              <w:t xml:space="preserve">(- interpretativno  </w:t>
            </w:r>
          </w:p>
          <w:p w:rsidR="006130E0" w:rsidRDefault="006130E0" w:rsidP="006130E0">
            <w:r>
              <w:t xml:space="preserve">  čitanje, usmeno, izlaganje pokazivanje, pripovijedanje, razgovor, slušanje,</w:t>
            </w:r>
          </w:p>
          <w:p w:rsidR="006130E0" w:rsidRDefault="006130E0" w:rsidP="006130E0">
            <w:r>
              <w:t>(glazbe, priče),  rad s tekstom,</w:t>
            </w:r>
          </w:p>
          <w:p w:rsidR="006130E0" w:rsidRDefault="006130E0" w:rsidP="006130E0">
            <w:r>
              <w:t xml:space="preserve">Čitanje, pisanje, pismeno </w:t>
            </w:r>
            <w:proofErr w:type="spellStart"/>
            <w:r>
              <w:t>izraž</w:t>
            </w:r>
            <w:proofErr w:type="spellEnd"/>
            <w:r>
              <w:t xml:space="preserve">. likovno </w:t>
            </w:r>
            <w:proofErr w:type="spellStart"/>
            <w:r>
              <w:t>izraž</w:t>
            </w:r>
            <w:proofErr w:type="spellEnd"/>
            <w:r>
              <w:t xml:space="preserve">., glazbeno </w:t>
            </w:r>
            <w:proofErr w:type="spellStart"/>
            <w:r>
              <w:t>izraž</w:t>
            </w:r>
            <w:proofErr w:type="spellEnd"/>
            <w:r>
              <w:t>.</w:t>
            </w:r>
          </w:p>
          <w:p w:rsidR="006130E0" w:rsidRDefault="006130E0" w:rsidP="006130E0">
            <w:r>
              <w:t xml:space="preserve">scensko </w:t>
            </w:r>
            <w:proofErr w:type="spellStart"/>
            <w:r>
              <w:t>izraž</w:t>
            </w:r>
            <w:proofErr w:type="spellEnd"/>
            <w:r>
              <w:t xml:space="preserve">., </w:t>
            </w:r>
            <w:proofErr w:type="spellStart"/>
            <w:r>
              <w:t>molitv</w:t>
            </w:r>
            <w:proofErr w:type="spellEnd"/>
            <w:r>
              <w:t xml:space="preserve">. </w:t>
            </w:r>
            <w:proofErr w:type="spellStart"/>
            <w:r>
              <w:t>izraž</w:t>
            </w:r>
            <w:proofErr w:type="spellEnd"/>
            <w:r>
              <w:t>. Igre,  praktični ra,</w:t>
            </w:r>
          </w:p>
          <w:p w:rsidR="0008587B" w:rsidRDefault="006130E0" w:rsidP="006130E0">
            <w:r>
              <w:t>samostalni rad)</w:t>
            </w:r>
          </w:p>
        </w:tc>
        <w:tc>
          <w:tcPr>
            <w:tcW w:w="2045" w:type="dxa"/>
            <w:gridSpan w:val="2"/>
          </w:tcPr>
          <w:p w:rsidR="006130E0" w:rsidRDefault="006130E0" w:rsidP="006130E0">
            <w:r>
              <w:lastRenderedPageBreak/>
              <w:t>Tijekom školske</w:t>
            </w:r>
          </w:p>
          <w:p w:rsidR="006130E0" w:rsidRDefault="006130E0" w:rsidP="006130E0">
            <w:r>
              <w:t>godine</w:t>
            </w:r>
          </w:p>
          <w:p w:rsidR="006130E0" w:rsidRDefault="006130E0" w:rsidP="006130E0">
            <w:r>
              <w:t>po dva sata</w:t>
            </w:r>
          </w:p>
          <w:p w:rsidR="0008587B" w:rsidRDefault="006130E0" w:rsidP="006130E0">
            <w:r>
              <w:t>tjedno</w:t>
            </w:r>
          </w:p>
        </w:tc>
        <w:tc>
          <w:tcPr>
            <w:tcW w:w="2046" w:type="dxa"/>
            <w:gridSpan w:val="2"/>
          </w:tcPr>
          <w:p w:rsidR="006130E0" w:rsidRDefault="006130E0" w:rsidP="006130E0">
            <w:r>
              <w:t>Opisno i brojčano</w:t>
            </w:r>
            <w:r w:rsidR="0059001D">
              <w:t xml:space="preserve"> </w:t>
            </w:r>
            <w:r>
              <w:t>Stvaralačko izražavanje:</w:t>
            </w:r>
          </w:p>
          <w:p w:rsidR="006130E0" w:rsidRDefault="006130E0" w:rsidP="006130E0">
            <w:r>
              <w:t>Individualno pregledavati i vrednovati uratke, radnu bilježnicu, osobni doprinos radu, kreativnost</w:t>
            </w:r>
          </w:p>
          <w:p w:rsidR="006130E0" w:rsidRDefault="006130E0" w:rsidP="006130E0">
            <w:r>
              <w:t xml:space="preserve">Zalaganje:na satovima, pratiti i vrednovati aktivnost učenika, uložen trud, marljivost, zauzetost tijekom pojedinih faza sata, rad u skupini, timski rad i zadaće </w:t>
            </w:r>
          </w:p>
          <w:p w:rsidR="006130E0" w:rsidRDefault="0059001D" w:rsidP="006130E0">
            <w:r>
              <w:t xml:space="preserve">Kultura ponašanja /kultura </w:t>
            </w:r>
            <w:r w:rsidR="006130E0">
              <w:t>međusobne komunikacije</w:t>
            </w:r>
          </w:p>
          <w:p w:rsidR="006130E0" w:rsidRDefault="006130E0" w:rsidP="006130E0">
            <w:r>
              <w:t xml:space="preserve">Vrednovati kulturu </w:t>
            </w:r>
            <w:r>
              <w:lastRenderedPageBreak/>
              <w:t xml:space="preserve">međusobnog komuniciranja, odnosa prema predmetu i učiteljima. </w:t>
            </w:r>
          </w:p>
          <w:p w:rsidR="006130E0" w:rsidRDefault="006130E0" w:rsidP="006130E0">
            <w:r>
              <w:t xml:space="preserve">Pomaganje i uvažavanje drugih, dobra djela. </w:t>
            </w:r>
          </w:p>
          <w:p w:rsidR="006130E0" w:rsidRDefault="006130E0" w:rsidP="006130E0">
            <w:r>
              <w:t>Sveukupna komunikacija</w:t>
            </w:r>
            <w:r w:rsidR="0059001D">
              <w:t xml:space="preserve"> </w:t>
            </w:r>
            <w:r>
              <w:t>koja se događa na</w:t>
            </w:r>
            <w:r w:rsidR="0059001D">
              <w:t xml:space="preserve"> satu vjeronauka i </w:t>
            </w:r>
            <w:r>
              <w:t>školskom prostoru.</w:t>
            </w:r>
          </w:p>
          <w:p w:rsidR="006130E0" w:rsidRDefault="006130E0" w:rsidP="006130E0">
            <w:r>
              <w:t xml:space="preserve"> Znanje</w:t>
            </w:r>
          </w:p>
          <w:p w:rsidR="0008587B" w:rsidRDefault="006130E0" w:rsidP="006130E0">
            <w:r>
              <w:t xml:space="preserve">Usmenu i pismeno vrednovati mjerljive sadržaje, snalaženje </w:t>
            </w:r>
            <w:r w:rsidR="0059001D">
              <w:t xml:space="preserve">i povezivanje gradiva, </w:t>
            </w:r>
            <w:proofErr w:type="spellStart"/>
            <w:r w:rsidR="0059001D">
              <w:t>aktualizacije.Vrednovati</w:t>
            </w:r>
            <w:proofErr w:type="spellEnd"/>
            <w:r w:rsidR="0059001D">
              <w:t xml:space="preserve"> u sk</w:t>
            </w:r>
            <w:r>
              <w:t>l</w:t>
            </w:r>
            <w:r w:rsidR="0059001D">
              <w:t>a</w:t>
            </w:r>
            <w:r>
              <w:t>du propisanom</w:t>
            </w:r>
            <w:r w:rsidR="0059001D">
              <w:t xml:space="preserve"> </w:t>
            </w:r>
            <w:r>
              <w:t>od Ministarstva znanosti,</w:t>
            </w:r>
            <w:r w:rsidR="0059001D">
              <w:t xml:space="preserve"> </w:t>
            </w:r>
            <w:r>
              <w:t>obrazovanja i športa</w:t>
            </w:r>
          </w:p>
        </w:tc>
      </w:tr>
      <w:tr w:rsidR="0008587B" w:rsidRPr="00E67F92" w:rsidTr="002C205C">
        <w:trPr>
          <w:gridAfter w:val="1"/>
          <w:wAfter w:w="55" w:type="dxa"/>
          <w:trHeight w:val="724"/>
        </w:trPr>
        <w:tc>
          <w:tcPr>
            <w:tcW w:w="534" w:type="dxa"/>
          </w:tcPr>
          <w:p w:rsidR="0008587B" w:rsidRDefault="006130E0" w:rsidP="004666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lastRenderedPageBreak/>
              <w:t>30.</w:t>
            </w:r>
          </w:p>
        </w:tc>
        <w:tc>
          <w:tcPr>
            <w:tcW w:w="2045" w:type="dxa"/>
            <w:gridSpan w:val="2"/>
          </w:tcPr>
          <w:p w:rsidR="006130E0" w:rsidRPr="0059001D" w:rsidRDefault="006130E0" w:rsidP="006130E0">
            <w:pPr>
              <w:rPr>
                <w:b/>
              </w:rPr>
            </w:pPr>
            <w:r w:rsidRPr="0059001D">
              <w:rPr>
                <w:b/>
              </w:rPr>
              <w:t>Izborna</w:t>
            </w:r>
          </w:p>
          <w:p w:rsidR="006130E0" w:rsidRPr="0059001D" w:rsidRDefault="006130E0" w:rsidP="006130E0">
            <w:pPr>
              <w:rPr>
                <w:b/>
              </w:rPr>
            </w:pPr>
            <w:r w:rsidRPr="0059001D">
              <w:rPr>
                <w:b/>
              </w:rPr>
              <w:t>Nastava</w:t>
            </w:r>
          </w:p>
          <w:p w:rsidR="006130E0" w:rsidRPr="0059001D" w:rsidRDefault="006130E0" w:rsidP="006130E0">
            <w:pPr>
              <w:rPr>
                <w:b/>
              </w:rPr>
            </w:pPr>
          </w:p>
          <w:p w:rsidR="006130E0" w:rsidRPr="0059001D" w:rsidRDefault="006130E0" w:rsidP="006130E0">
            <w:pPr>
              <w:rPr>
                <w:b/>
              </w:rPr>
            </w:pPr>
          </w:p>
          <w:p w:rsidR="006130E0" w:rsidRPr="0059001D" w:rsidRDefault="006130E0" w:rsidP="006130E0">
            <w:pPr>
              <w:rPr>
                <w:b/>
              </w:rPr>
            </w:pPr>
            <w:r w:rsidRPr="0059001D">
              <w:rPr>
                <w:b/>
              </w:rPr>
              <w:t>Vjeronauk</w:t>
            </w:r>
          </w:p>
          <w:p w:rsidR="006130E0" w:rsidRPr="0059001D" w:rsidRDefault="006130E0" w:rsidP="006130E0">
            <w:pPr>
              <w:rPr>
                <w:b/>
              </w:rPr>
            </w:pPr>
          </w:p>
          <w:p w:rsidR="0008587B" w:rsidRDefault="006130E0" w:rsidP="006130E0">
            <w:r w:rsidRPr="0059001D">
              <w:rPr>
                <w:b/>
              </w:rPr>
              <w:t>3. razred</w:t>
            </w:r>
          </w:p>
        </w:tc>
        <w:tc>
          <w:tcPr>
            <w:tcW w:w="2045" w:type="dxa"/>
          </w:tcPr>
          <w:p w:rsidR="0008587B" w:rsidRDefault="006130E0" w:rsidP="004666DA">
            <w:r w:rsidRPr="006130E0">
              <w:t>Upoznavanje da Bog želi zajedništvo s ljudima i da je u Isusu Kristu njima na poseban način blizak, da im se u Euharistiji daruje i da ih poziva na osobni napor darivanja i izgradnje zajedništva.</w:t>
            </w:r>
          </w:p>
        </w:tc>
        <w:tc>
          <w:tcPr>
            <w:tcW w:w="2147" w:type="dxa"/>
            <w:gridSpan w:val="3"/>
          </w:tcPr>
          <w:p w:rsidR="0008587B" w:rsidRDefault="00093A83" w:rsidP="004666DA">
            <w:r w:rsidRPr="00093A83">
              <w:t xml:space="preserve">Osnovna namjena trećeg vjeronaučnog godišta jest da učenici primjereno ovoj dobi, svestrano razvijaju svoje psihofizičke, duhovne i moralne sposobnosti, osobito za život u zajednici i zajedništvu, kao </w:t>
            </w:r>
            <w:r w:rsidRPr="00093A83">
              <w:lastRenderedPageBreak/>
              <w:t>primatelji i darovatelji vrednota</w:t>
            </w:r>
          </w:p>
        </w:tc>
        <w:tc>
          <w:tcPr>
            <w:tcW w:w="1943" w:type="dxa"/>
          </w:tcPr>
          <w:p w:rsidR="00093A83" w:rsidRDefault="00093A83" w:rsidP="00093A83">
            <w:r>
              <w:lastRenderedPageBreak/>
              <w:t>Vjeroučiteljica</w:t>
            </w:r>
          </w:p>
          <w:p w:rsidR="0008587B" w:rsidRDefault="00093A83" w:rsidP="00093A83">
            <w:r>
              <w:t xml:space="preserve">Ines Kutnjak </w:t>
            </w:r>
            <w:proofErr w:type="spellStart"/>
            <w:r>
              <w:t>Sobočan</w:t>
            </w:r>
            <w:proofErr w:type="spellEnd"/>
          </w:p>
        </w:tc>
        <w:tc>
          <w:tcPr>
            <w:tcW w:w="2045" w:type="dxa"/>
            <w:gridSpan w:val="3"/>
          </w:tcPr>
          <w:p w:rsidR="00093A83" w:rsidRDefault="00093A83" w:rsidP="00B34591">
            <w:r>
              <w:t>Različite</w:t>
            </w:r>
          </w:p>
          <w:p w:rsidR="00093A83" w:rsidRDefault="00093A83" w:rsidP="00B34591">
            <w:r>
              <w:t>metode i</w:t>
            </w:r>
          </w:p>
          <w:p w:rsidR="00093A83" w:rsidRDefault="00093A83" w:rsidP="00B34591">
            <w:r>
              <w:t>postupci:</w:t>
            </w:r>
          </w:p>
          <w:p w:rsidR="00093A83" w:rsidRDefault="00093A83" w:rsidP="00B34591">
            <w:r>
              <w:t>Usmeno izlaganje,</w:t>
            </w:r>
          </w:p>
          <w:p w:rsidR="00093A83" w:rsidRDefault="00093A83" w:rsidP="00B34591">
            <w:r>
              <w:t>Razgovor,</w:t>
            </w:r>
          </w:p>
          <w:p w:rsidR="00093A83" w:rsidRDefault="00093A83" w:rsidP="00B34591">
            <w:r>
              <w:t>Pismeno izražavanje,</w:t>
            </w:r>
          </w:p>
          <w:p w:rsidR="00093A83" w:rsidRDefault="00093A83" w:rsidP="00B34591">
            <w:r>
              <w:t>Molitveno izražavanje,</w:t>
            </w:r>
          </w:p>
          <w:p w:rsidR="00093A83" w:rsidRDefault="00093A83" w:rsidP="00B34591">
            <w:r>
              <w:t xml:space="preserve">Likovno izražavanje, obrada uz pomoć </w:t>
            </w:r>
            <w:r>
              <w:lastRenderedPageBreak/>
              <w:t>igre, scensko izražavanje,</w:t>
            </w:r>
          </w:p>
          <w:p w:rsidR="00093A83" w:rsidRDefault="00093A83" w:rsidP="00B34591">
            <w:r>
              <w:t>Čitanje i rad na</w:t>
            </w:r>
          </w:p>
          <w:p w:rsidR="00093A83" w:rsidRDefault="00093A83" w:rsidP="00B34591">
            <w:r>
              <w:t xml:space="preserve">tekstu, </w:t>
            </w:r>
          </w:p>
          <w:p w:rsidR="00093A83" w:rsidRDefault="00093A83" w:rsidP="00B34591">
            <w:r>
              <w:t>Glazbeno izražavanje,</w:t>
            </w:r>
          </w:p>
          <w:p w:rsidR="00093A83" w:rsidRDefault="00093A83" w:rsidP="00B34591">
            <w:r>
              <w:t>Meditacija, molitva</w:t>
            </w:r>
          </w:p>
          <w:p w:rsidR="00093A83" w:rsidRDefault="00093A83" w:rsidP="00B34591">
            <w:r>
              <w:t xml:space="preserve">Usmeno izražavanje </w:t>
            </w:r>
          </w:p>
          <w:p w:rsidR="00093A83" w:rsidRDefault="00093A83" w:rsidP="00B34591">
            <w:r>
              <w:t>Poticati  na aktivnost, savjetovati, nagrađivati bodovima</w:t>
            </w:r>
          </w:p>
          <w:p w:rsidR="00093A83" w:rsidRDefault="00093A83" w:rsidP="00B34591">
            <w:r>
              <w:t xml:space="preserve">(- interpretativno  </w:t>
            </w:r>
          </w:p>
          <w:p w:rsidR="00093A83" w:rsidRDefault="00093A83" w:rsidP="00B34591">
            <w:r>
              <w:t xml:space="preserve">  čitanje, usmeno, izlaganje pokazivanje, pripovijedanje, razgovor, slušanje,</w:t>
            </w:r>
          </w:p>
          <w:p w:rsidR="00093A83" w:rsidRDefault="00093A83" w:rsidP="00B34591">
            <w:r>
              <w:t>(glazbe, priče),  rad s tekstom,</w:t>
            </w:r>
          </w:p>
          <w:p w:rsidR="00093A83" w:rsidRDefault="00093A83" w:rsidP="00B34591">
            <w:r>
              <w:t xml:space="preserve">Čitanje, pisanje, pismeno </w:t>
            </w:r>
            <w:proofErr w:type="spellStart"/>
            <w:r>
              <w:t>izraž</w:t>
            </w:r>
            <w:proofErr w:type="spellEnd"/>
            <w:r>
              <w:t xml:space="preserve">. likovno </w:t>
            </w:r>
            <w:proofErr w:type="spellStart"/>
            <w:r>
              <w:t>izraž</w:t>
            </w:r>
            <w:proofErr w:type="spellEnd"/>
            <w:r>
              <w:t xml:space="preserve">., glazbeno </w:t>
            </w:r>
            <w:proofErr w:type="spellStart"/>
            <w:r>
              <w:t>izraž</w:t>
            </w:r>
            <w:proofErr w:type="spellEnd"/>
            <w:r>
              <w:t>.</w:t>
            </w:r>
          </w:p>
          <w:p w:rsidR="00093A83" w:rsidRDefault="00093A83" w:rsidP="00B34591">
            <w:r>
              <w:t xml:space="preserve">scensko </w:t>
            </w:r>
            <w:proofErr w:type="spellStart"/>
            <w:r>
              <w:t>izraž</w:t>
            </w:r>
            <w:proofErr w:type="spellEnd"/>
            <w:r>
              <w:t xml:space="preserve">., </w:t>
            </w:r>
            <w:proofErr w:type="spellStart"/>
            <w:r>
              <w:t>molitv</w:t>
            </w:r>
            <w:proofErr w:type="spellEnd"/>
            <w:r>
              <w:t xml:space="preserve">. </w:t>
            </w:r>
            <w:proofErr w:type="spellStart"/>
            <w:r>
              <w:t>izraž</w:t>
            </w:r>
            <w:proofErr w:type="spellEnd"/>
            <w:r>
              <w:t>. Igre,  praktični ra,</w:t>
            </w:r>
          </w:p>
          <w:p w:rsidR="0008587B" w:rsidRDefault="00093A83" w:rsidP="00B34591">
            <w:r>
              <w:t>samostalni rad)</w:t>
            </w:r>
          </w:p>
        </w:tc>
        <w:tc>
          <w:tcPr>
            <w:tcW w:w="2045" w:type="dxa"/>
            <w:gridSpan w:val="2"/>
          </w:tcPr>
          <w:p w:rsidR="00093A83" w:rsidRDefault="00093A83" w:rsidP="00093A83">
            <w:r>
              <w:lastRenderedPageBreak/>
              <w:t>Tijekom</w:t>
            </w:r>
          </w:p>
          <w:p w:rsidR="00093A83" w:rsidRDefault="00093A83" w:rsidP="00093A83">
            <w:r>
              <w:t>Školske godine</w:t>
            </w:r>
          </w:p>
          <w:p w:rsidR="00093A83" w:rsidRDefault="00093A83" w:rsidP="00093A83">
            <w:r>
              <w:t>po dva</w:t>
            </w:r>
          </w:p>
          <w:p w:rsidR="00093A83" w:rsidRDefault="00093A83" w:rsidP="00093A83">
            <w:r>
              <w:t>sata</w:t>
            </w:r>
          </w:p>
          <w:p w:rsidR="0008587B" w:rsidRDefault="00093A83" w:rsidP="00093A83">
            <w:r>
              <w:t>tjedno</w:t>
            </w:r>
          </w:p>
        </w:tc>
        <w:tc>
          <w:tcPr>
            <w:tcW w:w="2046" w:type="dxa"/>
            <w:gridSpan w:val="2"/>
          </w:tcPr>
          <w:p w:rsidR="00093A83" w:rsidRDefault="00093A83" w:rsidP="0059001D">
            <w:r>
              <w:t>Opisno i brojčano</w:t>
            </w:r>
          </w:p>
          <w:p w:rsidR="00093A83" w:rsidRDefault="00093A83" w:rsidP="0059001D"/>
          <w:p w:rsidR="00093A83" w:rsidRDefault="00093A83" w:rsidP="0059001D">
            <w:r>
              <w:t>Stvaralačko izražavanje:</w:t>
            </w:r>
          </w:p>
          <w:p w:rsidR="00093A83" w:rsidRDefault="00093A83" w:rsidP="0059001D">
            <w:r>
              <w:t xml:space="preserve">Individualno pregledavati i </w:t>
            </w:r>
          </w:p>
          <w:p w:rsidR="00093A83" w:rsidRDefault="00093A83" w:rsidP="0059001D">
            <w:r>
              <w:t xml:space="preserve">vrednovati uratke, radnu </w:t>
            </w:r>
          </w:p>
          <w:p w:rsidR="00093A83" w:rsidRDefault="00093A83" w:rsidP="0059001D">
            <w:r>
              <w:t xml:space="preserve">bilježnicu, osobni doprinos </w:t>
            </w:r>
          </w:p>
          <w:p w:rsidR="00093A83" w:rsidRDefault="00093A83" w:rsidP="0059001D">
            <w:r>
              <w:t>radu, kreativnost</w:t>
            </w:r>
          </w:p>
          <w:p w:rsidR="00093A83" w:rsidRDefault="00093A83" w:rsidP="0059001D">
            <w:r>
              <w:lastRenderedPageBreak/>
              <w:t>Zalaganje:</w:t>
            </w:r>
          </w:p>
          <w:p w:rsidR="00093A83" w:rsidRDefault="00093A83" w:rsidP="0059001D">
            <w:r>
              <w:t xml:space="preserve">na satovima, pratiti i vrednovati aktivnost učenika, uložen trud, marljivost, zauzetost </w:t>
            </w:r>
          </w:p>
          <w:p w:rsidR="00093A83" w:rsidRDefault="00093A83" w:rsidP="0059001D">
            <w:r>
              <w:t xml:space="preserve"> tijekom pojedinih faza sata, rad u skupini, timski rad i zadaće </w:t>
            </w:r>
          </w:p>
          <w:p w:rsidR="00093A83" w:rsidRDefault="00093A83" w:rsidP="0059001D">
            <w:r>
              <w:t xml:space="preserve">Kultura ponašanja /kultura </w:t>
            </w:r>
          </w:p>
          <w:p w:rsidR="00093A83" w:rsidRDefault="00093A83" w:rsidP="0059001D">
            <w:r>
              <w:t>međusobne komunikacije</w:t>
            </w:r>
          </w:p>
          <w:p w:rsidR="00093A83" w:rsidRDefault="00093A83" w:rsidP="0059001D">
            <w:r>
              <w:t xml:space="preserve">Vrednovati kulturu međusobnog komuniciranja, odnosa prema predmetu i učiteljima. </w:t>
            </w:r>
          </w:p>
          <w:p w:rsidR="00093A83" w:rsidRDefault="00093A83" w:rsidP="0059001D">
            <w:r>
              <w:t xml:space="preserve">Pomaganje i uvažavanje </w:t>
            </w:r>
          </w:p>
          <w:p w:rsidR="00093A83" w:rsidRDefault="00093A83" w:rsidP="0059001D">
            <w:r>
              <w:t xml:space="preserve">drugih, dobra djela. </w:t>
            </w:r>
          </w:p>
          <w:p w:rsidR="00093A83" w:rsidRDefault="00093A83" w:rsidP="0059001D">
            <w:r>
              <w:t>Sveukupna komunikacija</w:t>
            </w:r>
          </w:p>
          <w:p w:rsidR="00093A83" w:rsidRDefault="00093A83" w:rsidP="0059001D">
            <w:r>
              <w:t xml:space="preserve"> koja se događa na</w:t>
            </w:r>
          </w:p>
          <w:p w:rsidR="00093A83" w:rsidRDefault="00093A83" w:rsidP="0059001D">
            <w:r>
              <w:t xml:space="preserve"> satu vjeronauka i u</w:t>
            </w:r>
          </w:p>
          <w:p w:rsidR="00093A83" w:rsidRDefault="00093A83" w:rsidP="0059001D">
            <w:r>
              <w:t>školskom prostoru.</w:t>
            </w:r>
          </w:p>
          <w:p w:rsidR="00093A83" w:rsidRDefault="00093A83" w:rsidP="0059001D">
            <w:r>
              <w:t xml:space="preserve"> Znanje</w:t>
            </w:r>
          </w:p>
          <w:p w:rsidR="00093A83" w:rsidRDefault="00093A83" w:rsidP="0059001D">
            <w:r>
              <w:t xml:space="preserve">Usmenu i pismeno vrednovati </w:t>
            </w:r>
          </w:p>
          <w:p w:rsidR="00093A83" w:rsidRDefault="00093A83" w:rsidP="0059001D">
            <w:r>
              <w:t xml:space="preserve">mjerljive sadržaje, snalaženje i povezivanje gradiva, </w:t>
            </w:r>
            <w:proofErr w:type="spellStart"/>
            <w:r>
              <w:t>aktualizicije..</w:t>
            </w:r>
            <w:proofErr w:type="spellEnd"/>
            <w:r>
              <w:t>.</w:t>
            </w:r>
          </w:p>
          <w:p w:rsidR="00093A83" w:rsidRDefault="00093A83" w:rsidP="0059001D">
            <w:r>
              <w:lastRenderedPageBreak/>
              <w:t xml:space="preserve">Vrednovati u </w:t>
            </w:r>
            <w:proofErr w:type="spellStart"/>
            <w:r>
              <w:t>skaldu</w:t>
            </w:r>
            <w:proofErr w:type="spellEnd"/>
            <w:r>
              <w:t xml:space="preserve"> propisanom</w:t>
            </w:r>
          </w:p>
          <w:p w:rsidR="00093A83" w:rsidRDefault="00093A83" w:rsidP="0059001D">
            <w:r>
              <w:t xml:space="preserve"> od Ministarstva znanosti,</w:t>
            </w:r>
          </w:p>
          <w:p w:rsidR="0008587B" w:rsidRDefault="00093A83" w:rsidP="0059001D">
            <w:r>
              <w:t xml:space="preserve"> obrazovanja i športa.</w:t>
            </w:r>
          </w:p>
        </w:tc>
      </w:tr>
      <w:tr w:rsidR="0008587B" w:rsidRPr="00E67F92" w:rsidTr="002C205C">
        <w:trPr>
          <w:gridAfter w:val="1"/>
          <w:wAfter w:w="55" w:type="dxa"/>
          <w:trHeight w:val="724"/>
        </w:trPr>
        <w:tc>
          <w:tcPr>
            <w:tcW w:w="534" w:type="dxa"/>
          </w:tcPr>
          <w:p w:rsidR="0008587B" w:rsidRDefault="00093A83" w:rsidP="004666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lastRenderedPageBreak/>
              <w:t>31.</w:t>
            </w:r>
          </w:p>
        </w:tc>
        <w:tc>
          <w:tcPr>
            <w:tcW w:w="2045" w:type="dxa"/>
            <w:gridSpan w:val="2"/>
          </w:tcPr>
          <w:p w:rsidR="00093A83" w:rsidRPr="0059001D" w:rsidRDefault="00093A83" w:rsidP="00093A83">
            <w:pPr>
              <w:rPr>
                <w:b/>
              </w:rPr>
            </w:pPr>
            <w:r w:rsidRPr="0059001D">
              <w:rPr>
                <w:b/>
              </w:rPr>
              <w:t>Izborna</w:t>
            </w:r>
          </w:p>
          <w:p w:rsidR="00093A83" w:rsidRPr="0059001D" w:rsidRDefault="00093A83" w:rsidP="00093A83">
            <w:pPr>
              <w:rPr>
                <w:b/>
              </w:rPr>
            </w:pPr>
          </w:p>
          <w:p w:rsidR="00093A83" w:rsidRPr="0059001D" w:rsidRDefault="00093A83" w:rsidP="00093A83">
            <w:pPr>
              <w:rPr>
                <w:b/>
              </w:rPr>
            </w:pPr>
            <w:r w:rsidRPr="0059001D">
              <w:rPr>
                <w:b/>
              </w:rPr>
              <w:t>nastava</w:t>
            </w:r>
          </w:p>
          <w:p w:rsidR="00093A83" w:rsidRPr="0059001D" w:rsidRDefault="00093A83" w:rsidP="00093A83">
            <w:pPr>
              <w:rPr>
                <w:b/>
              </w:rPr>
            </w:pPr>
          </w:p>
          <w:p w:rsidR="00093A83" w:rsidRPr="0059001D" w:rsidRDefault="00093A83" w:rsidP="00093A83">
            <w:pPr>
              <w:rPr>
                <w:b/>
              </w:rPr>
            </w:pPr>
            <w:r w:rsidRPr="0059001D">
              <w:rPr>
                <w:b/>
              </w:rPr>
              <w:t>Vjeronauk</w:t>
            </w:r>
          </w:p>
          <w:p w:rsidR="00093A83" w:rsidRPr="0059001D" w:rsidRDefault="00093A83" w:rsidP="00093A83">
            <w:pPr>
              <w:rPr>
                <w:b/>
              </w:rPr>
            </w:pPr>
          </w:p>
          <w:p w:rsidR="00093A83" w:rsidRPr="0059001D" w:rsidRDefault="00093A83" w:rsidP="00093A83">
            <w:pPr>
              <w:rPr>
                <w:b/>
              </w:rPr>
            </w:pPr>
            <w:r w:rsidRPr="0059001D">
              <w:rPr>
                <w:b/>
              </w:rPr>
              <w:t>4. razred</w:t>
            </w:r>
          </w:p>
          <w:p w:rsidR="00093A83" w:rsidRDefault="00093A83" w:rsidP="00093A83"/>
          <w:p w:rsidR="0008587B" w:rsidRDefault="0008587B" w:rsidP="004666DA"/>
        </w:tc>
        <w:tc>
          <w:tcPr>
            <w:tcW w:w="2045" w:type="dxa"/>
          </w:tcPr>
          <w:p w:rsidR="0008587B" w:rsidRDefault="00093A83" w:rsidP="004666DA">
            <w:r w:rsidRPr="00093A83">
              <w:t>Djeca uče živjeti u zajednici kao jedinstvene, slobodne osobe: učeći osobito kako je za ostvarenje uspjeloga zajedničkog i osobnog života najvažnije poštovanje i ljubav prema drugima te poštovanje i ljubav prema sebi</w:t>
            </w:r>
          </w:p>
        </w:tc>
        <w:tc>
          <w:tcPr>
            <w:tcW w:w="2147" w:type="dxa"/>
            <w:gridSpan w:val="3"/>
          </w:tcPr>
          <w:p w:rsidR="0008587B" w:rsidRDefault="00093A83" w:rsidP="004666DA">
            <w:r w:rsidRPr="00093A83">
              <w:t xml:space="preserve">Bog u svom </w:t>
            </w:r>
            <w:proofErr w:type="spellStart"/>
            <w:r w:rsidRPr="00093A83">
              <w:t>spasenjskom</w:t>
            </w:r>
            <w:proofErr w:type="spellEnd"/>
            <w:r w:rsidRPr="00093A83">
              <w:t xml:space="preserve"> naumu poziva i vodi čovjeka te očekuje njegov vjernički odgovor. Svojim zapovijedima sažetim u Isusovoj zapovijedi ljubavi, nudi mu pomoć i putokaz za ostvarenje uspjeloga života koji se sastoji u istinskoj ljubavi prema Bogu, prema bližnjima i prema sebi.</w:t>
            </w:r>
          </w:p>
        </w:tc>
        <w:tc>
          <w:tcPr>
            <w:tcW w:w="1943" w:type="dxa"/>
          </w:tcPr>
          <w:p w:rsidR="00093A83" w:rsidRDefault="00093A83" w:rsidP="00093A83">
            <w:r>
              <w:t>Vjeroučiteljica</w:t>
            </w:r>
          </w:p>
          <w:p w:rsidR="0008587B" w:rsidRDefault="00093A83" w:rsidP="00093A83">
            <w:r>
              <w:t xml:space="preserve">Ines Kutnjak </w:t>
            </w:r>
            <w:proofErr w:type="spellStart"/>
            <w:r>
              <w:t>Sobočan</w:t>
            </w:r>
            <w:proofErr w:type="spellEnd"/>
          </w:p>
          <w:p w:rsidR="004F4729" w:rsidRDefault="004F4729" w:rsidP="00093A83">
            <w:r>
              <w:t xml:space="preserve">Bernarda </w:t>
            </w:r>
            <w:proofErr w:type="spellStart"/>
            <w:r>
              <w:t>Tkalčec</w:t>
            </w:r>
            <w:proofErr w:type="spellEnd"/>
          </w:p>
          <w:p w:rsidR="004F4729" w:rsidRDefault="004F4729" w:rsidP="00093A83"/>
        </w:tc>
        <w:tc>
          <w:tcPr>
            <w:tcW w:w="2045" w:type="dxa"/>
            <w:gridSpan w:val="3"/>
          </w:tcPr>
          <w:p w:rsidR="00093A83" w:rsidRDefault="00093A83" w:rsidP="00093A83">
            <w:r>
              <w:t>Različite</w:t>
            </w:r>
          </w:p>
          <w:p w:rsidR="00093A83" w:rsidRDefault="00093A83" w:rsidP="00093A83">
            <w:r>
              <w:t>metode i</w:t>
            </w:r>
          </w:p>
          <w:p w:rsidR="00093A83" w:rsidRDefault="00093A83" w:rsidP="00093A83">
            <w:r>
              <w:t>postupci:</w:t>
            </w:r>
          </w:p>
          <w:p w:rsidR="00093A83" w:rsidRDefault="00093A83" w:rsidP="00093A83">
            <w:r>
              <w:t>Usmeno izlaganje,</w:t>
            </w:r>
          </w:p>
          <w:p w:rsidR="00093A83" w:rsidRDefault="00093A83" w:rsidP="00093A83">
            <w:r>
              <w:t>Razgovor,</w:t>
            </w:r>
          </w:p>
          <w:p w:rsidR="00093A83" w:rsidRDefault="00093A83" w:rsidP="00093A83">
            <w:r>
              <w:t>Pismeno izražavanje,</w:t>
            </w:r>
          </w:p>
          <w:p w:rsidR="00093A83" w:rsidRDefault="00093A83" w:rsidP="00093A83">
            <w:r>
              <w:t>Molitveno izražavanje,</w:t>
            </w:r>
          </w:p>
          <w:p w:rsidR="00093A83" w:rsidRDefault="00093A83" w:rsidP="00093A83">
            <w:r>
              <w:t>Likovno izražavanje, obrada uz pomoć igre, scensko izražavanje,</w:t>
            </w:r>
          </w:p>
          <w:p w:rsidR="00093A83" w:rsidRDefault="00093A83" w:rsidP="00093A83">
            <w:r>
              <w:t>Čitanje i rad na</w:t>
            </w:r>
          </w:p>
          <w:p w:rsidR="00093A83" w:rsidRDefault="00093A83" w:rsidP="00093A83">
            <w:r>
              <w:t xml:space="preserve">tekstu, </w:t>
            </w:r>
          </w:p>
          <w:p w:rsidR="00093A83" w:rsidRDefault="00093A83" w:rsidP="00093A83">
            <w:r>
              <w:t>Glazbeno izražavanje,</w:t>
            </w:r>
          </w:p>
          <w:p w:rsidR="00093A83" w:rsidRDefault="00093A83" w:rsidP="00093A83">
            <w:r>
              <w:t>Meditacija, molitva</w:t>
            </w:r>
          </w:p>
          <w:p w:rsidR="00093A83" w:rsidRDefault="00093A83" w:rsidP="00093A83">
            <w:r>
              <w:t xml:space="preserve">Usmeno izražavanje </w:t>
            </w:r>
          </w:p>
          <w:p w:rsidR="00093A83" w:rsidRDefault="00093A83" w:rsidP="00093A83">
            <w:r>
              <w:t>Poticati  na aktivnost, savjetovati, nagrađivati bodovima</w:t>
            </w:r>
          </w:p>
          <w:p w:rsidR="00093A83" w:rsidRDefault="00093A83" w:rsidP="00093A83">
            <w:r>
              <w:t xml:space="preserve">(- interpretativno  </w:t>
            </w:r>
          </w:p>
          <w:p w:rsidR="00093A83" w:rsidRDefault="00093A83" w:rsidP="00093A83">
            <w:r>
              <w:t xml:space="preserve">  čitanje, usmeno, izlaganje pokazivanje, pripovijedanje, razgovor, slušanje,</w:t>
            </w:r>
          </w:p>
          <w:p w:rsidR="00093A83" w:rsidRDefault="00093A83" w:rsidP="00093A83">
            <w:r>
              <w:lastRenderedPageBreak/>
              <w:t>(glazbe, priče),  rad s tekstom,</w:t>
            </w:r>
          </w:p>
          <w:p w:rsidR="00093A83" w:rsidRDefault="00093A83" w:rsidP="00093A83">
            <w:r>
              <w:t xml:space="preserve">Čitanje, pisanje, pismeno </w:t>
            </w:r>
            <w:proofErr w:type="spellStart"/>
            <w:r>
              <w:t>izraž</w:t>
            </w:r>
            <w:proofErr w:type="spellEnd"/>
            <w:r>
              <w:t xml:space="preserve">. likovno </w:t>
            </w:r>
            <w:proofErr w:type="spellStart"/>
            <w:r>
              <w:t>izraž</w:t>
            </w:r>
            <w:proofErr w:type="spellEnd"/>
            <w:r>
              <w:t xml:space="preserve">., glazbeno </w:t>
            </w:r>
            <w:proofErr w:type="spellStart"/>
            <w:r>
              <w:t>izraž</w:t>
            </w:r>
            <w:proofErr w:type="spellEnd"/>
            <w:r>
              <w:t>.</w:t>
            </w:r>
          </w:p>
          <w:p w:rsidR="00093A83" w:rsidRDefault="00093A83" w:rsidP="00093A83">
            <w:r>
              <w:t xml:space="preserve">scensko </w:t>
            </w:r>
            <w:proofErr w:type="spellStart"/>
            <w:r>
              <w:t>izraž</w:t>
            </w:r>
            <w:proofErr w:type="spellEnd"/>
            <w:r>
              <w:t xml:space="preserve">., </w:t>
            </w:r>
            <w:proofErr w:type="spellStart"/>
            <w:r>
              <w:t>molitv</w:t>
            </w:r>
            <w:proofErr w:type="spellEnd"/>
            <w:r>
              <w:t xml:space="preserve">. </w:t>
            </w:r>
            <w:proofErr w:type="spellStart"/>
            <w:r>
              <w:t>izraž</w:t>
            </w:r>
            <w:proofErr w:type="spellEnd"/>
            <w:r>
              <w:t>. Igre,  praktični ra,</w:t>
            </w:r>
          </w:p>
          <w:p w:rsidR="0008587B" w:rsidRDefault="00093A83" w:rsidP="00093A83">
            <w:r>
              <w:t>samostalni rad)</w:t>
            </w:r>
          </w:p>
        </w:tc>
        <w:tc>
          <w:tcPr>
            <w:tcW w:w="2045" w:type="dxa"/>
            <w:gridSpan w:val="2"/>
          </w:tcPr>
          <w:p w:rsidR="00093A83" w:rsidRDefault="00093A83" w:rsidP="00093A83">
            <w:r>
              <w:lastRenderedPageBreak/>
              <w:t>Tijekom školske godine po</w:t>
            </w:r>
          </w:p>
          <w:p w:rsidR="00093A83" w:rsidRDefault="00093A83" w:rsidP="00093A83">
            <w:r>
              <w:t>dva sata</w:t>
            </w:r>
          </w:p>
          <w:p w:rsidR="0008587B" w:rsidRDefault="00093A83" w:rsidP="00093A83">
            <w:r>
              <w:t>tjedno</w:t>
            </w:r>
          </w:p>
        </w:tc>
        <w:tc>
          <w:tcPr>
            <w:tcW w:w="2046" w:type="dxa"/>
            <w:gridSpan w:val="2"/>
          </w:tcPr>
          <w:p w:rsidR="00093A83" w:rsidRDefault="00093A83" w:rsidP="00093A83">
            <w:r>
              <w:t>Opisno i brojčano</w:t>
            </w:r>
          </w:p>
          <w:p w:rsidR="00093A83" w:rsidRDefault="00093A83" w:rsidP="00093A83"/>
          <w:p w:rsidR="00093A83" w:rsidRDefault="00093A83" w:rsidP="00093A83">
            <w:r>
              <w:t>Stvaralačko izražavanje:</w:t>
            </w:r>
          </w:p>
          <w:p w:rsidR="00093A83" w:rsidRDefault="00093A83" w:rsidP="00093A83">
            <w:r>
              <w:t xml:space="preserve">Individualno pregledavati i </w:t>
            </w:r>
          </w:p>
          <w:p w:rsidR="00093A83" w:rsidRDefault="00093A83" w:rsidP="00093A83">
            <w:r>
              <w:t xml:space="preserve">vrednovati uratke, radnu </w:t>
            </w:r>
          </w:p>
          <w:p w:rsidR="00093A83" w:rsidRDefault="00093A83" w:rsidP="00093A83">
            <w:r>
              <w:t xml:space="preserve">bilježnicu, osobni doprinos </w:t>
            </w:r>
          </w:p>
          <w:p w:rsidR="00093A83" w:rsidRDefault="00093A83" w:rsidP="00093A83">
            <w:r>
              <w:t>radu, kreativnost</w:t>
            </w:r>
          </w:p>
          <w:p w:rsidR="00093A83" w:rsidRDefault="00093A83" w:rsidP="00093A83">
            <w:r>
              <w:t>Zalaganje:</w:t>
            </w:r>
          </w:p>
          <w:p w:rsidR="00093A83" w:rsidRDefault="00093A83" w:rsidP="00093A83">
            <w:r>
              <w:t xml:space="preserve">na satovima, pratiti i vrednovati aktivnost učenika, uložen trud, marljivost, zauzetost </w:t>
            </w:r>
          </w:p>
          <w:p w:rsidR="00093A83" w:rsidRDefault="00093A83" w:rsidP="00093A83">
            <w:r>
              <w:t xml:space="preserve"> tijekom pojedinih faza sata, rad u skupini, timski rad i zadaće </w:t>
            </w:r>
          </w:p>
          <w:p w:rsidR="00093A83" w:rsidRDefault="00093A83" w:rsidP="00093A83">
            <w:r>
              <w:t xml:space="preserve">Kultura ponašanja /kultura </w:t>
            </w:r>
          </w:p>
          <w:p w:rsidR="00093A83" w:rsidRDefault="00093A83" w:rsidP="00093A83">
            <w:r>
              <w:t>međusobne komunikacije</w:t>
            </w:r>
          </w:p>
          <w:p w:rsidR="00093A83" w:rsidRDefault="00093A83" w:rsidP="00093A83">
            <w:r>
              <w:t xml:space="preserve">Vrednovati kulturu međusobnog komuniciranja, odnosa prema </w:t>
            </w:r>
            <w:r>
              <w:lastRenderedPageBreak/>
              <w:t xml:space="preserve">predmetu i učiteljima. </w:t>
            </w:r>
          </w:p>
          <w:p w:rsidR="00093A83" w:rsidRDefault="00093A83" w:rsidP="00093A83">
            <w:r>
              <w:t xml:space="preserve">Pomaganje i uvažavanje </w:t>
            </w:r>
          </w:p>
          <w:p w:rsidR="00093A83" w:rsidRDefault="00093A83" w:rsidP="00093A83">
            <w:r>
              <w:t xml:space="preserve">drugih, dobra djela. </w:t>
            </w:r>
          </w:p>
          <w:p w:rsidR="00093A83" w:rsidRDefault="00093A83" w:rsidP="00093A83">
            <w:r>
              <w:t>Sveukupna komunikacija</w:t>
            </w:r>
          </w:p>
          <w:p w:rsidR="00093A83" w:rsidRDefault="00093A83" w:rsidP="00093A83">
            <w:r>
              <w:t xml:space="preserve"> koja se događa na</w:t>
            </w:r>
          </w:p>
          <w:p w:rsidR="00093A83" w:rsidRDefault="00093A83" w:rsidP="00093A83">
            <w:r>
              <w:t xml:space="preserve"> satu vjeronauka i u</w:t>
            </w:r>
          </w:p>
          <w:p w:rsidR="00093A83" w:rsidRDefault="00093A83" w:rsidP="00093A83">
            <w:r>
              <w:t>školskom prostoru.</w:t>
            </w:r>
          </w:p>
          <w:p w:rsidR="00093A83" w:rsidRDefault="00093A83" w:rsidP="00093A83">
            <w:r>
              <w:t xml:space="preserve"> Znanje</w:t>
            </w:r>
          </w:p>
          <w:p w:rsidR="00093A83" w:rsidRDefault="00093A83" w:rsidP="00093A83">
            <w:r>
              <w:t xml:space="preserve">Usmenu i pismeno vrednovati </w:t>
            </w:r>
          </w:p>
          <w:p w:rsidR="00093A83" w:rsidRDefault="00093A83" w:rsidP="00093A83">
            <w:r>
              <w:t xml:space="preserve">mjerljive sadržaje, snalaženje i povezivanje gradiva, </w:t>
            </w:r>
            <w:proofErr w:type="spellStart"/>
            <w:r>
              <w:t>aktualizicije..</w:t>
            </w:r>
            <w:proofErr w:type="spellEnd"/>
            <w:r>
              <w:t>.</w:t>
            </w:r>
          </w:p>
          <w:p w:rsidR="00093A83" w:rsidRDefault="00093A83" w:rsidP="00093A83">
            <w:r>
              <w:t xml:space="preserve">Vrednovati u </w:t>
            </w:r>
            <w:proofErr w:type="spellStart"/>
            <w:r>
              <w:t>sk</w:t>
            </w:r>
            <w:r w:rsidR="004F4729">
              <w:t>l</w:t>
            </w:r>
            <w:r>
              <w:t>aldu</w:t>
            </w:r>
            <w:proofErr w:type="spellEnd"/>
            <w:r>
              <w:t xml:space="preserve"> propisanom</w:t>
            </w:r>
          </w:p>
          <w:p w:rsidR="00093A83" w:rsidRDefault="00093A83" w:rsidP="00093A83">
            <w:r>
              <w:t xml:space="preserve"> od Ministarstva znanosti,</w:t>
            </w:r>
          </w:p>
          <w:p w:rsidR="0008587B" w:rsidRDefault="00093A83" w:rsidP="00093A83">
            <w:r>
              <w:t xml:space="preserve"> obrazovanja i športa.</w:t>
            </w:r>
          </w:p>
        </w:tc>
      </w:tr>
      <w:tr w:rsidR="00BD7574" w:rsidRPr="00E67F92" w:rsidTr="002C205C">
        <w:trPr>
          <w:gridAfter w:val="1"/>
          <w:wAfter w:w="55" w:type="dxa"/>
          <w:trHeight w:val="724"/>
        </w:trPr>
        <w:tc>
          <w:tcPr>
            <w:tcW w:w="534" w:type="dxa"/>
          </w:tcPr>
          <w:p w:rsidR="00BD7574" w:rsidRDefault="00BD7574" w:rsidP="004666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lastRenderedPageBreak/>
              <w:t>32.</w:t>
            </w:r>
          </w:p>
        </w:tc>
        <w:tc>
          <w:tcPr>
            <w:tcW w:w="2045" w:type="dxa"/>
            <w:gridSpan w:val="2"/>
          </w:tcPr>
          <w:p w:rsidR="00BD7574" w:rsidRPr="0059001D" w:rsidRDefault="00BD7574" w:rsidP="005D4DAC">
            <w:pPr>
              <w:rPr>
                <w:rFonts w:asciiTheme="minorHAnsi" w:eastAsiaTheme="minorHAnsi" w:hAnsiTheme="minorHAnsi" w:cstheme="minorHAnsi"/>
                <w:b/>
              </w:rPr>
            </w:pPr>
            <w:r w:rsidRPr="0059001D">
              <w:rPr>
                <w:rFonts w:asciiTheme="minorHAnsi" w:eastAsiaTheme="minorHAnsi" w:hAnsiTheme="minorHAnsi" w:cstheme="minorHAnsi"/>
                <w:b/>
              </w:rPr>
              <w:t>Informatička grupa</w:t>
            </w:r>
          </w:p>
        </w:tc>
        <w:tc>
          <w:tcPr>
            <w:tcW w:w="2045" w:type="dxa"/>
          </w:tcPr>
          <w:p w:rsidR="00BD7574" w:rsidRDefault="00BD7574" w:rsidP="005D4DAC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Uvod u programiranje – </w:t>
            </w:r>
            <w:proofErr w:type="spellStart"/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Small</w:t>
            </w:r>
            <w:proofErr w:type="spellEnd"/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Basic</w:t>
            </w:r>
            <w:proofErr w:type="spellEnd"/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.</w:t>
            </w:r>
          </w:p>
          <w:p w:rsidR="00BD7574" w:rsidRDefault="00BD7574" w:rsidP="005D4DAC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Izrada računalne igre korištenjem IDE sučelja </w:t>
            </w:r>
            <w:proofErr w:type="spellStart"/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GameMaker</w:t>
            </w:r>
            <w:proofErr w:type="spellEnd"/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.</w:t>
            </w:r>
          </w:p>
          <w:p w:rsidR="00BD7574" w:rsidRPr="00815DDF" w:rsidRDefault="00BD7574" w:rsidP="005D4DAC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Izrada animiranog filma</w:t>
            </w:r>
          </w:p>
        </w:tc>
        <w:tc>
          <w:tcPr>
            <w:tcW w:w="2147" w:type="dxa"/>
            <w:gridSpan w:val="3"/>
          </w:tcPr>
          <w:p w:rsidR="00BD7574" w:rsidRDefault="00BD7574" w:rsidP="005D4DAC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Naredbe </w:t>
            </w:r>
            <w:proofErr w:type="spellStart"/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Small</w:t>
            </w:r>
            <w:proofErr w:type="spellEnd"/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Basic</w:t>
            </w:r>
            <w:proofErr w:type="spellEnd"/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-a, osnove programiranja u svrhu mogućeg natjecanja.</w:t>
            </w:r>
          </w:p>
          <w:p w:rsidR="00BD7574" w:rsidRDefault="00BD7574" w:rsidP="00BD7574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Izrada funkcionalne računalne igre.</w:t>
            </w:r>
          </w:p>
          <w:p w:rsidR="00BD7574" w:rsidRPr="00815DDF" w:rsidRDefault="00BD7574" w:rsidP="00BD7574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3" w:type="dxa"/>
          </w:tcPr>
          <w:p w:rsidR="00BD7574" w:rsidRPr="00815DDF" w:rsidRDefault="00BD7574" w:rsidP="00BD7574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Bojan Kozar, učitelj informatike, članovi informatičke grupe (učenici šestih, sedmih i osmih razreda)</w:t>
            </w:r>
          </w:p>
        </w:tc>
        <w:tc>
          <w:tcPr>
            <w:tcW w:w="2045" w:type="dxa"/>
            <w:gridSpan w:val="3"/>
          </w:tcPr>
          <w:p w:rsidR="00BD7574" w:rsidRPr="00815DDF" w:rsidRDefault="00BD7574" w:rsidP="005D4DAC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Timski rad </w:t>
            </w:r>
          </w:p>
        </w:tc>
        <w:tc>
          <w:tcPr>
            <w:tcW w:w="2045" w:type="dxa"/>
            <w:gridSpan w:val="2"/>
          </w:tcPr>
          <w:p w:rsidR="00BD7574" w:rsidRDefault="00BD7574" w:rsidP="005D4DAC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Kroz cijelu školsku godinu, 2 sata tjedno.</w:t>
            </w:r>
          </w:p>
          <w:p w:rsidR="00BD7574" w:rsidRDefault="00BD7574" w:rsidP="005D4DAC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Potrošni materijal.</w:t>
            </w:r>
          </w:p>
        </w:tc>
        <w:tc>
          <w:tcPr>
            <w:tcW w:w="2046" w:type="dxa"/>
            <w:gridSpan w:val="2"/>
          </w:tcPr>
          <w:p w:rsidR="00BD7574" w:rsidRPr="00815DDF" w:rsidRDefault="00BD7574" w:rsidP="005D4DAC">
            <w:pP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D2529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Učenici uče razvijati programski projekt u timu (planiranje, podjela poslova, testiranje). Vrednovanje rezultata rada će se izvršiti kroz mogući postignuti uspjeh na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2529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natjecanjima.</w:t>
            </w:r>
          </w:p>
        </w:tc>
      </w:tr>
      <w:tr w:rsidR="005D4DAC" w:rsidRPr="00E67F92" w:rsidTr="002C205C">
        <w:trPr>
          <w:gridAfter w:val="1"/>
          <w:wAfter w:w="55" w:type="dxa"/>
          <w:trHeight w:val="724"/>
        </w:trPr>
        <w:tc>
          <w:tcPr>
            <w:tcW w:w="534" w:type="dxa"/>
          </w:tcPr>
          <w:p w:rsidR="005D4DAC" w:rsidRDefault="005D4DAC" w:rsidP="004666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33.</w:t>
            </w:r>
          </w:p>
        </w:tc>
        <w:tc>
          <w:tcPr>
            <w:tcW w:w="2045" w:type="dxa"/>
            <w:gridSpan w:val="2"/>
          </w:tcPr>
          <w:p w:rsidR="005D4DAC" w:rsidRPr="0059001D" w:rsidRDefault="005D4DAC">
            <w:pPr>
              <w:rPr>
                <w:rFonts w:asciiTheme="minorHAnsi" w:eastAsiaTheme="minorHAnsi" w:hAnsiTheme="minorHAnsi" w:cstheme="minorBidi"/>
                <w:b/>
              </w:rPr>
            </w:pPr>
            <w:r w:rsidRPr="0059001D">
              <w:rPr>
                <w:rFonts w:asciiTheme="minorHAnsi" w:eastAsiaTheme="minorHAnsi" w:hAnsiTheme="minorHAnsi" w:cstheme="minorBidi"/>
                <w:b/>
              </w:rPr>
              <w:t>KEMIJSKA GRUPA</w:t>
            </w:r>
          </w:p>
        </w:tc>
        <w:tc>
          <w:tcPr>
            <w:tcW w:w="2045" w:type="dxa"/>
          </w:tcPr>
          <w:p w:rsidR="005D4DAC" w:rsidRDefault="005D4DAC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Ciljevi kemijske grupe su proširiti redovne nastave kemije, razvijati prirodoznanstveno i kritičko mišljenje te sposobnost </w:t>
            </w:r>
            <w:r>
              <w:rPr>
                <w:rFonts w:ascii="Arial" w:eastAsiaTheme="minorHAnsi" w:hAnsi="Arial" w:cs="Arial"/>
              </w:rPr>
              <w:lastRenderedPageBreak/>
              <w:t>rješavanja problema. Poticati interes učenika za istraživanje, korištenje dodatnih izvora znanja i razvijati vještine eksperimentiranja.</w:t>
            </w:r>
          </w:p>
        </w:tc>
        <w:tc>
          <w:tcPr>
            <w:tcW w:w="2147" w:type="dxa"/>
            <w:gridSpan w:val="3"/>
          </w:tcPr>
          <w:p w:rsidR="005D4DAC" w:rsidRDefault="005D4DAC">
            <w:pPr>
              <w:ind w:left="36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 xml:space="preserve">Razvoj suradnje među učenicima, priprema za natjecanje. Razvijanje radnih navika kroz vježbanje dodatnih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zadataka. Pridonositi prijenosu znanja iz nastave u svakodnevan život i obrnuto. Razvoj svijesti o očuvanju prirode i zaštite okoliša.</w:t>
            </w:r>
          </w:p>
        </w:tc>
        <w:tc>
          <w:tcPr>
            <w:tcW w:w="1943" w:type="dxa"/>
          </w:tcPr>
          <w:p w:rsidR="005D4DAC" w:rsidRDefault="005D4DAC">
            <w:pPr>
              <w:ind w:right="113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lastRenderedPageBreak/>
              <w:t>U</w:t>
            </w:r>
            <w:r w:rsidR="00865E21">
              <w:rPr>
                <w:rFonts w:asciiTheme="minorHAnsi" w:eastAsiaTheme="minorHAnsi" w:hAnsiTheme="minorHAnsi" w:cstheme="minorBidi"/>
              </w:rPr>
              <w:t>čiteljica kemije, Sonja Rajić-Bistrović</w:t>
            </w:r>
          </w:p>
          <w:p w:rsidR="005D4DAC" w:rsidRDefault="005D4DAC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  <w:p w:rsidR="005D4DAC" w:rsidRDefault="005D4DAC">
            <w:pPr>
              <w:ind w:right="113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Učenici</w:t>
            </w:r>
            <w:r w:rsidR="00865E21">
              <w:rPr>
                <w:rFonts w:asciiTheme="minorHAnsi" w:eastAsiaTheme="minorHAnsi" w:hAnsiTheme="minorHAnsi" w:cstheme="minorBidi"/>
              </w:rPr>
              <w:t xml:space="preserve"> 7. i</w:t>
            </w:r>
            <w:r>
              <w:rPr>
                <w:rFonts w:asciiTheme="minorHAnsi" w:eastAsiaTheme="minorHAnsi" w:hAnsiTheme="minorHAnsi" w:cstheme="minorBidi"/>
              </w:rPr>
              <w:t xml:space="preserve"> 8. razreda</w:t>
            </w:r>
          </w:p>
        </w:tc>
        <w:tc>
          <w:tcPr>
            <w:tcW w:w="2045" w:type="dxa"/>
            <w:gridSpan w:val="3"/>
          </w:tcPr>
          <w:p w:rsidR="005D4DAC" w:rsidRDefault="005D4DA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Sudjelovanje na natjecanjima.</w:t>
            </w:r>
          </w:p>
          <w:p w:rsidR="005D4DAC" w:rsidRDefault="005D4DA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Izvođenje kemij</w:t>
            </w:r>
            <w:r w:rsidR="00865E21">
              <w:rPr>
                <w:rFonts w:asciiTheme="minorHAnsi" w:eastAsiaTheme="minorHAnsi" w:hAnsiTheme="minorHAnsi" w:cstheme="minorBidi"/>
              </w:rPr>
              <w:t>skih pokusa pod nadzorom nastavnika</w:t>
            </w:r>
            <w:r>
              <w:rPr>
                <w:rFonts w:asciiTheme="minorHAnsi" w:eastAsiaTheme="minorHAnsi" w:hAnsiTheme="minorHAnsi" w:cstheme="minorBidi"/>
              </w:rPr>
              <w:t xml:space="preserve">, rješavanje </w:t>
            </w:r>
            <w:r>
              <w:rPr>
                <w:rFonts w:asciiTheme="minorHAnsi" w:eastAsiaTheme="minorHAnsi" w:hAnsiTheme="minorHAnsi" w:cstheme="minorBidi"/>
              </w:rPr>
              <w:lastRenderedPageBreak/>
              <w:t>problemskih zadataka, gledanje kratkih nastavnih filmova,</w:t>
            </w:r>
            <w:r w:rsidR="00865E21">
              <w:rPr>
                <w:rFonts w:asciiTheme="minorHAnsi" w:eastAsiaTheme="minorHAnsi" w:hAnsiTheme="minorHAnsi" w:cstheme="minorBidi"/>
              </w:rPr>
              <w:t xml:space="preserve"> stručne posjete,</w:t>
            </w:r>
            <w:r>
              <w:rPr>
                <w:rFonts w:asciiTheme="minorHAnsi" w:eastAsiaTheme="minorHAnsi" w:hAnsiTheme="minorHAnsi" w:cstheme="minorBidi"/>
              </w:rPr>
              <w:t xml:space="preserve"> provođenje istraživanja koristeći stručnu literaturu i Internet.</w:t>
            </w:r>
          </w:p>
        </w:tc>
        <w:tc>
          <w:tcPr>
            <w:tcW w:w="2045" w:type="dxa"/>
            <w:gridSpan w:val="2"/>
          </w:tcPr>
          <w:p w:rsidR="005D4DAC" w:rsidRDefault="005D4DAC">
            <w:pPr>
              <w:ind w:right="113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lastRenderedPageBreak/>
              <w:t>Tijekom cijele školske godine, 2 sata tjedno</w:t>
            </w:r>
          </w:p>
        </w:tc>
        <w:tc>
          <w:tcPr>
            <w:tcW w:w="2046" w:type="dxa"/>
            <w:gridSpan w:val="2"/>
          </w:tcPr>
          <w:p w:rsidR="005D4DAC" w:rsidRDefault="005D4DAC">
            <w:pPr>
              <w:rPr>
                <w:rFonts w:ascii="Arial" w:eastAsiaTheme="minorHAnsi" w:hAnsi="Arial" w:cs="Arial"/>
                <w:color w:val="000000"/>
                <w:u w:val="single"/>
              </w:rPr>
            </w:pPr>
            <w:r>
              <w:rPr>
                <w:rFonts w:ascii="Arial" w:eastAsiaTheme="minorHAnsi" w:hAnsi="Arial" w:cs="Arial"/>
                <w:color w:val="000000"/>
                <w:u w:val="single"/>
              </w:rPr>
              <w:t>Opisno praćenje učeničkih postignuća i interesa za rad.</w:t>
            </w:r>
          </w:p>
          <w:p w:rsidR="005D4DAC" w:rsidRDefault="005D4DAC">
            <w:pPr>
              <w:rPr>
                <w:rFonts w:ascii="Arial" w:eastAsiaTheme="minorHAnsi" w:hAnsi="Arial" w:cs="Arial"/>
                <w:color w:val="000000"/>
                <w:u w:val="single"/>
              </w:rPr>
            </w:pPr>
          </w:p>
          <w:p w:rsidR="005D4DAC" w:rsidRDefault="005D4DAC">
            <w:pPr>
              <w:rPr>
                <w:rFonts w:ascii="Arial" w:eastAsiaTheme="minorHAnsi" w:hAnsi="Arial" w:cs="Arial"/>
                <w:color w:val="000000"/>
                <w:u w:val="single"/>
              </w:rPr>
            </w:pPr>
            <w:r>
              <w:rPr>
                <w:rFonts w:ascii="Arial" w:eastAsiaTheme="minorHAnsi" w:hAnsi="Arial" w:cs="Arial"/>
                <w:color w:val="000000"/>
                <w:u w:val="single"/>
              </w:rPr>
              <w:t>Natjecanje iz kemije.</w:t>
            </w:r>
          </w:p>
        </w:tc>
      </w:tr>
      <w:tr w:rsidR="005D4DAC" w:rsidRPr="00E67F92" w:rsidTr="002C205C">
        <w:trPr>
          <w:gridAfter w:val="1"/>
          <w:wAfter w:w="55" w:type="dxa"/>
          <w:trHeight w:val="724"/>
        </w:trPr>
        <w:tc>
          <w:tcPr>
            <w:tcW w:w="534" w:type="dxa"/>
          </w:tcPr>
          <w:p w:rsidR="005D4DAC" w:rsidRDefault="00667157" w:rsidP="004666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lastRenderedPageBreak/>
              <w:t>34.</w:t>
            </w:r>
          </w:p>
        </w:tc>
        <w:tc>
          <w:tcPr>
            <w:tcW w:w="2045" w:type="dxa"/>
            <w:gridSpan w:val="2"/>
          </w:tcPr>
          <w:p w:rsidR="005D4DAC" w:rsidRPr="0059001D" w:rsidRDefault="00667157" w:rsidP="004666DA">
            <w:pPr>
              <w:rPr>
                <w:b/>
              </w:rPr>
            </w:pPr>
            <w:r w:rsidRPr="0059001D">
              <w:rPr>
                <w:b/>
              </w:rPr>
              <w:t>DODATNA NASTAVA IZ GEOGRAFIJE</w:t>
            </w:r>
          </w:p>
        </w:tc>
        <w:tc>
          <w:tcPr>
            <w:tcW w:w="2045" w:type="dxa"/>
          </w:tcPr>
          <w:p w:rsidR="00667157" w:rsidRPr="00667157" w:rsidRDefault="00667157" w:rsidP="00667157">
            <w:pPr>
              <w:rPr>
                <w:rFonts w:asciiTheme="minorHAnsi" w:hAnsiTheme="minorHAnsi" w:cstheme="minorHAnsi"/>
              </w:rPr>
            </w:pPr>
            <w:r w:rsidRPr="00667157">
              <w:rPr>
                <w:rFonts w:asciiTheme="minorHAnsi" w:hAnsiTheme="minorHAnsi" w:cstheme="minorHAnsi"/>
              </w:rPr>
              <w:t>Proširivanje geografskih znanja. Razvijanje geografskih vještina, sposobnosti, razmišljanja, povezivanja i zaključivanja.</w:t>
            </w:r>
          </w:p>
          <w:p w:rsidR="00667157" w:rsidRPr="00667157" w:rsidRDefault="00667157" w:rsidP="00667157">
            <w:pPr>
              <w:rPr>
                <w:rFonts w:asciiTheme="minorHAnsi" w:hAnsiTheme="minorHAnsi" w:cstheme="minorHAnsi"/>
              </w:rPr>
            </w:pPr>
            <w:r w:rsidRPr="00667157">
              <w:rPr>
                <w:rFonts w:asciiTheme="minorHAnsi" w:hAnsiTheme="minorHAnsi" w:cstheme="minorHAnsi"/>
              </w:rPr>
              <w:t>Pripremanje za natjecanja.</w:t>
            </w:r>
          </w:p>
          <w:p w:rsidR="005D4DAC" w:rsidRDefault="005D4DAC" w:rsidP="004666DA"/>
        </w:tc>
        <w:tc>
          <w:tcPr>
            <w:tcW w:w="2147" w:type="dxa"/>
            <w:gridSpan w:val="3"/>
          </w:tcPr>
          <w:p w:rsidR="005D4DAC" w:rsidRPr="00667157" w:rsidRDefault="00667157" w:rsidP="004666DA">
            <w:pPr>
              <w:rPr>
                <w:rFonts w:asciiTheme="minorHAnsi" w:hAnsiTheme="minorHAnsi" w:cstheme="minorHAnsi"/>
              </w:rPr>
            </w:pPr>
            <w:r w:rsidRPr="00667157">
              <w:rPr>
                <w:rFonts w:asciiTheme="minorHAnsi" w:hAnsiTheme="minorHAnsi" w:cstheme="minorHAnsi"/>
              </w:rPr>
              <w:t>Učenicima koji pokazuju pojačan interes za geografiju omogućiti da svoja geografska znanja i sposobnosti razvijaju kroz dodatnu nastavu i sudjelovanje na različitim razinama natjecanja uz geografije.</w:t>
            </w:r>
          </w:p>
        </w:tc>
        <w:tc>
          <w:tcPr>
            <w:tcW w:w="1943" w:type="dxa"/>
          </w:tcPr>
          <w:p w:rsidR="005D4DAC" w:rsidRPr="00667157" w:rsidRDefault="00667157" w:rsidP="00667157">
            <w:pPr>
              <w:rPr>
                <w:rFonts w:asciiTheme="minorHAnsi" w:hAnsiTheme="minorHAnsi" w:cstheme="minorHAnsi"/>
              </w:rPr>
            </w:pPr>
            <w:r w:rsidRPr="00667157">
              <w:rPr>
                <w:rFonts w:asciiTheme="minorHAnsi" w:hAnsiTheme="minorHAnsi" w:cstheme="minorHAnsi"/>
              </w:rPr>
              <w:t>Damira Marušić, prof.</w:t>
            </w:r>
            <w:r w:rsidR="0059001D">
              <w:rPr>
                <w:rFonts w:asciiTheme="minorHAnsi" w:hAnsiTheme="minorHAnsi" w:cstheme="minorHAnsi"/>
              </w:rPr>
              <w:t xml:space="preserve"> </w:t>
            </w:r>
            <w:r w:rsidRPr="00667157">
              <w:rPr>
                <w:rFonts w:asciiTheme="minorHAnsi" w:hAnsiTheme="minorHAnsi" w:cstheme="minorHAnsi"/>
              </w:rPr>
              <w:t xml:space="preserve">geografije, </w:t>
            </w:r>
            <w:r>
              <w:rPr>
                <w:rFonts w:asciiTheme="minorHAnsi" w:hAnsiTheme="minorHAnsi" w:cstheme="minorHAnsi"/>
              </w:rPr>
              <w:t>učenici 5-8 razreda</w:t>
            </w:r>
          </w:p>
        </w:tc>
        <w:tc>
          <w:tcPr>
            <w:tcW w:w="2045" w:type="dxa"/>
            <w:gridSpan w:val="3"/>
          </w:tcPr>
          <w:p w:rsidR="005D4DAC" w:rsidRDefault="00667157" w:rsidP="004666DA">
            <w:r>
              <w:rPr>
                <w:sz w:val="20"/>
                <w:szCs w:val="20"/>
              </w:rPr>
              <w:t>Timski rad na dodatnoj nastavi, individualni pristup učeniku.</w:t>
            </w:r>
          </w:p>
        </w:tc>
        <w:tc>
          <w:tcPr>
            <w:tcW w:w="2045" w:type="dxa"/>
            <w:gridSpan w:val="2"/>
          </w:tcPr>
          <w:p w:rsidR="00667157" w:rsidRDefault="00667157" w:rsidP="00667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Kroz školsku godinu 2014. / 2015.</w:t>
            </w:r>
          </w:p>
          <w:p w:rsidR="00667157" w:rsidRDefault="00667157" w:rsidP="00667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Potrošni materijal</w:t>
            </w:r>
          </w:p>
          <w:p w:rsidR="005D4DAC" w:rsidRDefault="00667157" w:rsidP="00667157">
            <w:r>
              <w:rPr>
                <w:sz w:val="20"/>
                <w:szCs w:val="20"/>
              </w:rPr>
              <w:t>literatura</w:t>
            </w:r>
          </w:p>
        </w:tc>
        <w:tc>
          <w:tcPr>
            <w:tcW w:w="2046" w:type="dxa"/>
            <w:gridSpan w:val="2"/>
          </w:tcPr>
          <w:p w:rsidR="005D4DAC" w:rsidRDefault="00667157" w:rsidP="004666DA">
            <w:r>
              <w:rPr>
                <w:sz w:val="20"/>
                <w:szCs w:val="20"/>
              </w:rPr>
              <w:t>Dobiveni podaci , odnosno rezultati rada na dodatnoj koristit će se i u nastavnom procesu, a i dalje će se poticati darovite učenike na razvoj njihovih sposobnosti</w:t>
            </w:r>
          </w:p>
        </w:tc>
      </w:tr>
      <w:tr w:rsidR="005D4DAC" w:rsidRPr="00E67F92" w:rsidTr="002C205C">
        <w:trPr>
          <w:gridAfter w:val="1"/>
          <w:wAfter w:w="55" w:type="dxa"/>
          <w:trHeight w:val="724"/>
        </w:trPr>
        <w:tc>
          <w:tcPr>
            <w:tcW w:w="534" w:type="dxa"/>
          </w:tcPr>
          <w:p w:rsidR="005D4DAC" w:rsidRDefault="00667157" w:rsidP="004666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35.</w:t>
            </w:r>
          </w:p>
        </w:tc>
        <w:tc>
          <w:tcPr>
            <w:tcW w:w="2045" w:type="dxa"/>
            <w:gridSpan w:val="2"/>
          </w:tcPr>
          <w:p w:rsidR="005D4DAC" w:rsidRPr="0059001D" w:rsidRDefault="00667157" w:rsidP="004666DA">
            <w:pPr>
              <w:rPr>
                <w:b/>
              </w:rPr>
            </w:pPr>
            <w:r w:rsidRPr="0059001D">
              <w:rPr>
                <w:b/>
                <w:sz w:val="20"/>
                <w:szCs w:val="20"/>
              </w:rPr>
              <w:t>GLOBE</w:t>
            </w:r>
          </w:p>
        </w:tc>
        <w:tc>
          <w:tcPr>
            <w:tcW w:w="2045" w:type="dxa"/>
          </w:tcPr>
          <w:p w:rsidR="00667157" w:rsidRDefault="00667157" w:rsidP="00667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Sudjelujući u programu učenici na konkretnim primjerima primjenjuju školska teoretska znanja. Korištenje podataka u nastavi geografije. S vremenom uključivanje u </w:t>
            </w:r>
          </w:p>
          <w:p w:rsidR="005D4DAC" w:rsidRDefault="00667157" w:rsidP="00667157">
            <w:r>
              <w:rPr>
                <w:sz w:val="20"/>
                <w:szCs w:val="20"/>
              </w:rPr>
              <w:t>natjecanja i projekte</w:t>
            </w:r>
          </w:p>
        </w:tc>
        <w:tc>
          <w:tcPr>
            <w:tcW w:w="2147" w:type="dxa"/>
            <w:gridSpan w:val="3"/>
          </w:tcPr>
          <w:p w:rsidR="00667157" w:rsidRDefault="00667157" w:rsidP="00667157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Omogućiti učenicama praktičan rad kroz svakodnevna mjerenja i unošenje podataka u bazu globe podataka.</w:t>
            </w:r>
          </w:p>
          <w:p w:rsidR="005D4DAC" w:rsidRDefault="00667157" w:rsidP="00667157">
            <w:r>
              <w:rPr>
                <w:sz w:val="20"/>
                <w:szCs w:val="20"/>
              </w:rPr>
              <w:t>Povezivanje dobivenih podataka s vremenskim prilikama.</w:t>
            </w:r>
          </w:p>
        </w:tc>
        <w:tc>
          <w:tcPr>
            <w:tcW w:w="1943" w:type="dxa"/>
          </w:tcPr>
          <w:p w:rsidR="00667157" w:rsidRDefault="00667157" w:rsidP="00667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Damira Marušić, prof.</w:t>
            </w:r>
            <w:r w:rsidR="005900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geografije.</w:t>
            </w:r>
          </w:p>
          <w:p w:rsidR="005D4DAC" w:rsidRDefault="00667157" w:rsidP="00667157">
            <w:r>
              <w:rPr>
                <w:sz w:val="20"/>
                <w:szCs w:val="20"/>
              </w:rPr>
              <w:t>Učenici od 5-8 razreda</w:t>
            </w:r>
          </w:p>
        </w:tc>
        <w:tc>
          <w:tcPr>
            <w:tcW w:w="2045" w:type="dxa"/>
            <w:gridSpan w:val="3"/>
          </w:tcPr>
          <w:p w:rsidR="005D4DAC" w:rsidRDefault="00667157" w:rsidP="004666DA">
            <w:r>
              <w:rPr>
                <w:sz w:val="20"/>
                <w:szCs w:val="20"/>
              </w:rPr>
              <w:t>Timski rad kroz svakodnevna mjerenja, individualni pristup, rad u paru</w:t>
            </w:r>
          </w:p>
        </w:tc>
        <w:tc>
          <w:tcPr>
            <w:tcW w:w="2045" w:type="dxa"/>
            <w:gridSpan w:val="2"/>
          </w:tcPr>
          <w:p w:rsidR="00667157" w:rsidRDefault="00667157" w:rsidP="00667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Kroz školsku godinu 2014. / 2015.</w:t>
            </w:r>
          </w:p>
          <w:p w:rsidR="00667157" w:rsidRDefault="00667157" w:rsidP="00667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Nabava opreme i izrada meteorološke kućice</w:t>
            </w:r>
          </w:p>
          <w:p w:rsidR="005D4DAC" w:rsidRDefault="00667157" w:rsidP="00667157">
            <w:r>
              <w:rPr>
                <w:sz w:val="20"/>
                <w:szCs w:val="20"/>
              </w:rPr>
              <w:t>Računalo, udžbenici, globe protokoli</w:t>
            </w:r>
          </w:p>
        </w:tc>
        <w:tc>
          <w:tcPr>
            <w:tcW w:w="2046" w:type="dxa"/>
            <w:gridSpan w:val="2"/>
          </w:tcPr>
          <w:p w:rsidR="00667157" w:rsidRDefault="00667157" w:rsidP="00667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Koristiti dobivene podatke u nastavi.</w:t>
            </w:r>
          </w:p>
          <w:p w:rsidR="00667157" w:rsidRDefault="00667157" w:rsidP="00667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Korelacija s drugim nastavnim predmetima.</w:t>
            </w:r>
          </w:p>
          <w:p w:rsidR="005D4DAC" w:rsidRDefault="00667157" w:rsidP="00667157">
            <w:r>
              <w:rPr>
                <w:sz w:val="20"/>
                <w:szCs w:val="20"/>
              </w:rPr>
              <w:t>S vremenom uključivanje u natjecanja i projekte</w:t>
            </w:r>
          </w:p>
        </w:tc>
      </w:tr>
      <w:tr w:rsidR="005D4DAC" w:rsidRPr="00E67F92" w:rsidTr="002C205C">
        <w:trPr>
          <w:gridAfter w:val="1"/>
          <w:wAfter w:w="55" w:type="dxa"/>
          <w:trHeight w:val="724"/>
        </w:trPr>
        <w:tc>
          <w:tcPr>
            <w:tcW w:w="534" w:type="dxa"/>
          </w:tcPr>
          <w:p w:rsidR="005D4DAC" w:rsidRDefault="00667157" w:rsidP="004666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36.</w:t>
            </w:r>
          </w:p>
        </w:tc>
        <w:tc>
          <w:tcPr>
            <w:tcW w:w="2045" w:type="dxa"/>
            <w:gridSpan w:val="2"/>
          </w:tcPr>
          <w:p w:rsidR="005D4DAC" w:rsidRPr="0059001D" w:rsidRDefault="00667157" w:rsidP="004666DA">
            <w:pPr>
              <w:rPr>
                <w:b/>
              </w:rPr>
            </w:pPr>
            <w:r w:rsidRPr="0059001D">
              <w:rPr>
                <w:b/>
                <w:sz w:val="20"/>
                <w:szCs w:val="20"/>
              </w:rPr>
              <w:t>IZLET (POLUDNEVNI) ZA UČENIKE 6. RAZREDA – LEGRAD (UŠĆE MURE U DRAVU ) I KOPRIVNICA</w:t>
            </w:r>
          </w:p>
        </w:tc>
        <w:tc>
          <w:tcPr>
            <w:tcW w:w="2045" w:type="dxa"/>
          </w:tcPr>
          <w:p w:rsidR="005D4DAC" w:rsidRDefault="00667157" w:rsidP="004666DA">
            <w:r>
              <w:rPr>
                <w:sz w:val="20"/>
                <w:szCs w:val="20"/>
              </w:rPr>
              <w:t xml:space="preserve">Proširivanja geografskih znanja stečenih kroz nastavu geografije u petom razredu (pogotovo vode) na konkretnom </w:t>
            </w:r>
            <w:r>
              <w:rPr>
                <w:sz w:val="20"/>
                <w:szCs w:val="20"/>
              </w:rPr>
              <w:lastRenderedPageBreak/>
              <w:t>primjeru</w:t>
            </w:r>
          </w:p>
        </w:tc>
        <w:tc>
          <w:tcPr>
            <w:tcW w:w="2147" w:type="dxa"/>
            <w:gridSpan w:val="3"/>
          </w:tcPr>
          <w:p w:rsidR="005D4DAC" w:rsidRDefault="00100DDA" w:rsidP="004666DA">
            <w:r>
              <w:rPr>
                <w:sz w:val="20"/>
                <w:szCs w:val="20"/>
              </w:rPr>
              <w:lastRenderedPageBreak/>
              <w:t xml:space="preserve">Omogućiti učenicima da teorijska znanja dobivena na satovima , primjene praktično. Upoznavanje s prostorom „hrvatske </w:t>
            </w:r>
            <w:r>
              <w:rPr>
                <w:sz w:val="20"/>
                <w:szCs w:val="20"/>
              </w:rPr>
              <w:lastRenderedPageBreak/>
              <w:t>Amazone“ i grada Koprivnice(etno zbirka Podravine)</w:t>
            </w:r>
          </w:p>
        </w:tc>
        <w:tc>
          <w:tcPr>
            <w:tcW w:w="1943" w:type="dxa"/>
          </w:tcPr>
          <w:p w:rsidR="00100DDA" w:rsidRDefault="00100DDA" w:rsidP="00100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Damira Marušić, </w:t>
            </w:r>
            <w:proofErr w:type="spellStart"/>
            <w:r>
              <w:rPr>
                <w:sz w:val="20"/>
                <w:szCs w:val="20"/>
              </w:rPr>
              <w:t>prof.geografije</w:t>
            </w:r>
            <w:proofErr w:type="spellEnd"/>
          </w:p>
          <w:p w:rsidR="005D4DAC" w:rsidRPr="00100DDA" w:rsidRDefault="00100DDA" w:rsidP="00100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Razrednice šestih razreda</w:t>
            </w:r>
          </w:p>
        </w:tc>
        <w:tc>
          <w:tcPr>
            <w:tcW w:w="2045" w:type="dxa"/>
            <w:gridSpan w:val="3"/>
          </w:tcPr>
          <w:p w:rsidR="00100DDA" w:rsidRDefault="00100DDA" w:rsidP="00100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Putovanje autobusom u organizaciji turističke agencije (najpovoljnija ponuda). Posjet ornitološkom </w:t>
            </w:r>
            <w:r>
              <w:rPr>
                <w:sz w:val="20"/>
                <w:szCs w:val="20"/>
              </w:rPr>
              <w:lastRenderedPageBreak/>
              <w:t xml:space="preserve">rezervatu Veliki </w:t>
            </w:r>
            <w:proofErr w:type="spellStart"/>
            <w:r>
              <w:rPr>
                <w:sz w:val="20"/>
                <w:szCs w:val="20"/>
              </w:rPr>
              <w:t>Pažut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00DDA" w:rsidRDefault="00100DDA" w:rsidP="00100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Ušće Mure u Dravu</w:t>
            </w:r>
          </w:p>
          <w:p w:rsidR="005D4DAC" w:rsidRDefault="00100DDA" w:rsidP="00100DDA">
            <w:r>
              <w:rPr>
                <w:sz w:val="20"/>
                <w:szCs w:val="20"/>
              </w:rPr>
              <w:t>Posjet Koprivnici</w:t>
            </w:r>
          </w:p>
        </w:tc>
        <w:tc>
          <w:tcPr>
            <w:tcW w:w="2045" w:type="dxa"/>
            <w:gridSpan w:val="2"/>
          </w:tcPr>
          <w:p w:rsidR="00100DDA" w:rsidRDefault="00100DDA" w:rsidP="00100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Krajem devetog, početkom desetog mjeseca.</w:t>
            </w:r>
          </w:p>
          <w:p w:rsidR="005D4DAC" w:rsidRDefault="00100DDA" w:rsidP="00100DDA">
            <w:r>
              <w:rPr>
                <w:sz w:val="20"/>
                <w:szCs w:val="20"/>
              </w:rPr>
              <w:t xml:space="preserve">Detaljni troškovnik utvrdit će se naknadno u dogovoru </w:t>
            </w:r>
            <w:r>
              <w:rPr>
                <w:sz w:val="20"/>
                <w:szCs w:val="20"/>
              </w:rPr>
              <w:lastRenderedPageBreak/>
              <w:t>s roditeljima.</w:t>
            </w:r>
          </w:p>
        </w:tc>
        <w:tc>
          <w:tcPr>
            <w:tcW w:w="2046" w:type="dxa"/>
            <w:gridSpan w:val="2"/>
          </w:tcPr>
          <w:p w:rsidR="00100DDA" w:rsidRDefault="00100DDA" w:rsidP="00100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Vrednovanje izleta od strane učenika i učitelja.</w:t>
            </w:r>
          </w:p>
          <w:p w:rsidR="00100DDA" w:rsidRDefault="00100DDA" w:rsidP="00100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Primjena dobivenih podataka u nastavi.</w:t>
            </w:r>
          </w:p>
          <w:p w:rsidR="005D4DAC" w:rsidRDefault="00100DDA" w:rsidP="00100DDA">
            <w:r>
              <w:rPr>
                <w:sz w:val="20"/>
                <w:szCs w:val="20"/>
              </w:rPr>
              <w:t>Izrada plakata</w:t>
            </w:r>
          </w:p>
        </w:tc>
      </w:tr>
      <w:tr w:rsidR="005D4DAC" w:rsidRPr="00E67F92" w:rsidTr="002C205C">
        <w:trPr>
          <w:gridAfter w:val="1"/>
          <w:wAfter w:w="55" w:type="dxa"/>
          <w:trHeight w:val="724"/>
        </w:trPr>
        <w:tc>
          <w:tcPr>
            <w:tcW w:w="534" w:type="dxa"/>
          </w:tcPr>
          <w:p w:rsidR="005D4DAC" w:rsidRDefault="00100DDA" w:rsidP="004666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lastRenderedPageBreak/>
              <w:t>37.</w:t>
            </w:r>
          </w:p>
        </w:tc>
        <w:tc>
          <w:tcPr>
            <w:tcW w:w="2045" w:type="dxa"/>
            <w:gridSpan w:val="2"/>
          </w:tcPr>
          <w:p w:rsidR="005D4DAC" w:rsidRPr="0059001D" w:rsidRDefault="00100DDA" w:rsidP="004666DA">
            <w:pPr>
              <w:rPr>
                <w:b/>
              </w:rPr>
            </w:pPr>
            <w:r w:rsidRPr="0059001D">
              <w:rPr>
                <w:b/>
                <w:sz w:val="20"/>
                <w:szCs w:val="20"/>
              </w:rPr>
              <w:t>TERENSKA NASTAVA (JEDNODNEVNA) ZA UČENIKE 5.RAZREDA –PP ŽUMBERAČKO- SAMOBORSKO GORJE</w:t>
            </w:r>
          </w:p>
        </w:tc>
        <w:tc>
          <w:tcPr>
            <w:tcW w:w="2045" w:type="dxa"/>
          </w:tcPr>
          <w:p w:rsidR="005D4DAC" w:rsidRDefault="00100DDA" w:rsidP="004666DA">
            <w:r>
              <w:rPr>
                <w:sz w:val="20"/>
                <w:szCs w:val="20"/>
              </w:rPr>
              <w:t>Posjet PP ŽUMBERAČKO- SAMOBORSKO gorje gdje će učenici kroz radionicu primijeniti znanja dobivena na satovima geografije (orijentacija)</w:t>
            </w:r>
          </w:p>
        </w:tc>
        <w:tc>
          <w:tcPr>
            <w:tcW w:w="2147" w:type="dxa"/>
            <w:gridSpan w:val="3"/>
          </w:tcPr>
          <w:p w:rsidR="005D4DAC" w:rsidRDefault="00100DDA" w:rsidP="004666DA">
            <w:r>
              <w:rPr>
                <w:sz w:val="20"/>
                <w:szCs w:val="20"/>
              </w:rPr>
              <w:t>Kroz radionicu „Potraga za blagom“ orijentirati se u prostoru pomoću kompasa, te naučiti na praktičnom primjeru kako se orijentirati pomoću godova. Izrada sunčanog sata i sl.</w:t>
            </w:r>
          </w:p>
        </w:tc>
        <w:tc>
          <w:tcPr>
            <w:tcW w:w="1943" w:type="dxa"/>
          </w:tcPr>
          <w:p w:rsidR="005D4DAC" w:rsidRPr="00100DDA" w:rsidRDefault="00100DDA" w:rsidP="00100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Damira Marušić, </w:t>
            </w:r>
            <w:proofErr w:type="spellStart"/>
            <w:r>
              <w:rPr>
                <w:sz w:val="20"/>
                <w:szCs w:val="20"/>
              </w:rPr>
              <w:t>prof.geografije</w:t>
            </w:r>
            <w:proofErr w:type="spellEnd"/>
            <w:r>
              <w:rPr>
                <w:sz w:val="20"/>
                <w:szCs w:val="20"/>
              </w:rPr>
              <w:t>, razrednice petih razreda</w:t>
            </w:r>
          </w:p>
        </w:tc>
        <w:tc>
          <w:tcPr>
            <w:tcW w:w="2045" w:type="dxa"/>
            <w:gridSpan w:val="3"/>
          </w:tcPr>
          <w:p w:rsidR="00100DDA" w:rsidRDefault="00100DDA" w:rsidP="00100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Putovanje autobusom u organizaciji turističke agencije (najpovoljnija ponuda) </w:t>
            </w:r>
          </w:p>
          <w:p w:rsidR="005D4DAC" w:rsidRDefault="00100DDA" w:rsidP="00100DDA">
            <w:r>
              <w:rPr>
                <w:sz w:val="20"/>
                <w:szCs w:val="20"/>
              </w:rPr>
              <w:t>Posjet PP ŽUMBERAČKO- SAMOBORSKO gorje. Radionica „Potraga za blagom“</w:t>
            </w:r>
          </w:p>
        </w:tc>
        <w:tc>
          <w:tcPr>
            <w:tcW w:w="2045" w:type="dxa"/>
            <w:gridSpan w:val="2"/>
          </w:tcPr>
          <w:p w:rsidR="00100DDA" w:rsidRDefault="00100DDA" w:rsidP="00100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Ožujak</w:t>
            </w:r>
          </w:p>
          <w:p w:rsidR="005D4DAC" w:rsidRDefault="00100DDA" w:rsidP="00100DDA">
            <w:r>
              <w:rPr>
                <w:sz w:val="20"/>
                <w:szCs w:val="20"/>
              </w:rPr>
              <w:t>Detaljan troškovnik utvrdit će se naknadno u dogovoru s roditeljima</w:t>
            </w:r>
          </w:p>
        </w:tc>
        <w:tc>
          <w:tcPr>
            <w:tcW w:w="2046" w:type="dxa"/>
            <w:gridSpan w:val="2"/>
          </w:tcPr>
          <w:p w:rsidR="00100DDA" w:rsidRDefault="00100DDA" w:rsidP="00100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Vrednovanje terenske nastave od strane učenika i učitelja.</w:t>
            </w:r>
          </w:p>
          <w:p w:rsidR="00100DDA" w:rsidRDefault="00100DDA" w:rsidP="00100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Radionica.</w:t>
            </w:r>
          </w:p>
          <w:p w:rsidR="005D4DAC" w:rsidRDefault="00100DDA" w:rsidP="00100DDA">
            <w:r>
              <w:rPr>
                <w:sz w:val="20"/>
                <w:szCs w:val="20"/>
              </w:rPr>
              <w:t>Izrada plakata ili prezentacije.</w:t>
            </w:r>
          </w:p>
        </w:tc>
      </w:tr>
      <w:tr w:rsidR="005D4DAC" w:rsidRPr="00E67F92" w:rsidTr="002C205C">
        <w:trPr>
          <w:gridAfter w:val="1"/>
          <w:wAfter w:w="55" w:type="dxa"/>
          <w:trHeight w:val="724"/>
        </w:trPr>
        <w:tc>
          <w:tcPr>
            <w:tcW w:w="534" w:type="dxa"/>
          </w:tcPr>
          <w:p w:rsidR="005D4DAC" w:rsidRDefault="00100DDA" w:rsidP="004666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38.</w:t>
            </w:r>
          </w:p>
        </w:tc>
        <w:tc>
          <w:tcPr>
            <w:tcW w:w="2045" w:type="dxa"/>
            <w:gridSpan w:val="2"/>
          </w:tcPr>
          <w:p w:rsidR="00100DDA" w:rsidRPr="009D5BBC" w:rsidRDefault="00100DDA" w:rsidP="00100DDA">
            <w:pPr>
              <w:rPr>
                <w:b/>
                <w:sz w:val="20"/>
                <w:szCs w:val="20"/>
              </w:rPr>
            </w:pPr>
            <w:r w:rsidRPr="009D5BBC">
              <w:rPr>
                <w:b/>
                <w:sz w:val="20"/>
                <w:szCs w:val="20"/>
              </w:rPr>
              <w:t>TERENSKA NASTAVA (JEDNODNEVNA) KRAPINA MUZEJ</w:t>
            </w:r>
          </w:p>
          <w:p w:rsidR="005D4DAC" w:rsidRDefault="005D4DAC" w:rsidP="004666DA"/>
        </w:tc>
        <w:tc>
          <w:tcPr>
            <w:tcW w:w="2045" w:type="dxa"/>
          </w:tcPr>
          <w:p w:rsidR="00100DDA" w:rsidRDefault="00100DDA" w:rsidP="00100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Posjet muzeju KRAPINSKIH NEANDRETALACA gdje će učenici kroz postav muzeja dopuniti svoja znanja o evoluciji i geološkim erama dobivenim na satu biologije i geografije</w:t>
            </w:r>
          </w:p>
          <w:p w:rsidR="005D4DAC" w:rsidRDefault="005D4DAC" w:rsidP="00F01301"/>
        </w:tc>
        <w:tc>
          <w:tcPr>
            <w:tcW w:w="2147" w:type="dxa"/>
            <w:gridSpan w:val="3"/>
          </w:tcPr>
          <w:p w:rsidR="005D4DAC" w:rsidRDefault="00100DDA" w:rsidP="00F01301">
            <w:r>
              <w:rPr>
                <w:sz w:val="20"/>
                <w:szCs w:val="20"/>
              </w:rPr>
              <w:t>Uz pomoć stručnog vodstva kroz muzej učenici će proširiti svoja znanja iz biologije, geografije i povijesti.</w:t>
            </w:r>
          </w:p>
        </w:tc>
        <w:tc>
          <w:tcPr>
            <w:tcW w:w="1943" w:type="dxa"/>
          </w:tcPr>
          <w:p w:rsidR="00100DDA" w:rsidRDefault="00100DDA" w:rsidP="00100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Damira Marušić, prof.</w:t>
            </w:r>
            <w:r w:rsidR="009D5B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geografije</w:t>
            </w:r>
          </w:p>
          <w:p w:rsidR="00100DDA" w:rsidRDefault="00100DDA" w:rsidP="00100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Mihaela </w:t>
            </w:r>
            <w:proofErr w:type="spellStart"/>
            <w:r>
              <w:rPr>
                <w:sz w:val="20"/>
                <w:szCs w:val="20"/>
              </w:rPr>
              <w:t>Grahovec</w:t>
            </w:r>
            <w:proofErr w:type="spellEnd"/>
            <w:r>
              <w:rPr>
                <w:sz w:val="20"/>
                <w:szCs w:val="20"/>
              </w:rPr>
              <w:t>,</w:t>
            </w:r>
            <w:r w:rsidR="009D5B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dipl.uč.RN i prirodoslovlja, </w:t>
            </w:r>
          </w:p>
          <w:p w:rsidR="00100DDA" w:rsidRDefault="00100DDA" w:rsidP="00100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Ružica </w:t>
            </w:r>
            <w:proofErr w:type="spellStart"/>
            <w:r>
              <w:rPr>
                <w:sz w:val="20"/>
                <w:szCs w:val="20"/>
              </w:rPr>
              <w:t>Jalšovec</w:t>
            </w:r>
            <w:proofErr w:type="spellEnd"/>
            <w:r>
              <w:rPr>
                <w:sz w:val="20"/>
                <w:szCs w:val="20"/>
              </w:rPr>
              <w:t>. prof.</w:t>
            </w:r>
            <w:r w:rsidR="009D5B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glazbene kulture</w:t>
            </w:r>
          </w:p>
          <w:p w:rsidR="005D4DAC" w:rsidRDefault="00100DDA" w:rsidP="00100DDA">
            <w:r>
              <w:rPr>
                <w:sz w:val="20"/>
                <w:szCs w:val="20"/>
              </w:rPr>
              <w:t xml:space="preserve">Krunoslav </w:t>
            </w:r>
            <w:proofErr w:type="spellStart"/>
            <w:r>
              <w:rPr>
                <w:sz w:val="20"/>
                <w:szCs w:val="20"/>
              </w:rPr>
              <w:t>Makovec</w:t>
            </w:r>
            <w:proofErr w:type="spellEnd"/>
            <w:r>
              <w:rPr>
                <w:sz w:val="20"/>
                <w:szCs w:val="20"/>
              </w:rPr>
              <w:t>,</w:t>
            </w:r>
            <w:r w:rsidR="009D5B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prof.</w:t>
            </w:r>
            <w:r w:rsidR="009D5B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pov</w:t>
            </w:r>
            <w:r w:rsidR="009D5BBC">
              <w:rPr>
                <w:sz w:val="20"/>
                <w:szCs w:val="20"/>
              </w:rPr>
              <w:t>ijesti</w:t>
            </w:r>
          </w:p>
        </w:tc>
        <w:tc>
          <w:tcPr>
            <w:tcW w:w="2045" w:type="dxa"/>
            <w:gridSpan w:val="3"/>
          </w:tcPr>
          <w:p w:rsidR="00100DDA" w:rsidRDefault="00100DDA" w:rsidP="00100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Putovanje autobusom u organizaciji turističke agencije (najpovoljnija ponuda)</w:t>
            </w:r>
          </w:p>
          <w:p w:rsidR="005D4DAC" w:rsidRDefault="00100DDA" w:rsidP="00100DDA">
            <w:r>
              <w:rPr>
                <w:sz w:val="20"/>
                <w:szCs w:val="20"/>
              </w:rPr>
              <w:t>Posjet muzeju</w:t>
            </w:r>
          </w:p>
        </w:tc>
        <w:tc>
          <w:tcPr>
            <w:tcW w:w="2045" w:type="dxa"/>
            <w:gridSpan w:val="2"/>
          </w:tcPr>
          <w:p w:rsidR="00100DDA" w:rsidRDefault="00100DDA" w:rsidP="00100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Sredina ili kraj 10.mj.</w:t>
            </w:r>
          </w:p>
          <w:p w:rsidR="005D4DAC" w:rsidRDefault="00100DDA" w:rsidP="00100DDA">
            <w:r>
              <w:rPr>
                <w:sz w:val="20"/>
                <w:szCs w:val="20"/>
              </w:rPr>
              <w:t>Detaljan troškovnik utvrdit će se naknadno u dogovoru s roditeljima</w:t>
            </w:r>
          </w:p>
        </w:tc>
        <w:tc>
          <w:tcPr>
            <w:tcW w:w="2046" w:type="dxa"/>
            <w:gridSpan w:val="2"/>
          </w:tcPr>
          <w:p w:rsidR="00100DDA" w:rsidRDefault="00100DDA" w:rsidP="00100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Vrednovanje terenske nastave od strane učenika i učitelja.</w:t>
            </w:r>
          </w:p>
          <w:p w:rsidR="00100DDA" w:rsidRDefault="00100DDA" w:rsidP="00100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Radionica.</w:t>
            </w:r>
          </w:p>
          <w:p w:rsidR="005D4DAC" w:rsidRDefault="00100DDA" w:rsidP="00100DDA">
            <w:r>
              <w:rPr>
                <w:sz w:val="20"/>
                <w:szCs w:val="20"/>
              </w:rPr>
              <w:t>Izrada plakata ili prezentacije.</w:t>
            </w:r>
          </w:p>
        </w:tc>
      </w:tr>
      <w:tr w:rsidR="005D4DAC" w:rsidRPr="00E67F92" w:rsidTr="002C205C">
        <w:trPr>
          <w:gridAfter w:val="1"/>
          <w:wAfter w:w="55" w:type="dxa"/>
          <w:trHeight w:val="724"/>
        </w:trPr>
        <w:tc>
          <w:tcPr>
            <w:tcW w:w="534" w:type="dxa"/>
          </w:tcPr>
          <w:p w:rsidR="005D4DAC" w:rsidRDefault="00100DDA" w:rsidP="004666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40.</w:t>
            </w:r>
          </w:p>
        </w:tc>
        <w:tc>
          <w:tcPr>
            <w:tcW w:w="2045" w:type="dxa"/>
            <w:gridSpan w:val="2"/>
          </w:tcPr>
          <w:p w:rsidR="005D4DAC" w:rsidRPr="00CE12C2" w:rsidRDefault="00100DDA" w:rsidP="004666DA">
            <w:pPr>
              <w:rPr>
                <w:b/>
              </w:rPr>
            </w:pPr>
            <w:r w:rsidRPr="00CE12C2">
              <w:rPr>
                <w:b/>
              </w:rPr>
              <w:t>DOPUNSKA NASTAVA IZ GEOGRAFIJE</w:t>
            </w:r>
          </w:p>
        </w:tc>
        <w:tc>
          <w:tcPr>
            <w:tcW w:w="2045" w:type="dxa"/>
          </w:tcPr>
          <w:p w:rsidR="005D4DAC" w:rsidRDefault="00100DDA" w:rsidP="00100DDA">
            <w:r>
              <w:t>P</w:t>
            </w:r>
            <w:r w:rsidRPr="002615D2">
              <w:t>ružanje pomoći učenicima koji imaju poteškoća u svla</w:t>
            </w:r>
            <w:r>
              <w:t xml:space="preserve">davanju nastavnog gradiva </w:t>
            </w:r>
          </w:p>
        </w:tc>
        <w:tc>
          <w:tcPr>
            <w:tcW w:w="2147" w:type="dxa"/>
            <w:gridSpan w:val="3"/>
          </w:tcPr>
          <w:p w:rsidR="00100DDA" w:rsidRDefault="00100DDA" w:rsidP="00100DDA">
            <w:pPr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17274A">
              <w:rPr>
                <w:rFonts w:asciiTheme="minorHAnsi" w:eastAsiaTheme="minorHAnsi" w:hAnsiTheme="minorHAnsi" w:cs="Arial"/>
                <w:sz w:val="20"/>
                <w:szCs w:val="20"/>
              </w:rPr>
              <w:t>Omogućavanje lakšeg svladavanja nastavnih sadržaja uz individualan pristup.</w:t>
            </w:r>
          </w:p>
          <w:p w:rsidR="00100DDA" w:rsidRDefault="00100DDA" w:rsidP="00100DDA">
            <w:pPr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  <w:p w:rsidR="005D4DAC" w:rsidRDefault="005D4DAC" w:rsidP="004666DA"/>
        </w:tc>
        <w:tc>
          <w:tcPr>
            <w:tcW w:w="1943" w:type="dxa"/>
          </w:tcPr>
          <w:p w:rsidR="00CE12C2" w:rsidRDefault="00100DDA" w:rsidP="00E325CF">
            <w:r>
              <w:t>Damira Marušić, prof.</w:t>
            </w:r>
          </w:p>
          <w:p w:rsidR="005D4DAC" w:rsidRDefault="00100DDA" w:rsidP="00E325CF">
            <w:r>
              <w:t>geografije</w:t>
            </w:r>
          </w:p>
        </w:tc>
        <w:tc>
          <w:tcPr>
            <w:tcW w:w="2045" w:type="dxa"/>
            <w:gridSpan w:val="3"/>
          </w:tcPr>
          <w:p w:rsidR="005D4DAC" w:rsidRDefault="004C1B93" w:rsidP="004C1B93"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Nastava je namijenjena  učenicima  od 5 do 8 razreda, posebno petog i osmog koji pokazuju probleme u svladavanju gradiva iz geografije (slabije snalaženje na karti, rješavanje zadataka vezanih uz vrijeme, mjerilo i slično)</w:t>
            </w:r>
          </w:p>
        </w:tc>
        <w:tc>
          <w:tcPr>
            <w:tcW w:w="2045" w:type="dxa"/>
            <w:gridSpan w:val="2"/>
          </w:tcPr>
          <w:p w:rsidR="005D4DAC" w:rsidRDefault="004C1B93" w:rsidP="004666DA">
            <w:r>
              <w:t>Jedan sat tjedno tokom školske godine</w:t>
            </w:r>
          </w:p>
        </w:tc>
        <w:tc>
          <w:tcPr>
            <w:tcW w:w="2046" w:type="dxa"/>
            <w:gridSpan w:val="2"/>
          </w:tcPr>
          <w:p w:rsidR="004C1B93" w:rsidRDefault="004C1B93" w:rsidP="004C1B93">
            <w:pP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Pismeno praćenje uz evidencijski list za dopunsku nastavu</w:t>
            </w:r>
          </w:p>
          <w:p w:rsidR="004C1B93" w:rsidRDefault="004C1B93" w:rsidP="004C1B93">
            <w:pP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  <w:p w:rsidR="005D4DAC" w:rsidRDefault="005D4DAC" w:rsidP="004666DA"/>
        </w:tc>
      </w:tr>
      <w:tr w:rsidR="005D4DAC" w:rsidRPr="00E67F92" w:rsidTr="002C205C">
        <w:trPr>
          <w:gridAfter w:val="1"/>
          <w:wAfter w:w="55" w:type="dxa"/>
          <w:trHeight w:val="724"/>
        </w:trPr>
        <w:tc>
          <w:tcPr>
            <w:tcW w:w="534" w:type="dxa"/>
          </w:tcPr>
          <w:p w:rsidR="005D4DAC" w:rsidRDefault="004B136A" w:rsidP="004666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41.</w:t>
            </w:r>
          </w:p>
        </w:tc>
        <w:tc>
          <w:tcPr>
            <w:tcW w:w="2045" w:type="dxa"/>
            <w:gridSpan w:val="2"/>
          </w:tcPr>
          <w:p w:rsidR="004B136A" w:rsidRDefault="004B136A" w:rsidP="004B13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Zborno pjevanje</w:t>
            </w:r>
          </w:p>
          <w:p w:rsidR="004B136A" w:rsidRDefault="004B136A" w:rsidP="004B13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Veliki zbor</w:t>
            </w:r>
          </w:p>
          <w:p w:rsidR="004B136A" w:rsidRDefault="004B136A" w:rsidP="004B13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Mali zbor</w:t>
            </w:r>
          </w:p>
          <w:p w:rsidR="005D4DAC" w:rsidRDefault="005D4DAC" w:rsidP="004666DA"/>
        </w:tc>
        <w:tc>
          <w:tcPr>
            <w:tcW w:w="2045" w:type="dxa"/>
          </w:tcPr>
          <w:tbl>
            <w:tblPr>
              <w:tblW w:w="148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474"/>
              <w:gridCol w:w="2475"/>
              <w:gridCol w:w="2475"/>
              <w:gridCol w:w="2475"/>
              <w:gridCol w:w="2475"/>
              <w:gridCol w:w="2476"/>
            </w:tblGrid>
            <w:tr w:rsidR="004B136A" w:rsidTr="004B136A">
              <w:trPr>
                <w:trHeight w:val="724"/>
              </w:trPr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136A" w:rsidRDefault="004B136A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4B136A" w:rsidRDefault="004B136A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Njegovanje lijepog pjevanja, odgovornost pojedinca u skupnom muziciranju, razvijanje </w:t>
                  </w:r>
                  <w:r>
                    <w:rPr>
                      <w:sz w:val="20"/>
                      <w:szCs w:val="20"/>
                    </w:rPr>
                    <w:lastRenderedPageBreak/>
                    <w:t>tehnike pjevanja</w:t>
                  </w: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136A" w:rsidRDefault="004B136A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lastRenderedPageBreak/>
                    <w:t xml:space="preserve">Obogatiti djetinjstvo,upoznati različitu vrstu glazbe,obogatiti život škole i sredine gdje škola </w:t>
                  </w:r>
                  <w:r>
                    <w:rPr>
                      <w:rFonts w:cs="Calibri"/>
                      <w:sz w:val="20"/>
                      <w:szCs w:val="20"/>
                    </w:rPr>
                    <w:lastRenderedPageBreak/>
                    <w:t>egzistira.</w:t>
                  </w: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136A" w:rsidRDefault="004B136A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Calibri"/>
                      <w:sz w:val="20"/>
                      <w:szCs w:val="20"/>
                    </w:rPr>
                    <w:lastRenderedPageBreak/>
                    <w:t>Prof.Ružica</w:t>
                  </w:r>
                  <w:proofErr w:type="spellEnd"/>
                  <w:r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sz w:val="20"/>
                      <w:szCs w:val="20"/>
                    </w:rPr>
                    <w:t>Jalšovec</w:t>
                  </w:r>
                  <w:proofErr w:type="spellEnd"/>
                  <w:r>
                    <w:rPr>
                      <w:rFonts w:cs="Calibri"/>
                      <w:sz w:val="20"/>
                      <w:szCs w:val="20"/>
                    </w:rPr>
                    <w:t xml:space="preserve"> i učenici V-</w:t>
                  </w:r>
                  <w:proofErr w:type="spellStart"/>
                  <w:r>
                    <w:rPr>
                      <w:rFonts w:cs="Calibri"/>
                      <w:sz w:val="20"/>
                      <w:szCs w:val="20"/>
                    </w:rPr>
                    <w:t>VIIIr</w:t>
                  </w:r>
                  <w:proofErr w:type="spellEnd"/>
                  <w:r>
                    <w:rPr>
                      <w:rFonts w:cs="Calibri"/>
                      <w:sz w:val="20"/>
                      <w:szCs w:val="20"/>
                    </w:rPr>
                    <w:t>.</w:t>
                  </w:r>
                </w:p>
                <w:p w:rsidR="004B136A" w:rsidRDefault="004B136A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učenici II-IV r.</w:t>
                  </w: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136A" w:rsidRDefault="004B136A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Zborskim probama, smotrama i javnim nastupima.</w:t>
                  </w: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136A" w:rsidRDefault="004B136A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Školska godina 2013./2014.</w:t>
                  </w:r>
                </w:p>
                <w:p w:rsidR="004B136A" w:rsidRDefault="004B136A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 xml:space="preserve">Troškovi za ove </w:t>
                  </w:r>
                  <w:proofErr w:type="spellStart"/>
                  <w:r>
                    <w:rPr>
                      <w:rFonts w:cs="Calibri"/>
                      <w:sz w:val="20"/>
                      <w:szCs w:val="20"/>
                    </w:rPr>
                    <w:t>aktivnosit</w:t>
                  </w:r>
                  <w:proofErr w:type="spellEnd"/>
                  <w:r>
                    <w:rPr>
                      <w:rFonts w:cs="Calibri"/>
                      <w:sz w:val="20"/>
                      <w:szCs w:val="20"/>
                    </w:rPr>
                    <w:t xml:space="preserve"> nisu predviđeni.</w:t>
                  </w:r>
                </w:p>
              </w:tc>
              <w:tc>
                <w:tcPr>
                  <w:tcW w:w="2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136A" w:rsidRDefault="004B136A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 xml:space="preserve">Pismeno praćenje učenikovih postignuća, savjetovanje i upućivanje učenika u glazbene škole,suradnja sa </w:t>
                  </w:r>
                  <w:r>
                    <w:rPr>
                      <w:rFonts w:cs="Calibri"/>
                      <w:sz w:val="20"/>
                      <w:szCs w:val="20"/>
                    </w:rPr>
                    <w:lastRenderedPageBreak/>
                    <w:t>susjednim školama.</w:t>
                  </w:r>
                </w:p>
              </w:tc>
            </w:tr>
          </w:tbl>
          <w:p w:rsidR="005D4DAC" w:rsidRPr="003B28B2" w:rsidRDefault="005D4DAC" w:rsidP="004666DA">
            <w:pPr>
              <w:rPr>
                <w:sz w:val="20"/>
                <w:szCs w:val="20"/>
              </w:rPr>
            </w:pPr>
          </w:p>
        </w:tc>
        <w:tc>
          <w:tcPr>
            <w:tcW w:w="2147" w:type="dxa"/>
            <w:gridSpan w:val="3"/>
          </w:tcPr>
          <w:p w:rsidR="005D4DAC" w:rsidRPr="003B28B2" w:rsidRDefault="004B136A" w:rsidP="004666DA">
            <w:pPr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Obogatiti djetinjstvo,upoznati različitu vrstu glazbe,obogatiti život škole i sredine gdje </w:t>
            </w:r>
            <w:r>
              <w:rPr>
                <w:rFonts w:cs="Calibri"/>
                <w:sz w:val="20"/>
                <w:szCs w:val="20"/>
              </w:rPr>
              <w:lastRenderedPageBreak/>
              <w:t>škola egzistira.</w:t>
            </w:r>
          </w:p>
        </w:tc>
        <w:tc>
          <w:tcPr>
            <w:tcW w:w="1943" w:type="dxa"/>
          </w:tcPr>
          <w:p w:rsidR="004B136A" w:rsidRDefault="004B136A" w:rsidP="004B136A">
            <w:pPr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lastRenderedPageBreak/>
              <w:t>Prof.Ružica</w:t>
            </w:r>
            <w:proofErr w:type="spellEnd"/>
            <w:r w:rsidR="002B0C88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Jalšovec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i učenici V-</w:t>
            </w:r>
            <w:proofErr w:type="spellStart"/>
            <w:r>
              <w:rPr>
                <w:rFonts w:cs="Calibri"/>
                <w:sz w:val="20"/>
                <w:szCs w:val="20"/>
              </w:rPr>
              <w:t>VIIIr</w:t>
            </w:r>
            <w:proofErr w:type="spellEnd"/>
            <w:r>
              <w:rPr>
                <w:rFonts w:cs="Calibri"/>
                <w:sz w:val="20"/>
                <w:szCs w:val="20"/>
              </w:rPr>
              <w:t>.</w:t>
            </w:r>
          </w:p>
          <w:p w:rsidR="005D4DAC" w:rsidRPr="003B28B2" w:rsidRDefault="004B136A" w:rsidP="004B136A">
            <w:pPr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učenici II-IV</w:t>
            </w:r>
          </w:p>
        </w:tc>
        <w:tc>
          <w:tcPr>
            <w:tcW w:w="2045" w:type="dxa"/>
            <w:gridSpan w:val="3"/>
          </w:tcPr>
          <w:p w:rsidR="005D4DAC" w:rsidRPr="003B28B2" w:rsidRDefault="004B136A" w:rsidP="004666DA">
            <w:pPr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Zborskim probama, smotrama i javnim nastupima.</w:t>
            </w:r>
          </w:p>
        </w:tc>
        <w:tc>
          <w:tcPr>
            <w:tcW w:w="2045" w:type="dxa"/>
            <w:gridSpan w:val="2"/>
          </w:tcPr>
          <w:p w:rsidR="004B136A" w:rsidRDefault="004B136A" w:rsidP="004B136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Školska godina 2014/15.</w:t>
            </w:r>
          </w:p>
          <w:p w:rsidR="005D4DAC" w:rsidRPr="003B28B2" w:rsidRDefault="004B136A" w:rsidP="004B136A">
            <w:pPr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Troškovi za ove aktivno</w:t>
            </w:r>
            <w:r w:rsidR="002B0C88"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z w:val="20"/>
                <w:szCs w:val="20"/>
              </w:rPr>
              <w:t>ti nisu predviđeni.</w:t>
            </w:r>
          </w:p>
        </w:tc>
        <w:tc>
          <w:tcPr>
            <w:tcW w:w="2046" w:type="dxa"/>
            <w:gridSpan w:val="2"/>
          </w:tcPr>
          <w:p w:rsidR="005D4DAC" w:rsidRPr="003B28B2" w:rsidRDefault="004B136A" w:rsidP="004B136A">
            <w:pPr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Pismeno praćenje učenikovih postignuća, savjetovanje i upućivanje učenika u </w:t>
            </w:r>
            <w:r>
              <w:rPr>
                <w:rFonts w:cs="Calibri"/>
                <w:sz w:val="20"/>
                <w:szCs w:val="20"/>
              </w:rPr>
              <w:lastRenderedPageBreak/>
              <w:t>glazbene škole.</w:t>
            </w:r>
          </w:p>
        </w:tc>
      </w:tr>
      <w:tr w:rsidR="005D4DAC" w:rsidRPr="00547241" w:rsidTr="002C205C">
        <w:trPr>
          <w:gridAfter w:val="1"/>
          <w:wAfter w:w="55" w:type="dxa"/>
          <w:trHeight w:val="724"/>
        </w:trPr>
        <w:tc>
          <w:tcPr>
            <w:tcW w:w="534" w:type="dxa"/>
          </w:tcPr>
          <w:p w:rsidR="005D4DAC" w:rsidRDefault="004B136A" w:rsidP="004666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lastRenderedPageBreak/>
              <w:t>42.</w:t>
            </w:r>
          </w:p>
        </w:tc>
        <w:tc>
          <w:tcPr>
            <w:tcW w:w="2045" w:type="dxa"/>
            <w:gridSpan w:val="2"/>
          </w:tcPr>
          <w:p w:rsidR="005D4DAC" w:rsidRDefault="001E661E" w:rsidP="004B13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Instrumentalni</w:t>
            </w:r>
          </w:p>
          <w:p w:rsidR="001E661E" w:rsidRPr="001E661E" w:rsidRDefault="001E661E" w:rsidP="004B136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sastav</w:t>
            </w:r>
          </w:p>
        </w:tc>
        <w:tc>
          <w:tcPr>
            <w:tcW w:w="2045" w:type="dxa"/>
          </w:tcPr>
          <w:p w:rsidR="005D4DAC" w:rsidRPr="00547241" w:rsidRDefault="004B136A" w:rsidP="00547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Razvijanje sposobnosti sviranja iz partitura, pratnja školskom zboru, odgovornost pojedinca u skupnom muziciranju</w:t>
            </w:r>
          </w:p>
        </w:tc>
        <w:tc>
          <w:tcPr>
            <w:tcW w:w="2147" w:type="dxa"/>
            <w:gridSpan w:val="3"/>
          </w:tcPr>
          <w:p w:rsidR="005D4DAC" w:rsidRPr="00547241" w:rsidRDefault="004B136A" w:rsidP="00547241">
            <w:pPr>
              <w:ind w:right="-1008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Obogatiti djetinjstvo glazbom različitih stilova, njegovanje tradicijske glazbe</w:t>
            </w:r>
          </w:p>
        </w:tc>
        <w:tc>
          <w:tcPr>
            <w:tcW w:w="1943" w:type="dxa"/>
          </w:tcPr>
          <w:p w:rsidR="004B136A" w:rsidRDefault="004B136A" w:rsidP="004B136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Prof. Ružica </w:t>
            </w:r>
            <w:proofErr w:type="spellStart"/>
            <w:r>
              <w:rPr>
                <w:rFonts w:cs="Calibri"/>
                <w:sz w:val="20"/>
                <w:szCs w:val="20"/>
              </w:rPr>
              <w:t>Jalšovec</w:t>
            </w:r>
            <w:proofErr w:type="spellEnd"/>
          </w:p>
          <w:p w:rsidR="005D4DAC" w:rsidRPr="00547241" w:rsidRDefault="004B136A" w:rsidP="004B136A">
            <w:pPr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učenici IV- VIII r.</w:t>
            </w:r>
          </w:p>
        </w:tc>
        <w:tc>
          <w:tcPr>
            <w:tcW w:w="2045" w:type="dxa"/>
            <w:gridSpan w:val="3"/>
          </w:tcPr>
          <w:p w:rsidR="005D4DAC" w:rsidRPr="00547241" w:rsidRDefault="004B136A" w:rsidP="00547241">
            <w:pPr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Probama orkestra u okviru izvannastavne aktivnosti,i javnim nastupima.</w:t>
            </w:r>
          </w:p>
        </w:tc>
        <w:tc>
          <w:tcPr>
            <w:tcW w:w="2045" w:type="dxa"/>
            <w:gridSpan w:val="2"/>
          </w:tcPr>
          <w:p w:rsidR="005D4DAC" w:rsidRPr="00547241" w:rsidRDefault="004B136A" w:rsidP="004B136A">
            <w:pPr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Školska godina 2014/15. Posebni troškovi nisu predviđeni za ovu aktivnost.</w:t>
            </w:r>
          </w:p>
        </w:tc>
        <w:tc>
          <w:tcPr>
            <w:tcW w:w="2046" w:type="dxa"/>
            <w:gridSpan w:val="2"/>
          </w:tcPr>
          <w:p w:rsidR="005D4DAC" w:rsidRPr="00547241" w:rsidRDefault="004B136A" w:rsidP="00547241">
            <w:pPr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Pismeno praćenje postignuća, </w:t>
            </w:r>
            <w:proofErr w:type="spellStart"/>
            <w:r>
              <w:rPr>
                <w:rFonts w:cs="Calibri"/>
                <w:sz w:val="20"/>
                <w:szCs w:val="20"/>
              </w:rPr>
              <w:t>samovrednovanje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učenika,suradnja sa susjednim školama.</w:t>
            </w:r>
          </w:p>
        </w:tc>
      </w:tr>
      <w:tr w:rsidR="005D4DAC" w:rsidRPr="00547241" w:rsidTr="002C205C">
        <w:trPr>
          <w:gridAfter w:val="1"/>
          <w:wAfter w:w="55" w:type="dxa"/>
          <w:trHeight w:val="724"/>
        </w:trPr>
        <w:tc>
          <w:tcPr>
            <w:tcW w:w="534" w:type="dxa"/>
          </w:tcPr>
          <w:p w:rsidR="005D4DAC" w:rsidRDefault="004B136A" w:rsidP="004666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43.</w:t>
            </w:r>
          </w:p>
        </w:tc>
        <w:tc>
          <w:tcPr>
            <w:tcW w:w="2045" w:type="dxa"/>
            <w:gridSpan w:val="2"/>
          </w:tcPr>
          <w:p w:rsidR="005D4DAC" w:rsidRDefault="004B136A" w:rsidP="004B136A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Hrvatska glazbena mladež</w:t>
            </w:r>
          </w:p>
        </w:tc>
        <w:tc>
          <w:tcPr>
            <w:tcW w:w="2045" w:type="dxa"/>
          </w:tcPr>
          <w:p w:rsidR="004B136A" w:rsidRDefault="004B136A" w:rsidP="004B1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Obogaćivanje glazbene kulture učenika</w:t>
            </w:r>
          </w:p>
          <w:p w:rsidR="004B136A" w:rsidRDefault="004B136A" w:rsidP="004B136A">
            <w:pPr>
              <w:rPr>
                <w:sz w:val="20"/>
                <w:szCs w:val="20"/>
              </w:rPr>
            </w:pPr>
          </w:p>
          <w:p w:rsidR="004B136A" w:rsidRDefault="004B136A" w:rsidP="004B136A">
            <w:pPr>
              <w:rPr>
                <w:sz w:val="20"/>
                <w:szCs w:val="20"/>
              </w:rPr>
            </w:pPr>
          </w:p>
          <w:p w:rsidR="004B136A" w:rsidRDefault="004B136A" w:rsidP="004B136A">
            <w:pPr>
              <w:rPr>
                <w:sz w:val="20"/>
                <w:szCs w:val="20"/>
              </w:rPr>
            </w:pPr>
          </w:p>
          <w:p w:rsidR="004B136A" w:rsidRDefault="004B136A" w:rsidP="004B136A">
            <w:pPr>
              <w:rPr>
                <w:sz w:val="20"/>
                <w:szCs w:val="20"/>
              </w:rPr>
            </w:pPr>
          </w:p>
          <w:p w:rsidR="004B136A" w:rsidRDefault="004B136A" w:rsidP="004B136A">
            <w:pPr>
              <w:rPr>
                <w:sz w:val="20"/>
                <w:szCs w:val="20"/>
              </w:rPr>
            </w:pPr>
          </w:p>
          <w:p w:rsidR="004B136A" w:rsidRDefault="004B136A" w:rsidP="004B1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Obilježavanje Međunarodnog dana kulturne baštine</w:t>
            </w:r>
          </w:p>
          <w:p w:rsidR="004B136A" w:rsidRDefault="004B136A" w:rsidP="004B136A">
            <w:pPr>
              <w:rPr>
                <w:sz w:val="20"/>
                <w:szCs w:val="20"/>
              </w:rPr>
            </w:pPr>
          </w:p>
          <w:p w:rsidR="005D4DAC" w:rsidRDefault="004B136A" w:rsidP="004B13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Musical</w:t>
            </w:r>
            <w:proofErr w:type="spellEnd"/>
            <w:r>
              <w:rPr>
                <w:sz w:val="20"/>
                <w:szCs w:val="20"/>
              </w:rPr>
              <w:t xml:space="preserve"> –Komedija Zagreb</w:t>
            </w:r>
          </w:p>
        </w:tc>
        <w:tc>
          <w:tcPr>
            <w:tcW w:w="2147" w:type="dxa"/>
            <w:gridSpan w:val="3"/>
          </w:tcPr>
          <w:p w:rsidR="004B136A" w:rsidRDefault="004B136A" w:rsidP="004B136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Razvijanje osjećaja za kvalitetnu glazbu,upoznavanje skladatelja klasične glazbe kroz obljetnice, njegovanje hrvatske tradicijske glazbe</w:t>
            </w:r>
          </w:p>
          <w:p w:rsidR="004B136A" w:rsidRDefault="004B136A" w:rsidP="004B136A">
            <w:pPr>
              <w:rPr>
                <w:rFonts w:cs="Calibri"/>
                <w:sz w:val="20"/>
                <w:szCs w:val="20"/>
              </w:rPr>
            </w:pPr>
          </w:p>
          <w:p w:rsidR="004B136A" w:rsidRDefault="004B136A" w:rsidP="004B136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Čuvanje kulturne baštine Međimurja</w:t>
            </w:r>
          </w:p>
          <w:p w:rsidR="004B136A" w:rsidRDefault="004B136A" w:rsidP="004B136A">
            <w:pPr>
              <w:rPr>
                <w:rFonts w:cs="Calibri"/>
                <w:sz w:val="20"/>
                <w:szCs w:val="20"/>
              </w:rPr>
            </w:pPr>
          </w:p>
          <w:p w:rsidR="005D4DAC" w:rsidRDefault="004B136A" w:rsidP="004B136A">
            <w:pPr>
              <w:ind w:right="-1008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Upoznavanje sa suvremenim glazbeno-scenskim izričajem.   </w:t>
            </w:r>
          </w:p>
        </w:tc>
        <w:tc>
          <w:tcPr>
            <w:tcW w:w="1943" w:type="dxa"/>
          </w:tcPr>
          <w:p w:rsidR="004B136A" w:rsidRDefault="004B136A" w:rsidP="004B136A">
            <w:pPr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Prof.Ružica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Jalšovec</w:t>
            </w:r>
            <w:proofErr w:type="spellEnd"/>
          </w:p>
          <w:p w:rsidR="004B136A" w:rsidRDefault="004B136A" w:rsidP="004B136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Učenici  IV-</w:t>
            </w:r>
            <w:proofErr w:type="spellStart"/>
            <w:r>
              <w:rPr>
                <w:rFonts w:cs="Calibri"/>
                <w:sz w:val="20"/>
                <w:szCs w:val="20"/>
              </w:rPr>
              <w:t>VIIIr</w:t>
            </w:r>
            <w:proofErr w:type="spellEnd"/>
          </w:p>
          <w:p w:rsidR="004B136A" w:rsidRDefault="004B136A" w:rsidP="004B136A">
            <w:pPr>
              <w:rPr>
                <w:rFonts w:cs="Calibri"/>
                <w:sz w:val="20"/>
                <w:szCs w:val="20"/>
              </w:rPr>
            </w:pPr>
          </w:p>
          <w:p w:rsidR="004B136A" w:rsidRDefault="004B136A" w:rsidP="004B136A">
            <w:pPr>
              <w:rPr>
                <w:rFonts w:cs="Calibri"/>
                <w:sz w:val="20"/>
                <w:szCs w:val="20"/>
              </w:rPr>
            </w:pPr>
          </w:p>
          <w:p w:rsidR="004B136A" w:rsidRDefault="004B136A" w:rsidP="004B136A">
            <w:pPr>
              <w:rPr>
                <w:rFonts w:cs="Calibri"/>
                <w:sz w:val="20"/>
                <w:szCs w:val="20"/>
              </w:rPr>
            </w:pPr>
          </w:p>
          <w:p w:rsidR="004B136A" w:rsidRDefault="004B136A" w:rsidP="004B136A">
            <w:pPr>
              <w:rPr>
                <w:rFonts w:cs="Calibri"/>
                <w:sz w:val="20"/>
                <w:szCs w:val="20"/>
              </w:rPr>
            </w:pPr>
          </w:p>
          <w:p w:rsidR="004B136A" w:rsidRDefault="004B136A" w:rsidP="004B136A">
            <w:pPr>
              <w:rPr>
                <w:rFonts w:cs="Calibri"/>
                <w:sz w:val="20"/>
                <w:szCs w:val="20"/>
              </w:rPr>
            </w:pPr>
          </w:p>
          <w:p w:rsidR="004B136A" w:rsidRDefault="004B136A" w:rsidP="004B136A">
            <w:pPr>
              <w:rPr>
                <w:rFonts w:cs="Calibri"/>
                <w:sz w:val="20"/>
                <w:szCs w:val="20"/>
              </w:rPr>
            </w:pPr>
          </w:p>
          <w:p w:rsidR="004B136A" w:rsidRDefault="004B136A" w:rsidP="004B136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HGM</w:t>
            </w:r>
          </w:p>
          <w:p w:rsidR="004B136A" w:rsidRDefault="004B136A" w:rsidP="004B136A">
            <w:pPr>
              <w:rPr>
                <w:rFonts w:cs="Calibri"/>
                <w:sz w:val="20"/>
                <w:szCs w:val="20"/>
              </w:rPr>
            </w:pPr>
          </w:p>
          <w:p w:rsidR="004B136A" w:rsidRDefault="004B136A" w:rsidP="004B136A">
            <w:pPr>
              <w:rPr>
                <w:rFonts w:cs="Calibri"/>
                <w:sz w:val="20"/>
                <w:szCs w:val="20"/>
              </w:rPr>
            </w:pPr>
          </w:p>
          <w:p w:rsidR="005D4DAC" w:rsidRDefault="004B136A" w:rsidP="004B136A">
            <w:r>
              <w:rPr>
                <w:rFonts w:cs="Calibri"/>
                <w:sz w:val="20"/>
                <w:szCs w:val="20"/>
              </w:rPr>
              <w:t>HGM</w:t>
            </w:r>
          </w:p>
        </w:tc>
        <w:tc>
          <w:tcPr>
            <w:tcW w:w="2045" w:type="dxa"/>
            <w:gridSpan w:val="3"/>
          </w:tcPr>
          <w:p w:rsidR="004B136A" w:rsidRDefault="004B136A" w:rsidP="004B136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Posjeti kazalištu, koncerti u školi i Centru za kulturu,izrada plakata, prezentacije.</w:t>
            </w:r>
          </w:p>
          <w:p w:rsidR="004B136A" w:rsidRDefault="004B136A" w:rsidP="004B136A">
            <w:pPr>
              <w:rPr>
                <w:rFonts w:cs="Calibri"/>
                <w:sz w:val="20"/>
                <w:szCs w:val="20"/>
              </w:rPr>
            </w:pPr>
          </w:p>
          <w:p w:rsidR="004B136A" w:rsidRDefault="004B136A" w:rsidP="004B136A">
            <w:pPr>
              <w:rPr>
                <w:rFonts w:cs="Calibri"/>
                <w:sz w:val="20"/>
                <w:szCs w:val="20"/>
              </w:rPr>
            </w:pPr>
          </w:p>
          <w:p w:rsidR="004B136A" w:rsidRDefault="004B136A" w:rsidP="004B136A">
            <w:pPr>
              <w:rPr>
                <w:rFonts w:cs="Calibri"/>
                <w:sz w:val="20"/>
                <w:szCs w:val="20"/>
              </w:rPr>
            </w:pPr>
          </w:p>
          <w:p w:rsidR="005D4DAC" w:rsidRDefault="004B136A" w:rsidP="004B136A">
            <w:r>
              <w:rPr>
                <w:rFonts w:cs="Calibri"/>
                <w:sz w:val="20"/>
                <w:szCs w:val="20"/>
              </w:rPr>
              <w:t>Posjet Etno zbirci Trstenjak Stanka  Sv. Martin na Muri i posjet župnoj crkvi Sv. Martin na Muri</w:t>
            </w:r>
          </w:p>
        </w:tc>
        <w:tc>
          <w:tcPr>
            <w:tcW w:w="2045" w:type="dxa"/>
            <w:gridSpan w:val="2"/>
          </w:tcPr>
          <w:p w:rsidR="004B136A" w:rsidRDefault="004B136A" w:rsidP="004B136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Školska godina2014/15.. Cijene ulaznica,autobusni prijevoz(eventualno za kazalište u ZG i koncert za CZK –Čakovec) snose roditelji </w:t>
            </w:r>
          </w:p>
          <w:p w:rsidR="004B136A" w:rsidRDefault="004B136A" w:rsidP="004B136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Rujan 2014.</w:t>
            </w:r>
          </w:p>
          <w:p w:rsidR="004B136A" w:rsidRDefault="004B136A" w:rsidP="004B136A">
            <w:pPr>
              <w:rPr>
                <w:rFonts w:cs="Calibri"/>
                <w:sz w:val="20"/>
                <w:szCs w:val="20"/>
              </w:rPr>
            </w:pPr>
          </w:p>
          <w:p w:rsidR="004B136A" w:rsidRDefault="004B136A" w:rsidP="004B136A">
            <w:pPr>
              <w:rPr>
                <w:rFonts w:cs="Calibri"/>
                <w:sz w:val="20"/>
                <w:szCs w:val="20"/>
              </w:rPr>
            </w:pPr>
          </w:p>
          <w:p w:rsidR="004B136A" w:rsidRDefault="004B136A" w:rsidP="004B136A">
            <w:pPr>
              <w:rPr>
                <w:rFonts w:cs="Calibri"/>
                <w:sz w:val="20"/>
                <w:szCs w:val="20"/>
              </w:rPr>
            </w:pPr>
          </w:p>
          <w:p w:rsidR="004B136A" w:rsidRDefault="004B136A" w:rsidP="004B136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-studeni 2014.</w:t>
            </w:r>
          </w:p>
          <w:p w:rsidR="005D4DAC" w:rsidRDefault="004B136A" w:rsidP="004B136A">
            <w:pPr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-prosinac 2014.</w:t>
            </w:r>
          </w:p>
        </w:tc>
        <w:tc>
          <w:tcPr>
            <w:tcW w:w="2046" w:type="dxa"/>
            <w:gridSpan w:val="2"/>
          </w:tcPr>
          <w:p w:rsidR="004B136A" w:rsidRDefault="004B136A" w:rsidP="004B136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Putem prezentacije na kraju šk. godine o cjelokupnom djelovanju HGM u školi.</w:t>
            </w:r>
          </w:p>
          <w:p w:rsidR="004B136A" w:rsidRDefault="004B136A" w:rsidP="004B136A">
            <w:pPr>
              <w:rPr>
                <w:rFonts w:cs="Calibri"/>
                <w:sz w:val="20"/>
                <w:szCs w:val="20"/>
              </w:rPr>
            </w:pPr>
          </w:p>
          <w:p w:rsidR="004B136A" w:rsidRDefault="004B136A" w:rsidP="004B136A">
            <w:pPr>
              <w:rPr>
                <w:rFonts w:cs="Calibri"/>
                <w:sz w:val="20"/>
                <w:szCs w:val="20"/>
              </w:rPr>
            </w:pPr>
          </w:p>
          <w:p w:rsidR="004B136A" w:rsidRDefault="004B136A" w:rsidP="004B136A">
            <w:pPr>
              <w:rPr>
                <w:rFonts w:cs="Calibri"/>
                <w:sz w:val="20"/>
                <w:szCs w:val="20"/>
              </w:rPr>
            </w:pPr>
          </w:p>
          <w:p w:rsidR="004B136A" w:rsidRDefault="004B136A" w:rsidP="004B136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Korelacija VJ,LK,GK,POV,GEO.</w:t>
            </w:r>
          </w:p>
          <w:p w:rsidR="004B136A" w:rsidRDefault="004B136A" w:rsidP="004B136A">
            <w:pPr>
              <w:rPr>
                <w:rFonts w:cs="Calibri"/>
                <w:sz w:val="20"/>
                <w:szCs w:val="20"/>
              </w:rPr>
            </w:pPr>
          </w:p>
          <w:p w:rsidR="005D4DAC" w:rsidRDefault="005D4DAC" w:rsidP="00547241">
            <w:pPr>
              <w:rPr>
                <w:sz w:val="20"/>
                <w:szCs w:val="20"/>
              </w:rPr>
            </w:pPr>
          </w:p>
        </w:tc>
      </w:tr>
      <w:tr w:rsidR="006844EA" w:rsidRPr="00547241" w:rsidTr="002C205C">
        <w:trPr>
          <w:gridAfter w:val="1"/>
          <w:wAfter w:w="55" w:type="dxa"/>
          <w:trHeight w:val="724"/>
        </w:trPr>
        <w:tc>
          <w:tcPr>
            <w:tcW w:w="534" w:type="dxa"/>
          </w:tcPr>
          <w:p w:rsidR="006844EA" w:rsidRDefault="00831DB8" w:rsidP="004666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44.</w:t>
            </w:r>
          </w:p>
        </w:tc>
        <w:tc>
          <w:tcPr>
            <w:tcW w:w="2045" w:type="dxa"/>
            <w:gridSpan w:val="2"/>
          </w:tcPr>
          <w:p w:rsidR="006844EA" w:rsidRPr="002B0C88" w:rsidRDefault="006844EA" w:rsidP="001A7F32">
            <w:pPr>
              <w:rPr>
                <w:rFonts w:asciiTheme="minorHAnsi" w:eastAsiaTheme="minorHAnsi" w:hAnsiTheme="minorHAnsi" w:cstheme="minorHAnsi"/>
                <w:b/>
              </w:rPr>
            </w:pPr>
            <w:r w:rsidRPr="002B0C88">
              <w:rPr>
                <w:rFonts w:asciiTheme="minorHAnsi" w:eastAsiaTheme="minorHAnsi" w:hAnsiTheme="minorHAnsi" w:cstheme="minorHAnsi"/>
                <w:b/>
              </w:rPr>
              <w:t>DODATNA NASTAVA matematika</w:t>
            </w:r>
          </w:p>
          <w:p w:rsidR="006844EA" w:rsidRPr="00815DDF" w:rsidRDefault="006844EA" w:rsidP="001A7F32">
            <w:pPr>
              <w:rPr>
                <w:rFonts w:asciiTheme="minorHAnsi" w:eastAsiaTheme="minorHAnsi" w:hAnsiTheme="minorHAnsi" w:cstheme="minorHAnsi"/>
              </w:rPr>
            </w:pPr>
            <w:r w:rsidRPr="002B0C88">
              <w:rPr>
                <w:rFonts w:asciiTheme="minorHAnsi" w:eastAsiaTheme="minorHAnsi" w:hAnsiTheme="minorHAnsi" w:cstheme="minorHAnsi"/>
                <w:b/>
              </w:rPr>
              <w:t>(5. – 8. razreda)</w:t>
            </w:r>
          </w:p>
        </w:tc>
        <w:tc>
          <w:tcPr>
            <w:tcW w:w="2045" w:type="dxa"/>
          </w:tcPr>
          <w:p w:rsidR="006844EA" w:rsidRPr="00815DDF" w:rsidRDefault="006844EA" w:rsidP="001A7F32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5DDF">
              <w:rPr>
                <w:rFonts w:asciiTheme="minorHAnsi" w:eastAsiaTheme="minorHAnsi" w:hAnsiTheme="minorHAnsi" w:cstheme="minorHAnsi"/>
                <w:sz w:val="20"/>
                <w:szCs w:val="20"/>
              </w:rPr>
              <w:t>Omogućiti talentiranim i darovitim učenicima proširivanje znanja i nastavnih sadržaja da još više unaprijede svoje matematičke vještine, razviju sklonosti i stvaralačke sposobnosti, usvojiti matematička znanja nužna za bolje razum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i</w:t>
            </w:r>
            <w:r w:rsidRPr="00815DDF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jevanje prirodnih zakonitosti te razvijati sposobnost </w:t>
            </w:r>
            <w:r w:rsidRPr="00815DDF"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>primjene metoda matematičkog mišljenja u životu suvremenog čovjeka.</w:t>
            </w:r>
          </w:p>
        </w:tc>
        <w:tc>
          <w:tcPr>
            <w:tcW w:w="2147" w:type="dxa"/>
            <w:gridSpan w:val="3"/>
          </w:tcPr>
          <w:p w:rsidR="006844EA" w:rsidRPr="00815DDF" w:rsidRDefault="006844EA" w:rsidP="001A7F32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5DDF"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>Stjecati znanja potrebnih za razum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i</w:t>
            </w:r>
            <w:r w:rsidRPr="00815DDF">
              <w:rPr>
                <w:rFonts w:asciiTheme="minorHAnsi" w:eastAsiaTheme="minorHAnsi" w:hAnsiTheme="minorHAnsi" w:cstheme="minorHAnsi"/>
                <w:sz w:val="20"/>
                <w:szCs w:val="20"/>
              </w:rPr>
              <w:t>jevanje kvantitativnih odnosa i zakonitosti u pojavama u prirodi, društvu i tehnici u praktičnom životu.</w:t>
            </w:r>
          </w:p>
          <w:p w:rsidR="006844EA" w:rsidRPr="00815DDF" w:rsidRDefault="006844EA" w:rsidP="001A7F32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5DDF">
              <w:rPr>
                <w:rFonts w:asciiTheme="minorHAnsi" w:eastAsiaTheme="minorHAnsi" w:hAnsiTheme="minorHAnsi" w:cstheme="minorHAnsi"/>
                <w:sz w:val="20"/>
                <w:szCs w:val="20"/>
              </w:rPr>
              <w:t>Razvijati sposobnost za apstraktno mišljenje i logičko rasuđivanje.</w:t>
            </w:r>
          </w:p>
          <w:p w:rsidR="006844EA" w:rsidRPr="00815DDF" w:rsidRDefault="006844EA" w:rsidP="001A7F32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5DDF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Razvijati sposobnost za pravilno rasuđivanje i zaključivanje, matematičku intuiciju, </w:t>
            </w:r>
            <w:r w:rsidRPr="00815DDF"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>maštu i stvaralačko mišljenje.</w:t>
            </w:r>
          </w:p>
          <w:p w:rsidR="006844EA" w:rsidRPr="00815DDF" w:rsidRDefault="006844EA" w:rsidP="001A7F32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5DDF">
              <w:rPr>
                <w:rFonts w:asciiTheme="minorHAnsi" w:eastAsiaTheme="minorHAnsi" w:hAnsiTheme="minorHAnsi" w:cstheme="minorHAnsi"/>
                <w:sz w:val="20"/>
                <w:szCs w:val="20"/>
              </w:rPr>
              <w:t>Razviti sposobnost za primjenu matematike u rješavanju problema i zadataka iz drugih predmeta.</w:t>
            </w:r>
          </w:p>
          <w:p w:rsidR="006844EA" w:rsidRPr="00815DDF" w:rsidRDefault="006844EA" w:rsidP="001A7F32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5DDF">
              <w:rPr>
                <w:rFonts w:asciiTheme="minorHAnsi" w:eastAsiaTheme="minorHAnsi" w:hAnsiTheme="minorHAnsi" w:cstheme="minorHAnsi"/>
                <w:sz w:val="20"/>
                <w:szCs w:val="20"/>
              </w:rPr>
              <w:t>Priprema za natjecanje.</w:t>
            </w:r>
          </w:p>
        </w:tc>
        <w:tc>
          <w:tcPr>
            <w:tcW w:w="1943" w:type="dxa"/>
          </w:tcPr>
          <w:p w:rsidR="006844EA" w:rsidRPr="00815DDF" w:rsidRDefault="006844EA" w:rsidP="001A7F32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5DDF"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>Talentirani i daroviti učenici i učenici koji pokazuju pojačani interes za matematiku.</w:t>
            </w:r>
          </w:p>
          <w:p w:rsidR="006844EA" w:rsidRPr="00815DDF" w:rsidRDefault="006844EA" w:rsidP="001A7F32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6844EA" w:rsidRPr="00815DDF" w:rsidRDefault="006844EA" w:rsidP="001A7F32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6844EA" w:rsidRPr="00815DDF" w:rsidRDefault="006844EA" w:rsidP="001A7F32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Tanja </w:t>
            </w:r>
            <w:proofErr w:type="spellStart"/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Perhoč</w:t>
            </w:r>
            <w:proofErr w:type="spellEnd"/>
            <w:r w:rsidRPr="00815DDF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učiteljica </w:t>
            </w:r>
            <w:r w:rsidRPr="00815DDF">
              <w:rPr>
                <w:rFonts w:asciiTheme="minorHAnsi" w:eastAsiaTheme="minorHAnsi" w:hAnsiTheme="minorHAnsi" w:cstheme="minorHAnsi"/>
                <w:sz w:val="20"/>
                <w:szCs w:val="20"/>
              </w:rPr>
              <w:t>matematike</w:t>
            </w:r>
          </w:p>
        </w:tc>
        <w:tc>
          <w:tcPr>
            <w:tcW w:w="2045" w:type="dxa"/>
            <w:gridSpan w:val="3"/>
          </w:tcPr>
          <w:p w:rsidR="006844EA" w:rsidRPr="00815DDF" w:rsidRDefault="006844EA" w:rsidP="001A7F32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5DDF">
              <w:rPr>
                <w:rFonts w:asciiTheme="minorHAnsi" w:eastAsiaTheme="minorHAnsi" w:hAnsiTheme="minorHAnsi" w:cstheme="minorHAnsi"/>
                <w:sz w:val="20"/>
                <w:szCs w:val="20"/>
              </w:rPr>
              <w:t>Demonstracija, pismeni radovi, čitanje i rad na tekstu, rad na računalu, razgovor, crtanje, praktični radovi, istraživački projekti, prikupljanje informacija iz različitih izvora, izrada plakata, gledanje filmova, izrada prezentacija.</w:t>
            </w:r>
          </w:p>
        </w:tc>
        <w:tc>
          <w:tcPr>
            <w:tcW w:w="2045" w:type="dxa"/>
            <w:gridSpan w:val="2"/>
          </w:tcPr>
          <w:p w:rsidR="006844EA" w:rsidRPr="00815DDF" w:rsidRDefault="006844EA" w:rsidP="001A7F32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Dvaput</w:t>
            </w:r>
            <w:r w:rsidRPr="00815DDF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tjedno kroz cijelu nastavnu godinu.</w:t>
            </w:r>
          </w:p>
          <w:p w:rsidR="006844EA" w:rsidRPr="00815DDF" w:rsidRDefault="006844EA" w:rsidP="001A7F32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6844EA" w:rsidRPr="00815DDF" w:rsidRDefault="006844EA" w:rsidP="001A7F32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6844EA" w:rsidRPr="00815DDF" w:rsidRDefault="006844EA" w:rsidP="001A7F32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5DDF">
              <w:rPr>
                <w:rFonts w:asciiTheme="minorHAnsi" w:eastAsiaTheme="minorHAnsi" w:hAnsiTheme="minorHAnsi" w:cstheme="minorHAnsi"/>
                <w:sz w:val="20"/>
                <w:szCs w:val="20"/>
              </w:rPr>
              <w:t>Potrošni materijal</w:t>
            </w:r>
          </w:p>
        </w:tc>
        <w:tc>
          <w:tcPr>
            <w:tcW w:w="2046" w:type="dxa"/>
            <w:gridSpan w:val="2"/>
          </w:tcPr>
          <w:p w:rsidR="006844EA" w:rsidRPr="00815DDF" w:rsidRDefault="006844EA" w:rsidP="001A7F32">
            <w:pP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15DD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Opisno praćenje učeničkih postignuća i interesa za rad.</w:t>
            </w:r>
          </w:p>
          <w:p w:rsidR="006844EA" w:rsidRPr="00815DDF" w:rsidRDefault="006844EA" w:rsidP="001A7F32">
            <w:pP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  <w:p w:rsidR="006844EA" w:rsidRPr="00815DDF" w:rsidRDefault="006844EA" w:rsidP="001A7F32">
            <w:pP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  <w:p w:rsidR="006844EA" w:rsidRPr="00815DDF" w:rsidRDefault="006844EA" w:rsidP="001A7F32">
            <w:pP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15DD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Natjecanje iz matematike (školsko, županijsko, regionalno). </w:t>
            </w:r>
          </w:p>
        </w:tc>
      </w:tr>
      <w:tr w:rsidR="00CE4DDE" w:rsidRPr="00547241" w:rsidTr="002C205C">
        <w:trPr>
          <w:gridAfter w:val="1"/>
          <w:wAfter w:w="55" w:type="dxa"/>
          <w:trHeight w:val="724"/>
        </w:trPr>
        <w:tc>
          <w:tcPr>
            <w:tcW w:w="534" w:type="dxa"/>
          </w:tcPr>
          <w:p w:rsidR="00CE4DDE" w:rsidRDefault="00CE4DDE" w:rsidP="004666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lastRenderedPageBreak/>
              <w:t xml:space="preserve">45. </w:t>
            </w:r>
          </w:p>
        </w:tc>
        <w:tc>
          <w:tcPr>
            <w:tcW w:w="2045" w:type="dxa"/>
            <w:gridSpan w:val="2"/>
          </w:tcPr>
          <w:p w:rsidR="00CE4DDE" w:rsidRPr="002B0C88" w:rsidRDefault="00CE4DDE" w:rsidP="001A7F32">
            <w:pPr>
              <w:rPr>
                <w:rFonts w:asciiTheme="minorHAnsi" w:eastAsiaTheme="minorHAnsi" w:hAnsiTheme="minorHAnsi" w:cstheme="minorHAnsi"/>
                <w:b/>
              </w:rPr>
            </w:pPr>
            <w:r w:rsidRPr="002B0C88">
              <w:rPr>
                <w:rFonts w:asciiTheme="minorHAnsi" w:eastAsiaTheme="minorHAnsi" w:hAnsiTheme="minorHAnsi" w:cstheme="minorHAnsi"/>
                <w:b/>
              </w:rPr>
              <w:t>Večer matematike</w:t>
            </w:r>
          </w:p>
        </w:tc>
        <w:tc>
          <w:tcPr>
            <w:tcW w:w="2045" w:type="dxa"/>
          </w:tcPr>
          <w:p w:rsidR="00CE4DDE" w:rsidRPr="00815DDF" w:rsidRDefault="00CE4DDE" w:rsidP="001A7F32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Popularizacija matematike te poticaj učenika za nastavak matematičkog obrazovanja.</w:t>
            </w:r>
          </w:p>
        </w:tc>
        <w:tc>
          <w:tcPr>
            <w:tcW w:w="2147" w:type="dxa"/>
            <w:gridSpan w:val="3"/>
          </w:tcPr>
          <w:p w:rsidR="00CE4DDE" w:rsidRPr="00815DDF" w:rsidRDefault="00CE4DDE" w:rsidP="001A7F32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Poticanje izgradnje pozitivnog stava učenika prema matematici, otkrivanje zabavne strane matematike sudjelovanjem u zabavnim aktivnostima. Stvaranje novih ideja o tome što matematika jest i čime se bavi, dokazivanje da matematičke probleme  svakodnevno svi uspješno rješavamo.</w:t>
            </w:r>
          </w:p>
        </w:tc>
        <w:tc>
          <w:tcPr>
            <w:tcW w:w="1943" w:type="dxa"/>
          </w:tcPr>
          <w:p w:rsidR="00CE4DDE" w:rsidRDefault="00CE4DDE" w:rsidP="001A7F32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1E0570" w:rsidRDefault="001E0570" w:rsidP="001A7F32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CE4DDE" w:rsidRDefault="001E0570" w:rsidP="001A7F32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Alenka </w:t>
            </w:r>
            <w:proofErr w:type="spellStart"/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Debelec</w:t>
            </w:r>
            <w:proofErr w:type="spellEnd"/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i </w:t>
            </w:r>
            <w:r w:rsidR="00CE4DD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Tanja </w:t>
            </w:r>
            <w:proofErr w:type="spellStart"/>
            <w:r w:rsidR="00CE4DDE">
              <w:rPr>
                <w:rFonts w:asciiTheme="minorHAnsi" w:eastAsiaTheme="minorHAnsi" w:hAnsiTheme="minorHAnsi" w:cstheme="minorHAnsi"/>
                <w:sz w:val="20"/>
                <w:szCs w:val="20"/>
              </w:rPr>
              <w:t>Perhoč</w:t>
            </w:r>
            <w:proofErr w:type="spellEnd"/>
            <w:r w:rsidR="00CE4DDE">
              <w:rPr>
                <w:rFonts w:asciiTheme="minorHAnsi" w:eastAsiaTheme="minorHAnsi" w:hAnsiTheme="minorHAnsi" w:cstheme="minorHAnsi"/>
                <w:sz w:val="20"/>
                <w:szCs w:val="20"/>
              </w:rPr>
              <w:t>, učiteljice matematike</w:t>
            </w:r>
          </w:p>
          <w:p w:rsidR="001E0570" w:rsidRDefault="001E0570" w:rsidP="001A7F32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CE4DDE" w:rsidRDefault="00CE4DDE" w:rsidP="001A7F32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Učiteljice razredne nastave</w:t>
            </w:r>
          </w:p>
          <w:p w:rsidR="001E0570" w:rsidRDefault="001E0570" w:rsidP="001A7F32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1E0570" w:rsidRDefault="001E0570" w:rsidP="001E0570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Učenici od I. – VII</w:t>
            </w:r>
            <w:r w:rsidR="00C06E3B">
              <w:rPr>
                <w:rFonts w:asciiTheme="minorHAnsi" w:eastAsia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. razreda</w:t>
            </w:r>
          </w:p>
          <w:p w:rsidR="001E0570" w:rsidRPr="00815DDF" w:rsidRDefault="001E0570" w:rsidP="001A7F32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5" w:type="dxa"/>
            <w:gridSpan w:val="3"/>
          </w:tcPr>
          <w:p w:rsidR="00CE4DDE" w:rsidRDefault="00CE4DDE" w:rsidP="001A7F32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1E0570" w:rsidRPr="00815DDF" w:rsidRDefault="001E0570" w:rsidP="001A7F32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Kroz skup interaktivnih  radionica, biranjem aktivnosti u kojima će sudjelovati</w:t>
            </w:r>
          </w:p>
        </w:tc>
        <w:tc>
          <w:tcPr>
            <w:tcW w:w="2045" w:type="dxa"/>
            <w:gridSpan w:val="2"/>
          </w:tcPr>
          <w:p w:rsidR="00CE4DDE" w:rsidRDefault="00CE4DDE" w:rsidP="001A7F32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1E0570" w:rsidRDefault="001E0570" w:rsidP="001A7F32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1E0570" w:rsidRDefault="001E0570" w:rsidP="001A7F32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4. prosinca 2014. u 18. sati</w:t>
            </w:r>
            <w:r w:rsidR="00A25D60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</w:p>
          <w:p w:rsidR="001E0570" w:rsidRDefault="001E0570" w:rsidP="001A7F32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1E0570" w:rsidRDefault="001E0570" w:rsidP="001A7F32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  <w:gridSpan w:val="2"/>
          </w:tcPr>
          <w:p w:rsidR="00CE4DDE" w:rsidRDefault="00CE4DDE" w:rsidP="001A7F32">
            <w:pP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  <w:p w:rsidR="001E0570" w:rsidRPr="00815DDF" w:rsidRDefault="001E0570" w:rsidP="001A7F32">
            <w:pP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Po</w:t>
            </w:r>
            <w:r w:rsidR="00A25D60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vratna informacija o provedenoj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 Večeri matematike prosljeđuje se Hrvatskom matematičkom društvu koje</w:t>
            </w:r>
            <w:r w:rsidR="00A25D60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 vrši analizu  na razini države.</w:t>
            </w:r>
          </w:p>
        </w:tc>
      </w:tr>
      <w:tr w:rsidR="0018080B" w:rsidRPr="00547241" w:rsidTr="002C205C">
        <w:trPr>
          <w:gridAfter w:val="1"/>
          <w:wAfter w:w="55" w:type="dxa"/>
          <w:trHeight w:val="724"/>
        </w:trPr>
        <w:tc>
          <w:tcPr>
            <w:tcW w:w="534" w:type="dxa"/>
          </w:tcPr>
          <w:p w:rsidR="0018080B" w:rsidRDefault="00A25D60" w:rsidP="004666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46</w:t>
            </w:r>
            <w:r w:rsidR="00831DB8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</w:tcPr>
          <w:p w:rsidR="0018080B" w:rsidRPr="002B0C88" w:rsidRDefault="0018080B" w:rsidP="001A7F32">
            <w:pPr>
              <w:rPr>
                <w:rFonts w:asciiTheme="minorHAnsi" w:eastAsiaTheme="minorHAnsi" w:hAnsiTheme="minorHAnsi" w:cstheme="minorHAnsi"/>
                <w:b/>
              </w:rPr>
            </w:pPr>
            <w:r w:rsidRPr="002B0C88">
              <w:rPr>
                <w:rFonts w:asciiTheme="minorHAnsi" w:eastAsiaTheme="minorHAnsi" w:hAnsiTheme="minorHAnsi" w:cstheme="minorHAnsi"/>
                <w:b/>
              </w:rPr>
              <w:t>DOPUNSKA NASTAVA matematika</w:t>
            </w:r>
          </w:p>
          <w:p w:rsidR="0018080B" w:rsidRPr="00815DDF" w:rsidRDefault="0018080B" w:rsidP="001A7F32">
            <w:pPr>
              <w:rPr>
                <w:rFonts w:asciiTheme="minorHAnsi" w:eastAsiaTheme="minorHAnsi" w:hAnsiTheme="minorHAnsi" w:cstheme="minorHAnsi"/>
              </w:rPr>
            </w:pPr>
            <w:r w:rsidRPr="002B0C88">
              <w:rPr>
                <w:rFonts w:asciiTheme="minorHAnsi" w:eastAsiaTheme="minorHAnsi" w:hAnsiTheme="minorHAnsi" w:cstheme="minorHAnsi"/>
                <w:b/>
              </w:rPr>
              <w:t>7. i 8.  razred</w:t>
            </w:r>
          </w:p>
        </w:tc>
        <w:tc>
          <w:tcPr>
            <w:tcW w:w="2045" w:type="dxa"/>
          </w:tcPr>
          <w:p w:rsidR="0018080B" w:rsidRPr="00815DDF" w:rsidRDefault="0018080B" w:rsidP="001A7F32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5DDF">
              <w:rPr>
                <w:rFonts w:asciiTheme="minorHAnsi" w:eastAsiaTheme="minorHAnsi" w:hAnsiTheme="minorHAnsi" w:cstheme="minorHAnsi"/>
                <w:sz w:val="20"/>
                <w:szCs w:val="20"/>
              </w:rPr>
              <w:t>Pružiti učenicima pomoć u nadoknađivanju i stjecanju znanja, sposobnosti i vještina putem individualiziranog pristupa i prilagodbe nastavnih metoda i postupaka pojedinom učeniku.</w:t>
            </w:r>
          </w:p>
        </w:tc>
        <w:tc>
          <w:tcPr>
            <w:tcW w:w="2147" w:type="dxa"/>
            <w:gridSpan w:val="3"/>
          </w:tcPr>
          <w:p w:rsidR="0018080B" w:rsidRPr="00815DDF" w:rsidRDefault="0018080B" w:rsidP="001A7F32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5DDF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Postupno savladavati osnovne elemente matematičkog jezika. </w:t>
            </w:r>
          </w:p>
          <w:p w:rsidR="0018080B" w:rsidRPr="00815DDF" w:rsidRDefault="0018080B" w:rsidP="001A7F32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5DDF">
              <w:rPr>
                <w:rFonts w:asciiTheme="minorHAnsi" w:eastAsiaTheme="minorHAnsi" w:hAnsiTheme="minorHAnsi" w:cstheme="minorHAnsi"/>
                <w:sz w:val="20"/>
                <w:szCs w:val="20"/>
              </w:rPr>
              <w:t>Razv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i</w:t>
            </w:r>
            <w:r w:rsidRPr="00815DDF">
              <w:rPr>
                <w:rFonts w:asciiTheme="minorHAnsi" w:eastAsiaTheme="minorHAnsi" w:hAnsiTheme="minorHAnsi" w:cstheme="minorHAnsi"/>
                <w:sz w:val="20"/>
                <w:szCs w:val="20"/>
              </w:rPr>
              <w:t>jati sposobnost izražavanja matematičkim jezikom.</w:t>
            </w:r>
          </w:p>
          <w:p w:rsidR="0018080B" w:rsidRPr="00815DDF" w:rsidRDefault="0018080B" w:rsidP="001A7F32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5DDF">
              <w:rPr>
                <w:rFonts w:asciiTheme="minorHAnsi" w:eastAsiaTheme="minorHAnsi" w:hAnsiTheme="minorHAnsi" w:cstheme="minorHAnsi"/>
                <w:sz w:val="20"/>
                <w:szCs w:val="20"/>
              </w:rPr>
              <w:t>Razvijati  sposobnosti primjene metoda matematičkog mišljenja i formuliranja pojmova.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r w:rsidRPr="00815DDF">
              <w:rPr>
                <w:rFonts w:asciiTheme="minorHAnsi" w:eastAsiaTheme="minorHAnsi" w:hAnsiTheme="minorHAnsi" w:cstheme="minorHAnsi"/>
                <w:sz w:val="20"/>
                <w:szCs w:val="20"/>
              </w:rPr>
              <w:t>Navikavanje na sustavnost, točnost, urednost u rješavanju matematičkih zadataka.</w:t>
            </w:r>
          </w:p>
        </w:tc>
        <w:tc>
          <w:tcPr>
            <w:tcW w:w="1943" w:type="dxa"/>
          </w:tcPr>
          <w:p w:rsidR="0018080B" w:rsidRPr="00815DDF" w:rsidRDefault="0018080B" w:rsidP="001A7F32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5DDF">
              <w:rPr>
                <w:rFonts w:asciiTheme="minorHAnsi" w:eastAsiaTheme="minorHAnsi" w:hAnsiTheme="minorHAnsi" w:cstheme="minorHAnsi"/>
                <w:sz w:val="20"/>
                <w:szCs w:val="20"/>
              </w:rPr>
              <w:t>Učenici koji ne usvajaju nasta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v</w:t>
            </w:r>
            <w:r w:rsidRPr="00815DDF">
              <w:rPr>
                <w:rFonts w:asciiTheme="minorHAnsi" w:eastAsiaTheme="minorHAnsi" w:hAnsiTheme="minorHAnsi" w:cstheme="minorHAnsi"/>
                <w:sz w:val="20"/>
                <w:szCs w:val="20"/>
              </w:rPr>
              <w:t>ne sadržaje u skladu s nastavnim planom i programom te imaju teškoće.</w:t>
            </w:r>
          </w:p>
          <w:p w:rsidR="0018080B" w:rsidRPr="00815DDF" w:rsidRDefault="0018080B" w:rsidP="001A7F32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18080B" w:rsidRPr="00815DDF" w:rsidRDefault="0018080B" w:rsidP="001A7F32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Tanja </w:t>
            </w:r>
            <w:proofErr w:type="spellStart"/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Perhoč</w:t>
            </w:r>
            <w:proofErr w:type="spellEnd"/>
            <w:r w:rsidRPr="00815DDF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učiteljica </w:t>
            </w:r>
            <w:r w:rsidRPr="00815DDF">
              <w:rPr>
                <w:rFonts w:asciiTheme="minorHAnsi" w:eastAsiaTheme="minorHAnsi" w:hAnsiTheme="minorHAnsi" w:cstheme="minorHAnsi"/>
                <w:sz w:val="20"/>
                <w:szCs w:val="20"/>
              </w:rPr>
              <w:t>matematike</w:t>
            </w:r>
          </w:p>
        </w:tc>
        <w:tc>
          <w:tcPr>
            <w:tcW w:w="2045" w:type="dxa"/>
            <w:gridSpan w:val="3"/>
          </w:tcPr>
          <w:p w:rsidR="0018080B" w:rsidRPr="00815DDF" w:rsidRDefault="0018080B" w:rsidP="001A7F32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5DDF">
              <w:rPr>
                <w:rFonts w:asciiTheme="minorHAnsi" w:eastAsiaTheme="minorHAnsi" w:hAnsiTheme="minorHAnsi" w:cstheme="minorHAnsi"/>
                <w:sz w:val="20"/>
                <w:szCs w:val="20"/>
              </w:rPr>
              <w:t>Demonstracija, pismeni radovi, čitanje i rad na tekstu, rad na računalu, razgovor, crtanje, praktični radovi, istraživački projekti, prikupljanje informacija iz različitih izvora, izrada plakata.</w:t>
            </w:r>
          </w:p>
        </w:tc>
        <w:tc>
          <w:tcPr>
            <w:tcW w:w="2045" w:type="dxa"/>
            <w:gridSpan w:val="2"/>
          </w:tcPr>
          <w:p w:rsidR="0018080B" w:rsidRPr="00815DDF" w:rsidRDefault="0018080B" w:rsidP="001A7F32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Jednom</w:t>
            </w:r>
            <w:r w:rsidRPr="00815DDF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tje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dno kroz cijelu nastavnu godinu za svaki razred.</w:t>
            </w:r>
          </w:p>
          <w:p w:rsidR="0018080B" w:rsidRPr="00815DDF" w:rsidRDefault="0018080B" w:rsidP="001A7F32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18080B" w:rsidRPr="00815DDF" w:rsidRDefault="0018080B" w:rsidP="001A7F32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18080B" w:rsidRPr="00815DDF" w:rsidRDefault="0018080B" w:rsidP="001A7F32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5DDF">
              <w:rPr>
                <w:rFonts w:asciiTheme="minorHAnsi" w:eastAsiaTheme="minorHAnsi" w:hAnsiTheme="minorHAnsi" w:cstheme="minorHAnsi"/>
                <w:sz w:val="20"/>
                <w:szCs w:val="20"/>
              </w:rPr>
              <w:t>Potrošni materijal</w:t>
            </w:r>
          </w:p>
        </w:tc>
        <w:tc>
          <w:tcPr>
            <w:tcW w:w="2046" w:type="dxa"/>
            <w:gridSpan w:val="2"/>
          </w:tcPr>
          <w:p w:rsidR="0018080B" w:rsidRPr="00815DDF" w:rsidRDefault="0018080B" w:rsidP="001A7F32">
            <w:pP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15DD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Opisno praćenje učeničkih postignuća i interesa za rad.</w:t>
            </w:r>
          </w:p>
          <w:p w:rsidR="0018080B" w:rsidRPr="00815DDF" w:rsidRDefault="0018080B" w:rsidP="001A7F32">
            <w:pP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  <w:p w:rsidR="0018080B" w:rsidRPr="00815DDF" w:rsidRDefault="0018080B" w:rsidP="001A7F32">
            <w:pP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15DD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Rezultati dopunske nastave koriste se pri formiranju konačne ocjene učenika na kraju prvog polugodišta i na kraju školske godine.</w:t>
            </w:r>
          </w:p>
          <w:p w:rsidR="0018080B" w:rsidRPr="00815DDF" w:rsidRDefault="0018080B" w:rsidP="001A7F32">
            <w:pP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1A7F32" w:rsidRPr="00547241" w:rsidTr="002C205C">
        <w:trPr>
          <w:gridAfter w:val="1"/>
          <w:wAfter w:w="55" w:type="dxa"/>
          <w:trHeight w:val="724"/>
        </w:trPr>
        <w:tc>
          <w:tcPr>
            <w:tcW w:w="534" w:type="dxa"/>
          </w:tcPr>
          <w:p w:rsidR="001A7F32" w:rsidRDefault="00A25D60" w:rsidP="004666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lastRenderedPageBreak/>
              <w:t>47.</w:t>
            </w:r>
          </w:p>
        </w:tc>
        <w:tc>
          <w:tcPr>
            <w:tcW w:w="2045" w:type="dxa"/>
            <w:gridSpan w:val="2"/>
          </w:tcPr>
          <w:p w:rsidR="001A7F32" w:rsidRDefault="001A7F32" w:rsidP="00547241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Dopunska nastava- njemački jezik</w:t>
            </w:r>
          </w:p>
          <w:p w:rsidR="001A7F32" w:rsidRPr="00547241" w:rsidRDefault="001A7F32" w:rsidP="00547241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2.a i 2.c</w:t>
            </w:r>
          </w:p>
        </w:tc>
        <w:tc>
          <w:tcPr>
            <w:tcW w:w="2045" w:type="dxa"/>
          </w:tcPr>
          <w:p w:rsidR="001A7F32" w:rsidRPr="003B28B2" w:rsidRDefault="001A7F32" w:rsidP="001A7F32">
            <w:pPr>
              <w:rPr>
                <w:sz w:val="20"/>
                <w:szCs w:val="20"/>
              </w:rPr>
            </w:pPr>
            <w:r w:rsidRPr="003B28B2">
              <w:rPr>
                <w:sz w:val="20"/>
                <w:szCs w:val="20"/>
              </w:rPr>
              <w:t>Pomaganje u učenju i savladavanju nastavnih sadržaja iz njemačkog jezika, uvježbavanje i sistematizacija elementarnih znanja i vještina te pomaganje i dodatno praćenje napredovanja  učenika koji teže savladavaju gradivo</w:t>
            </w:r>
          </w:p>
        </w:tc>
        <w:tc>
          <w:tcPr>
            <w:tcW w:w="2147" w:type="dxa"/>
            <w:gridSpan w:val="3"/>
          </w:tcPr>
          <w:p w:rsidR="001A7F32" w:rsidRPr="003B28B2" w:rsidRDefault="001A7F32" w:rsidP="001A7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Savladavanje tehnike čitanja, čitanje s razumijevanjem kraćih rečenica, dopunjavanje rečenica  prema modelu, utvrđivanje rječnika kroz igru, vježbanje i dijalog</w:t>
            </w:r>
          </w:p>
        </w:tc>
        <w:tc>
          <w:tcPr>
            <w:tcW w:w="1943" w:type="dxa"/>
          </w:tcPr>
          <w:p w:rsidR="001A7F32" w:rsidRDefault="001A7F32" w:rsidP="001A7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Učenici koji teže usvajaju nastavne sadržaje</w:t>
            </w:r>
            <w:r w:rsidR="00B13219">
              <w:rPr>
                <w:sz w:val="20"/>
                <w:szCs w:val="20"/>
              </w:rPr>
              <w:t>, imaju problema s koncentracijom ili učenici koji samovoljno osjećaju potrebu za dopunskim radom</w:t>
            </w:r>
          </w:p>
          <w:p w:rsidR="001A7F32" w:rsidRPr="003B28B2" w:rsidRDefault="001A7F32" w:rsidP="001A7F32">
            <w:pPr>
              <w:rPr>
                <w:sz w:val="20"/>
                <w:szCs w:val="20"/>
              </w:rPr>
            </w:pPr>
            <w:r w:rsidRPr="003B28B2">
              <w:rPr>
                <w:sz w:val="20"/>
                <w:szCs w:val="20"/>
              </w:rPr>
              <w:t>Učiteljica: Snježana Vuković</w:t>
            </w:r>
          </w:p>
        </w:tc>
        <w:tc>
          <w:tcPr>
            <w:tcW w:w="2045" w:type="dxa"/>
            <w:gridSpan w:val="3"/>
          </w:tcPr>
          <w:p w:rsidR="001A7F32" w:rsidRPr="003B28B2" w:rsidRDefault="001A7F32" w:rsidP="001A7F32">
            <w:pPr>
              <w:rPr>
                <w:sz w:val="20"/>
                <w:szCs w:val="20"/>
              </w:rPr>
            </w:pPr>
            <w:r w:rsidRPr="003B28B2">
              <w:rPr>
                <w:sz w:val="20"/>
                <w:szCs w:val="20"/>
              </w:rPr>
              <w:t>Individualni rad s učenicima</w:t>
            </w:r>
          </w:p>
        </w:tc>
        <w:tc>
          <w:tcPr>
            <w:tcW w:w="2045" w:type="dxa"/>
            <w:gridSpan w:val="2"/>
          </w:tcPr>
          <w:p w:rsidR="001A7F32" w:rsidRPr="003B28B2" w:rsidRDefault="001A7F32" w:rsidP="001A7F32">
            <w:pPr>
              <w:rPr>
                <w:sz w:val="20"/>
                <w:szCs w:val="20"/>
              </w:rPr>
            </w:pPr>
            <w:r w:rsidRPr="003B28B2">
              <w:rPr>
                <w:sz w:val="20"/>
                <w:szCs w:val="20"/>
              </w:rPr>
              <w:t>Jedan sat tjedno tijekom cijele školske godine</w:t>
            </w:r>
          </w:p>
        </w:tc>
        <w:tc>
          <w:tcPr>
            <w:tcW w:w="2046" w:type="dxa"/>
            <w:gridSpan w:val="2"/>
          </w:tcPr>
          <w:p w:rsidR="001A7F32" w:rsidRPr="003B28B2" w:rsidRDefault="001A7F32" w:rsidP="001A7F32">
            <w:pPr>
              <w:rPr>
                <w:sz w:val="20"/>
                <w:szCs w:val="20"/>
              </w:rPr>
            </w:pPr>
            <w:r w:rsidRPr="003B28B2">
              <w:rPr>
                <w:sz w:val="20"/>
                <w:szCs w:val="20"/>
              </w:rPr>
              <w:t>Praćenje postignuća učenika</w:t>
            </w:r>
            <w:r>
              <w:rPr>
                <w:sz w:val="20"/>
                <w:szCs w:val="20"/>
              </w:rPr>
              <w:t>, motivacije i interesa za rad</w:t>
            </w:r>
          </w:p>
        </w:tc>
      </w:tr>
      <w:tr w:rsidR="001B7336" w:rsidRPr="00E67F92" w:rsidTr="002C205C">
        <w:trPr>
          <w:gridAfter w:val="1"/>
          <w:wAfter w:w="55" w:type="dxa"/>
          <w:trHeight w:val="724"/>
        </w:trPr>
        <w:tc>
          <w:tcPr>
            <w:tcW w:w="534" w:type="dxa"/>
          </w:tcPr>
          <w:p w:rsidR="001B7336" w:rsidRDefault="00A25D60" w:rsidP="004666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48</w:t>
            </w:r>
            <w:r w:rsidR="001B7336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</w:tcPr>
          <w:p w:rsidR="001B7336" w:rsidRPr="002B0C88" w:rsidRDefault="001B7336" w:rsidP="00CE4DDE">
            <w:pPr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2B0C88">
              <w:rPr>
                <w:rFonts w:asciiTheme="minorHAnsi" w:eastAsiaTheme="minorHAnsi" w:hAnsiTheme="minorHAnsi" w:cstheme="minorHAnsi"/>
                <w:b/>
              </w:rPr>
              <w:t>DOPUNSKA NASTAVA</w:t>
            </w:r>
          </w:p>
          <w:p w:rsidR="001B7336" w:rsidRPr="002B0C88" w:rsidRDefault="001B7336" w:rsidP="00CE4DDE">
            <w:pPr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2B0C88">
              <w:rPr>
                <w:rFonts w:asciiTheme="minorHAnsi" w:eastAsiaTheme="minorHAnsi" w:hAnsiTheme="minorHAnsi" w:cstheme="minorHAnsi"/>
                <w:b/>
              </w:rPr>
              <w:t>HRVATSKI JEZIK</w:t>
            </w:r>
          </w:p>
          <w:p w:rsidR="001B7336" w:rsidRPr="009571FB" w:rsidRDefault="001B7336" w:rsidP="00CE4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1B7336" w:rsidRPr="00E42B71" w:rsidRDefault="001B7336" w:rsidP="00CE4DD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1B7336" w:rsidRPr="00815DDF" w:rsidRDefault="001B7336" w:rsidP="00CE4DD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42B71">
              <w:rPr>
                <w:rFonts w:asciiTheme="minorHAnsi" w:eastAsiaTheme="minorHAnsi" w:hAnsiTheme="minorHAnsi" w:cstheme="minorHAnsi"/>
                <w:sz w:val="20"/>
                <w:szCs w:val="20"/>
              </w:rPr>
              <w:t>Osposobljavanje učenika za uspješno praćenje redovnog nastavnog procesa, pružanje pomoći učenicima koji imaju poteškoće u svladavanju gradiva individualnim pristupom uz odabir odgovarajućih metoda rada. Posebno pomoći učenicima koji rade prema  čl. 60. Zakona o osnovnom školstvu koji se odnosi na djecu s teškoćama u razvoju.</w:t>
            </w:r>
          </w:p>
        </w:tc>
        <w:tc>
          <w:tcPr>
            <w:tcW w:w="2147" w:type="dxa"/>
            <w:gridSpan w:val="3"/>
          </w:tcPr>
          <w:p w:rsidR="001B7336" w:rsidRPr="00E42B71" w:rsidRDefault="001B7336" w:rsidP="00CE4DD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1B7336" w:rsidRPr="00815DDF" w:rsidRDefault="001B7336" w:rsidP="00CE4DD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42B71">
              <w:rPr>
                <w:rFonts w:asciiTheme="minorHAnsi" w:eastAsiaTheme="minorHAnsi" w:hAnsiTheme="minorHAnsi" w:cstheme="minorHAnsi"/>
                <w:sz w:val="20"/>
                <w:szCs w:val="20"/>
              </w:rPr>
              <w:t>Ovladati osnovnim sadržajima slovnice i pravopisa, osposobiti učenike za samostalno jezično izražavanje( usmeno i pismeno), zamišljanje, raščlanjivanje, doživljavanje, usvojiti temeljne pojmove iz književnosti, razvijati interes i ljubav prema čitanju, osvijestiti spoznaje o poteškoćama na putu do cilja.</w:t>
            </w:r>
          </w:p>
        </w:tc>
        <w:tc>
          <w:tcPr>
            <w:tcW w:w="1943" w:type="dxa"/>
          </w:tcPr>
          <w:p w:rsidR="001B7336" w:rsidRPr="00E42B71" w:rsidRDefault="001B7336" w:rsidP="00CE4DDE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1B7336" w:rsidRPr="00E42B71" w:rsidRDefault="001B7336" w:rsidP="00CE4DDE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Učenici 6. B razreda</w:t>
            </w:r>
          </w:p>
          <w:p w:rsidR="001B7336" w:rsidRPr="00815DDF" w:rsidRDefault="001B7336" w:rsidP="00CE4DDE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Darja Borković</w:t>
            </w:r>
            <w:r w:rsidRPr="00E42B71">
              <w:rPr>
                <w:rFonts w:asciiTheme="minorHAnsi" w:eastAsiaTheme="minorHAnsi" w:hAnsiTheme="minorHAnsi" w:cstheme="minorHAnsi"/>
                <w:sz w:val="20"/>
                <w:szCs w:val="20"/>
              </w:rPr>
              <w:t>, učiteljica hrvatskog jezika</w:t>
            </w:r>
          </w:p>
        </w:tc>
        <w:tc>
          <w:tcPr>
            <w:tcW w:w="2045" w:type="dxa"/>
            <w:gridSpan w:val="3"/>
          </w:tcPr>
          <w:p w:rsidR="001B7336" w:rsidRPr="00E42B71" w:rsidRDefault="001B7336" w:rsidP="00CE4DD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1B7336" w:rsidRPr="00815DDF" w:rsidRDefault="001B7336" w:rsidP="00CE4DD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42B71">
              <w:rPr>
                <w:rFonts w:asciiTheme="minorHAnsi" w:eastAsiaTheme="minorHAnsi" w:hAnsiTheme="minorHAnsi" w:cstheme="minorHAnsi"/>
                <w:sz w:val="20"/>
                <w:szCs w:val="20"/>
              </w:rPr>
              <w:t>Prikupljanje informacija iz odgovarajućih izvora znanja i prikladnih pisanih i slikovnih materijala. Individualizirani pristup  uz uporabu udžbenika, vježbenica, nastavnih listića i plakata. Demonstracija, pismeni radovi, čitanje i rad na tekstu, rad na računalu, razgovor, crtanje, praktični radovi, rad u paru i  u skupini.</w:t>
            </w:r>
          </w:p>
        </w:tc>
        <w:tc>
          <w:tcPr>
            <w:tcW w:w="2045" w:type="dxa"/>
            <w:gridSpan w:val="2"/>
          </w:tcPr>
          <w:p w:rsidR="001B7336" w:rsidRPr="00E42B71" w:rsidRDefault="001B7336" w:rsidP="00CE4DDE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1B7336" w:rsidRDefault="001B7336" w:rsidP="001B7336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Jedan  školski </w:t>
            </w:r>
            <w:r w:rsidRPr="00E42B71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sat svaki tjedan tijekom školske godine. Potrošni materijali- fotokopirni papir, plakati, </w:t>
            </w:r>
            <w:proofErr w:type="spellStart"/>
            <w:r w:rsidRPr="00E42B71">
              <w:rPr>
                <w:rFonts w:asciiTheme="minorHAnsi" w:eastAsiaTheme="minorHAnsi" w:hAnsiTheme="minorHAnsi" w:cstheme="minorHAnsi"/>
                <w:sz w:val="20"/>
                <w:szCs w:val="20"/>
              </w:rPr>
              <w:t>grafofolije</w:t>
            </w:r>
            <w:proofErr w:type="spellEnd"/>
            <w:r w:rsidRPr="00E42B71">
              <w:rPr>
                <w:rFonts w:asciiTheme="minorHAnsi" w:eastAsiaTheme="minorHAnsi" w:hAnsiTheme="minorHAnsi" w:cstheme="minorHAnsi"/>
                <w:sz w:val="20"/>
                <w:szCs w:val="20"/>
              </w:rPr>
              <w:t>, flomasteri, krede u boji…</w:t>
            </w:r>
          </w:p>
        </w:tc>
        <w:tc>
          <w:tcPr>
            <w:tcW w:w="2046" w:type="dxa"/>
            <w:gridSpan w:val="2"/>
          </w:tcPr>
          <w:p w:rsidR="001B7336" w:rsidRPr="00E42B71" w:rsidRDefault="001B7336" w:rsidP="00CE4DDE">
            <w:pP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  <w:p w:rsidR="001B7336" w:rsidRPr="00815DDF" w:rsidRDefault="001B7336" w:rsidP="00CE4DDE">
            <w:pP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42B7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Uspješno praćenje nastavnih sadržaja i uspješna primjena naučenoga u svim nastavnim programima i svakodnevnim životnim situacijama.</w:t>
            </w:r>
          </w:p>
        </w:tc>
      </w:tr>
      <w:tr w:rsidR="001B7336" w:rsidRPr="003F2215" w:rsidTr="002C205C">
        <w:trPr>
          <w:gridAfter w:val="1"/>
          <w:wAfter w:w="55" w:type="dxa"/>
          <w:trHeight w:val="724"/>
        </w:trPr>
        <w:tc>
          <w:tcPr>
            <w:tcW w:w="534" w:type="dxa"/>
          </w:tcPr>
          <w:p w:rsidR="001B7336" w:rsidRDefault="00AC137A" w:rsidP="004666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49.</w:t>
            </w:r>
          </w:p>
        </w:tc>
        <w:tc>
          <w:tcPr>
            <w:tcW w:w="2045" w:type="dxa"/>
            <w:gridSpan w:val="2"/>
          </w:tcPr>
          <w:p w:rsidR="00AC137A" w:rsidRPr="002B0C88" w:rsidRDefault="00AC137A" w:rsidP="00AC137A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2B0C88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ENGLESKI JEZIK</w:t>
            </w:r>
          </w:p>
          <w:p w:rsidR="00AC137A" w:rsidRPr="002B0C88" w:rsidRDefault="00AC137A" w:rsidP="00AC137A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2B0C88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Izborni predmet</w:t>
            </w:r>
          </w:p>
          <w:p w:rsidR="00AC137A" w:rsidRPr="00AC137A" w:rsidRDefault="00AC137A" w:rsidP="00AC137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045" w:type="dxa"/>
          </w:tcPr>
          <w:p w:rsidR="001B7336" w:rsidRPr="003F2215" w:rsidRDefault="00AC137A" w:rsidP="003F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Savladati sve četiri vještine na engleskom jeziku(čitanje, pisanje, slušanje, pričanje); usvojiti gradivo koje je planirano godišnjim planom i programom za 4,5,6,7 i 8. razrede.</w:t>
            </w:r>
          </w:p>
        </w:tc>
        <w:tc>
          <w:tcPr>
            <w:tcW w:w="2147" w:type="dxa"/>
            <w:gridSpan w:val="3"/>
          </w:tcPr>
          <w:p w:rsidR="001B7336" w:rsidRPr="003F2215" w:rsidRDefault="00810364" w:rsidP="003F2215">
            <w:pPr>
              <w:rPr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Usvojiti gradivo planirano za 5,6,7,8 razred.</w:t>
            </w:r>
          </w:p>
        </w:tc>
        <w:tc>
          <w:tcPr>
            <w:tcW w:w="1943" w:type="dxa"/>
          </w:tcPr>
          <w:p w:rsidR="001B7336" w:rsidRDefault="00AC137A" w:rsidP="003F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Učenici 4-8 razreda</w:t>
            </w:r>
          </w:p>
          <w:p w:rsidR="00AC137A" w:rsidRPr="003F2215" w:rsidRDefault="00AC137A" w:rsidP="003F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Učiteljica </w:t>
            </w:r>
          </w:p>
        </w:tc>
        <w:tc>
          <w:tcPr>
            <w:tcW w:w="2045" w:type="dxa"/>
            <w:gridSpan w:val="3"/>
          </w:tcPr>
          <w:p w:rsidR="001B7336" w:rsidRPr="003F2215" w:rsidRDefault="00AC137A" w:rsidP="003F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Aktivne obrade na satu, redovito vježbanje i ponavljanje obrađenog gradiva, rad na samostalnim projektima nakon svake obrađene cjeline, slušanje i </w:t>
            </w:r>
            <w:r>
              <w:rPr>
                <w:sz w:val="20"/>
                <w:szCs w:val="20"/>
              </w:rPr>
              <w:lastRenderedPageBreak/>
              <w:t xml:space="preserve">vježbanje izgovora uz izvorne govornike na cd-u, kratke reportaže iz engleskog govornog područja, slušanje muzike, različiti listići vezani uz temu te razne aktivnosti prilagođene potrebama učenika. </w:t>
            </w:r>
          </w:p>
        </w:tc>
        <w:tc>
          <w:tcPr>
            <w:tcW w:w="2045" w:type="dxa"/>
            <w:gridSpan w:val="2"/>
          </w:tcPr>
          <w:p w:rsidR="001B7336" w:rsidRDefault="00AC137A" w:rsidP="003F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sata tjedno, 70 sati godišnje</w:t>
            </w:r>
          </w:p>
          <w:p w:rsidR="00AC137A" w:rsidRPr="003F2215" w:rsidRDefault="00AC137A" w:rsidP="003F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Potrošni materijal</w:t>
            </w:r>
          </w:p>
        </w:tc>
        <w:tc>
          <w:tcPr>
            <w:tcW w:w="2046" w:type="dxa"/>
            <w:gridSpan w:val="2"/>
          </w:tcPr>
          <w:p w:rsidR="001B7336" w:rsidRPr="003F2215" w:rsidRDefault="00AC137A" w:rsidP="003F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Analiza pisanih i usmenih radova, poticajne ocjene za trud i sudjelovanje. </w:t>
            </w:r>
          </w:p>
        </w:tc>
      </w:tr>
      <w:tr w:rsidR="00810364" w:rsidRPr="003F2215" w:rsidTr="002C205C">
        <w:trPr>
          <w:gridAfter w:val="1"/>
          <w:wAfter w:w="55" w:type="dxa"/>
          <w:trHeight w:val="724"/>
        </w:trPr>
        <w:tc>
          <w:tcPr>
            <w:tcW w:w="534" w:type="dxa"/>
          </w:tcPr>
          <w:p w:rsidR="00810364" w:rsidRDefault="00810364" w:rsidP="004666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lastRenderedPageBreak/>
              <w:t>50.</w:t>
            </w:r>
          </w:p>
        </w:tc>
        <w:tc>
          <w:tcPr>
            <w:tcW w:w="2045" w:type="dxa"/>
            <w:gridSpan w:val="2"/>
          </w:tcPr>
          <w:p w:rsidR="00810364" w:rsidRPr="002B0C88" w:rsidRDefault="00810364" w:rsidP="004666DA">
            <w:pPr>
              <w:rPr>
                <w:rFonts w:asciiTheme="minorHAnsi" w:eastAsiaTheme="minorHAnsi" w:hAnsiTheme="minorHAnsi" w:cstheme="minorHAnsi"/>
                <w:b/>
              </w:rPr>
            </w:pPr>
            <w:r w:rsidRPr="002B0C88">
              <w:rPr>
                <w:rFonts w:asciiTheme="minorHAnsi" w:eastAsiaTheme="minorHAnsi" w:hAnsiTheme="minorHAnsi" w:cstheme="minorHAnsi"/>
                <w:b/>
              </w:rPr>
              <w:t>Engleski jezik- dodatna nastava</w:t>
            </w:r>
          </w:p>
        </w:tc>
        <w:tc>
          <w:tcPr>
            <w:tcW w:w="2045" w:type="dxa"/>
          </w:tcPr>
          <w:p w:rsidR="00810364" w:rsidRDefault="00810364" w:rsidP="00802A2B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Temeljni cilj je razvoj svih četiriju jezičnih vještina: čitanje, pisanje, govor i slušanje.</w:t>
            </w:r>
          </w:p>
          <w:p w:rsidR="00810364" w:rsidRDefault="00810364" w:rsidP="00802A2B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Proširivanje sadržaja redovne nastave, proširivanje vokabulara i gramatičkih sadržaja.</w:t>
            </w:r>
          </w:p>
        </w:tc>
        <w:tc>
          <w:tcPr>
            <w:tcW w:w="2147" w:type="dxa"/>
            <w:gridSpan w:val="3"/>
          </w:tcPr>
          <w:p w:rsidR="00810364" w:rsidRPr="00815DDF" w:rsidRDefault="00810364" w:rsidP="004666DA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Usvojiti planirano gradivo za dodatnu nastavu engleskog jezika.</w:t>
            </w:r>
          </w:p>
        </w:tc>
        <w:tc>
          <w:tcPr>
            <w:tcW w:w="1943" w:type="dxa"/>
          </w:tcPr>
          <w:p w:rsidR="00810364" w:rsidRDefault="00810364" w:rsidP="00810364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Učiteljica</w:t>
            </w:r>
          </w:p>
          <w:p w:rsidR="00810364" w:rsidRPr="00815DDF" w:rsidRDefault="00810364" w:rsidP="00810364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Učenici 8.razreda koji pokazuju poseban interes za engleski jezik</w:t>
            </w:r>
          </w:p>
        </w:tc>
        <w:tc>
          <w:tcPr>
            <w:tcW w:w="2045" w:type="dxa"/>
            <w:gridSpan w:val="3"/>
          </w:tcPr>
          <w:p w:rsidR="00810364" w:rsidRDefault="00810364" w:rsidP="00810364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Nastava obuhvaća čitanje, konverzaciju, pisanje, obrađivanje tekstova (razumijevanje), individualni i grupni rad, vježbe slušanja, rad na tekstovima iz područja američke, britanske povijesti i kulture. Upoznavanje s britanskom/ američkom književnosti, čitanje na stranom jeziku. </w:t>
            </w:r>
          </w:p>
          <w:p w:rsidR="00810364" w:rsidRPr="00815DDF" w:rsidRDefault="00810364" w:rsidP="00810364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Priprema za natjecanje, rad na starim testovima s prijašnjih natjecanja.</w:t>
            </w:r>
          </w:p>
        </w:tc>
        <w:tc>
          <w:tcPr>
            <w:tcW w:w="2045" w:type="dxa"/>
            <w:gridSpan w:val="2"/>
          </w:tcPr>
          <w:p w:rsidR="00810364" w:rsidRDefault="00810364" w:rsidP="00810364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Tijekom školske godine ( 1 sat tjedno, 35 sat sveukupno)</w:t>
            </w:r>
          </w:p>
          <w:p w:rsidR="00810364" w:rsidRDefault="00810364" w:rsidP="00810364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810364" w:rsidRDefault="00810364" w:rsidP="00810364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Fotokopiranje listića</w:t>
            </w:r>
          </w:p>
          <w:p w:rsidR="00810364" w:rsidRPr="00815DDF" w:rsidRDefault="00810364" w:rsidP="00810364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  <w:gridSpan w:val="2"/>
          </w:tcPr>
          <w:p w:rsidR="00810364" w:rsidRDefault="00810364" w:rsidP="00810364">
            <w:pP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Individualno opisno praćenje učenika</w:t>
            </w:r>
          </w:p>
          <w:p w:rsidR="00810364" w:rsidRDefault="00810364" w:rsidP="00810364">
            <w:pP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Probni testovi</w:t>
            </w:r>
          </w:p>
          <w:p w:rsidR="00810364" w:rsidRPr="00815DDF" w:rsidRDefault="00810364" w:rsidP="00810364">
            <w:pP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Rezultati na školskom, </w:t>
            </w:r>
            <w:proofErr w:type="spellStart"/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eventl</w:t>
            </w:r>
            <w:proofErr w:type="spellEnd"/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. županijskom natjecanju</w:t>
            </w:r>
          </w:p>
        </w:tc>
      </w:tr>
      <w:tr w:rsidR="00810364" w:rsidRPr="003F2215" w:rsidTr="002C205C">
        <w:trPr>
          <w:gridAfter w:val="1"/>
          <w:wAfter w:w="55" w:type="dxa"/>
          <w:trHeight w:val="724"/>
        </w:trPr>
        <w:tc>
          <w:tcPr>
            <w:tcW w:w="534" w:type="dxa"/>
          </w:tcPr>
          <w:p w:rsidR="00810364" w:rsidRDefault="00802A2B" w:rsidP="004666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51.</w:t>
            </w:r>
          </w:p>
        </w:tc>
        <w:tc>
          <w:tcPr>
            <w:tcW w:w="2045" w:type="dxa"/>
            <w:gridSpan w:val="2"/>
          </w:tcPr>
          <w:p w:rsidR="00810364" w:rsidRPr="002B0C88" w:rsidRDefault="00485625" w:rsidP="004666DA">
            <w:pPr>
              <w:rPr>
                <w:rFonts w:asciiTheme="minorHAnsi" w:eastAsiaTheme="minorHAnsi" w:hAnsiTheme="minorHAnsi" w:cstheme="minorHAnsi"/>
                <w:b/>
              </w:rPr>
            </w:pPr>
            <w:r w:rsidRPr="002B0C88">
              <w:rPr>
                <w:rFonts w:asciiTheme="minorHAnsi" w:eastAsiaTheme="minorHAnsi" w:hAnsiTheme="minorHAnsi" w:cstheme="minorHAnsi"/>
                <w:b/>
              </w:rPr>
              <w:t>Kuri</w:t>
            </w:r>
            <w:r w:rsidR="00802A2B" w:rsidRPr="002B0C88">
              <w:rPr>
                <w:rFonts w:asciiTheme="minorHAnsi" w:eastAsiaTheme="minorHAnsi" w:hAnsiTheme="minorHAnsi" w:cstheme="minorHAnsi"/>
                <w:b/>
              </w:rPr>
              <w:t>kulum zdravstvenog odgoja stručnog suradnika pedagoga</w:t>
            </w:r>
          </w:p>
        </w:tc>
        <w:tc>
          <w:tcPr>
            <w:tcW w:w="2045" w:type="dxa"/>
          </w:tcPr>
          <w:p w:rsidR="00810364" w:rsidRPr="00815DDF" w:rsidRDefault="00802A2B" w:rsidP="004666DA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Prevencija</w:t>
            </w:r>
            <w:r w:rsidR="006B5CE6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nasilničkog ponašanja; Mentalno zdravlje – živjeti zdravo; Spolna/rodna ravnopravnost i odgovorno spolno ponašanje; prema navedenim područjima pripremljene i odabrane su i teme: </w:t>
            </w:r>
            <w:r w:rsidR="006B5CE6"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 xml:space="preserve">Kako se ponašamo prema drugima, Poštivanje pravila i autoriteta, Razvoj samopouzdanja, </w:t>
            </w:r>
            <w:r w:rsidR="00C9547D">
              <w:rPr>
                <w:rFonts w:asciiTheme="minorHAnsi" w:eastAsiaTheme="minorHAnsi" w:hAnsiTheme="minorHAnsi" w:cstheme="minorHAnsi"/>
                <w:sz w:val="20"/>
                <w:szCs w:val="20"/>
              </w:rPr>
              <w:t>Temeljni pojmovi komunikacije, Uloga i pritisak medija u pubertetu; Promocija odgovornog ponašanja – samokontrola; Samopoštovanje; Planiranje osobnih postignuća.</w:t>
            </w:r>
          </w:p>
        </w:tc>
        <w:tc>
          <w:tcPr>
            <w:tcW w:w="2147" w:type="dxa"/>
            <w:gridSpan w:val="3"/>
          </w:tcPr>
          <w:p w:rsidR="00810364" w:rsidRDefault="00485625" w:rsidP="004666DA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 xml:space="preserve">Objasniti osnovne načine komunikacije, primijeniti socijalnu vještinu kritičkog promišljanja, primijeniti socijalnu vještinu donošenja odluka. Prepoznati kako mediji i Internet stvaraju norme izgleda i ponašanja; prepoznati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>kakve emocije stvaraju medijski pritisci vezani uz određeni tjelesni izgled i ponašanja.</w:t>
            </w:r>
          </w:p>
          <w:p w:rsidR="00485625" w:rsidRPr="00815DDF" w:rsidRDefault="00485625" w:rsidP="004666DA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Odbiti neprimjerene vršnjačke pritiske; zauzeti se za sebe. </w:t>
            </w:r>
            <w:r w:rsidR="00FA08B1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Koji je osobni cilj svakog učenika nakon završetka osnovne škole – planiranje osobnih postignuća. </w:t>
            </w:r>
          </w:p>
        </w:tc>
        <w:tc>
          <w:tcPr>
            <w:tcW w:w="1943" w:type="dxa"/>
          </w:tcPr>
          <w:p w:rsidR="00810364" w:rsidRPr="00815DDF" w:rsidRDefault="00802A2B" w:rsidP="00815DDF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>Pedagoginja i učenici</w:t>
            </w:r>
            <w:r w:rsidR="00FA08B1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od 1. do 8. razreda</w:t>
            </w:r>
          </w:p>
        </w:tc>
        <w:tc>
          <w:tcPr>
            <w:tcW w:w="2045" w:type="dxa"/>
            <w:gridSpan w:val="3"/>
          </w:tcPr>
          <w:p w:rsidR="00810364" w:rsidRPr="00815DDF" w:rsidRDefault="00FA08B1" w:rsidP="004666DA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Radionice na satu razrednog odjela – prema unaprijed utvrđenom rasporedu</w:t>
            </w:r>
          </w:p>
        </w:tc>
        <w:tc>
          <w:tcPr>
            <w:tcW w:w="2045" w:type="dxa"/>
            <w:gridSpan w:val="2"/>
          </w:tcPr>
          <w:p w:rsidR="00810364" w:rsidRDefault="00802A2B" w:rsidP="004666DA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Tijekom školske godine (studeni-veljača)</w:t>
            </w:r>
          </w:p>
          <w:p w:rsidR="00FA08B1" w:rsidRDefault="00FA08B1" w:rsidP="004666DA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FA08B1" w:rsidRDefault="00FA08B1" w:rsidP="004666DA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FA08B1" w:rsidRPr="00815DDF" w:rsidRDefault="00FA08B1" w:rsidP="004666DA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Radni materijali </w:t>
            </w:r>
          </w:p>
        </w:tc>
        <w:tc>
          <w:tcPr>
            <w:tcW w:w="2046" w:type="dxa"/>
            <w:gridSpan w:val="2"/>
          </w:tcPr>
          <w:p w:rsidR="00810364" w:rsidRPr="00802A2B" w:rsidRDefault="00802A2B" w:rsidP="004666DA">
            <w:pP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02A2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Evaluacija i </w:t>
            </w:r>
            <w:proofErr w:type="spellStart"/>
            <w:r w:rsidRPr="00802A2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samoevaluacija</w:t>
            </w:r>
            <w:proofErr w:type="spellEnd"/>
            <w:r w:rsidRPr="00802A2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 na kraju nastavnog sata</w:t>
            </w:r>
          </w:p>
        </w:tc>
      </w:tr>
      <w:tr w:rsidR="00810364" w:rsidRPr="003F2215" w:rsidTr="002C205C">
        <w:trPr>
          <w:gridAfter w:val="1"/>
          <w:wAfter w:w="55" w:type="dxa"/>
          <w:trHeight w:val="724"/>
        </w:trPr>
        <w:tc>
          <w:tcPr>
            <w:tcW w:w="534" w:type="dxa"/>
          </w:tcPr>
          <w:p w:rsidR="00810364" w:rsidRDefault="00C80D3E" w:rsidP="004666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lastRenderedPageBreak/>
              <w:t>52.</w:t>
            </w:r>
          </w:p>
        </w:tc>
        <w:tc>
          <w:tcPr>
            <w:tcW w:w="2045" w:type="dxa"/>
            <w:gridSpan w:val="2"/>
          </w:tcPr>
          <w:p w:rsidR="00810364" w:rsidRPr="002B7764" w:rsidRDefault="00C80D3E" w:rsidP="00F4774F">
            <w:pPr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2B7764">
              <w:rPr>
                <w:rFonts w:asciiTheme="minorHAnsi" w:eastAsiaTheme="minorHAnsi" w:hAnsiTheme="minorHAnsi" w:cstheme="minorHAnsi"/>
                <w:b/>
              </w:rPr>
              <w:t>TZK-izvannastavne aktivnosti</w:t>
            </w:r>
            <w:r w:rsidR="001B1A23" w:rsidRPr="002B7764">
              <w:rPr>
                <w:rFonts w:asciiTheme="minorHAnsi" w:eastAsiaTheme="minorHAnsi" w:hAnsiTheme="minorHAnsi" w:cstheme="minorHAnsi"/>
                <w:b/>
              </w:rPr>
              <w:t xml:space="preserve">- </w:t>
            </w:r>
            <w:proofErr w:type="spellStart"/>
            <w:r w:rsidR="001B1A23" w:rsidRPr="002B7764">
              <w:rPr>
                <w:rFonts w:asciiTheme="minorHAnsi" w:eastAsiaTheme="minorHAnsi" w:hAnsiTheme="minorHAnsi" w:cstheme="minorHAnsi"/>
                <w:b/>
              </w:rPr>
              <w:t>unutarpredmetna</w:t>
            </w:r>
            <w:proofErr w:type="spellEnd"/>
            <w:r w:rsidR="001B1A23" w:rsidRPr="002B7764">
              <w:rPr>
                <w:rFonts w:asciiTheme="minorHAnsi" w:eastAsiaTheme="minorHAnsi" w:hAnsiTheme="minorHAnsi" w:cstheme="minorHAnsi"/>
                <w:b/>
              </w:rPr>
              <w:t xml:space="preserve"> korelacija GO</w:t>
            </w:r>
          </w:p>
        </w:tc>
        <w:tc>
          <w:tcPr>
            <w:tcW w:w="2045" w:type="dxa"/>
          </w:tcPr>
          <w:p w:rsidR="00810364" w:rsidRPr="00815DDF" w:rsidRDefault="00C80D3E" w:rsidP="00E42B7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Olimpijski dan</w:t>
            </w:r>
          </w:p>
        </w:tc>
        <w:tc>
          <w:tcPr>
            <w:tcW w:w="2147" w:type="dxa"/>
            <w:gridSpan w:val="3"/>
          </w:tcPr>
          <w:p w:rsidR="00810364" w:rsidRPr="00815DDF" w:rsidRDefault="004D6644" w:rsidP="00E42B7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Promicanje sporta i olimpizma </w:t>
            </w:r>
          </w:p>
        </w:tc>
        <w:tc>
          <w:tcPr>
            <w:tcW w:w="1943" w:type="dxa"/>
          </w:tcPr>
          <w:p w:rsidR="00810364" w:rsidRPr="00815DDF" w:rsidRDefault="004D6644" w:rsidP="00E42B71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Učenici i učitelji škole</w:t>
            </w:r>
          </w:p>
        </w:tc>
        <w:tc>
          <w:tcPr>
            <w:tcW w:w="2045" w:type="dxa"/>
            <w:gridSpan w:val="3"/>
          </w:tcPr>
          <w:p w:rsidR="00810364" w:rsidRPr="00815DDF" w:rsidRDefault="004D6644" w:rsidP="00E42B71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Nose se bijele majice</w:t>
            </w:r>
          </w:p>
        </w:tc>
        <w:tc>
          <w:tcPr>
            <w:tcW w:w="2045" w:type="dxa"/>
            <w:gridSpan w:val="2"/>
          </w:tcPr>
          <w:p w:rsidR="00810364" w:rsidRDefault="004D6644" w:rsidP="00E42B71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10. 09. </w:t>
            </w:r>
          </w:p>
        </w:tc>
        <w:tc>
          <w:tcPr>
            <w:tcW w:w="2046" w:type="dxa"/>
            <w:gridSpan w:val="2"/>
          </w:tcPr>
          <w:p w:rsidR="00810364" w:rsidRPr="00815DDF" w:rsidRDefault="004D6644" w:rsidP="00E42B71">
            <w:pP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Razgovor  sa učenicima</w:t>
            </w:r>
          </w:p>
        </w:tc>
      </w:tr>
      <w:tr w:rsidR="00810364" w:rsidRPr="003F2215" w:rsidTr="002C205C">
        <w:trPr>
          <w:gridAfter w:val="1"/>
          <w:wAfter w:w="55" w:type="dxa"/>
          <w:trHeight w:val="836"/>
        </w:trPr>
        <w:tc>
          <w:tcPr>
            <w:tcW w:w="534" w:type="dxa"/>
          </w:tcPr>
          <w:p w:rsidR="00810364" w:rsidRDefault="00810364" w:rsidP="00E251E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045" w:type="dxa"/>
            <w:gridSpan w:val="2"/>
          </w:tcPr>
          <w:p w:rsidR="00810364" w:rsidRDefault="00810364" w:rsidP="0077275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45" w:type="dxa"/>
          </w:tcPr>
          <w:p w:rsidR="00810364" w:rsidRDefault="004D6644" w:rsidP="0077275C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Školska natjecanja: gimnastika, nogomet, badminton, st. tenis, pikado</w:t>
            </w:r>
          </w:p>
        </w:tc>
        <w:tc>
          <w:tcPr>
            <w:tcW w:w="2147" w:type="dxa"/>
            <w:gridSpan w:val="3"/>
          </w:tcPr>
          <w:p w:rsidR="00810364" w:rsidRDefault="004D6644" w:rsidP="0077275C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Promicanje sporta kao faktora odgojno zdravstveno-kulturno načina života</w:t>
            </w:r>
          </w:p>
        </w:tc>
        <w:tc>
          <w:tcPr>
            <w:tcW w:w="1943" w:type="dxa"/>
          </w:tcPr>
          <w:p w:rsidR="00810364" w:rsidRDefault="004D6644" w:rsidP="008E6101">
            <w:pPr>
              <w:ind w:right="113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Prof. TZK i učenici od </w:t>
            </w:r>
            <w:r w:rsidR="001433D1">
              <w:rPr>
                <w:rFonts w:asciiTheme="minorHAnsi" w:eastAsiaTheme="minorHAnsi" w:hAnsiTheme="minorHAnsi" w:cstheme="minorBidi"/>
              </w:rPr>
              <w:t>1-8 raz.</w:t>
            </w:r>
          </w:p>
        </w:tc>
        <w:tc>
          <w:tcPr>
            <w:tcW w:w="2045" w:type="dxa"/>
            <w:gridSpan w:val="3"/>
          </w:tcPr>
          <w:p w:rsidR="00810364" w:rsidRDefault="001433D1" w:rsidP="008E6101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Natjecanja po napravljenom  rasporedu po razredima u školskoj dvorani</w:t>
            </w:r>
          </w:p>
        </w:tc>
        <w:tc>
          <w:tcPr>
            <w:tcW w:w="2045" w:type="dxa"/>
            <w:gridSpan w:val="2"/>
          </w:tcPr>
          <w:p w:rsidR="00810364" w:rsidRDefault="001433D1" w:rsidP="008E6101">
            <w:pPr>
              <w:ind w:right="113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Tijekom školske godine</w:t>
            </w:r>
          </w:p>
        </w:tc>
        <w:tc>
          <w:tcPr>
            <w:tcW w:w="2046" w:type="dxa"/>
            <w:gridSpan w:val="2"/>
          </w:tcPr>
          <w:p w:rsidR="00810364" w:rsidRDefault="001433D1" w:rsidP="008E6101">
            <w:pPr>
              <w:rPr>
                <w:rFonts w:ascii="Arial" w:eastAsiaTheme="minorHAnsi" w:hAnsi="Arial" w:cs="Arial"/>
                <w:color w:val="000000"/>
                <w:u w:val="single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u w:val="single"/>
              </w:rPr>
              <w:t>Samovrednovanje</w:t>
            </w:r>
            <w:proofErr w:type="spellEnd"/>
            <w:r>
              <w:rPr>
                <w:rFonts w:ascii="Arial" w:eastAsiaTheme="minorHAnsi" w:hAnsi="Arial" w:cs="Arial"/>
                <w:color w:val="000000"/>
                <w:u w:val="single"/>
              </w:rPr>
              <w:t xml:space="preserve"> učenika kroz razgovor</w:t>
            </w:r>
          </w:p>
        </w:tc>
      </w:tr>
      <w:tr w:rsidR="00810364" w:rsidRPr="003F2215" w:rsidTr="002C205C">
        <w:trPr>
          <w:gridAfter w:val="1"/>
          <w:wAfter w:w="55" w:type="dxa"/>
          <w:trHeight w:val="836"/>
        </w:trPr>
        <w:tc>
          <w:tcPr>
            <w:tcW w:w="534" w:type="dxa"/>
          </w:tcPr>
          <w:p w:rsidR="00810364" w:rsidRPr="008614F8" w:rsidRDefault="00BE2584" w:rsidP="008614F8">
            <w:pPr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8614F8">
              <w:rPr>
                <w:rFonts w:asciiTheme="minorHAnsi" w:eastAsiaTheme="minorHAnsi" w:hAnsiTheme="minorHAnsi" w:cstheme="minorHAnsi"/>
                <w:sz w:val="24"/>
                <w:szCs w:val="24"/>
              </w:rPr>
              <w:t>53.</w:t>
            </w:r>
          </w:p>
        </w:tc>
        <w:tc>
          <w:tcPr>
            <w:tcW w:w="2045" w:type="dxa"/>
            <w:gridSpan w:val="2"/>
          </w:tcPr>
          <w:p w:rsidR="00810364" w:rsidRPr="002B7764" w:rsidRDefault="00BE2584" w:rsidP="008614F8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2B7764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HRVATSKI JEZIK – korelacija s GOO (5.r.)</w:t>
            </w:r>
          </w:p>
        </w:tc>
        <w:tc>
          <w:tcPr>
            <w:tcW w:w="2045" w:type="dxa"/>
          </w:tcPr>
          <w:p w:rsidR="00810364" w:rsidRPr="008614F8" w:rsidRDefault="00BE2584" w:rsidP="008614F8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8614F8">
              <w:rPr>
                <w:rFonts w:asciiTheme="minorHAnsi" w:eastAsiaTheme="minorHAnsi" w:hAnsiTheme="minorHAnsi" w:cstheme="minorHAnsi"/>
                <w:sz w:val="24"/>
                <w:szCs w:val="24"/>
              </w:rPr>
              <w:t>Hrvatski jezik i dvojezičn</w:t>
            </w:r>
            <w:r w:rsidR="008614F8" w:rsidRPr="008614F8">
              <w:rPr>
                <w:rFonts w:asciiTheme="minorHAnsi" w:eastAsiaTheme="minorHAnsi" w:hAnsiTheme="minorHAnsi" w:cstheme="minorHAnsi"/>
                <w:sz w:val="24"/>
                <w:szCs w:val="24"/>
              </w:rPr>
              <w:t>o</w:t>
            </w:r>
            <w:r w:rsidRPr="008614F8">
              <w:rPr>
                <w:rFonts w:asciiTheme="minorHAnsi" w:eastAsiaTheme="minorHAnsi" w:hAnsiTheme="minorHAnsi" w:cstheme="minorHAnsi"/>
                <w:sz w:val="24"/>
                <w:szCs w:val="24"/>
              </w:rPr>
              <w:t>st</w:t>
            </w:r>
          </w:p>
          <w:p w:rsidR="008614F8" w:rsidRPr="008614F8" w:rsidRDefault="008614F8" w:rsidP="008614F8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8614F8">
              <w:rPr>
                <w:rFonts w:asciiTheme="minorHAnsi" w:eastAsiaTheme="minorHAnsi" w:hAnsiTheme="minorHAnsi" w:cstheme="minorHAnsi"/>
                <w:sz w:val="24"/>
                <w:szCs w:val="24"/>
              </w:rPr>
              <w:t>(kulturološka kompetencija)</w:t>
            </w:r>
          </w:p>
        </w:tc>
        <w:tc>
          <w:tcPr>
            <w:tcW w:w="2147" w:type="dxa"/>
            <w:gridSpan w:val="3"/>
          </w:tcPr>
          <w:p w:rsidR="00810364" w:rsidRPr="008614F8" w:rsidRDefault="00BE2584" w:rsidP="008614F8">
            <w:pPr>
              <w:pStyle w:val="Odlomakpopisa"/>
              <w:numPr>
                <w:ilvl w:val="0"/>
                <w:numId w:val="1"/>
              </w:numPr>
              <w:ind w:left="54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8614F8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- razumjeti ulogu hrvatskoga jezika kao službenog jezika; razumjeti ulogu manjinskog jezika</w:t>
            </w:r>
          </w:p>
        </w:tc>
        <w:tc>
          <w:tcPr>
            <w:tcW w:w="1943" w:type="dxa"/>
          </w:tcPr>
          <w:p w:rsidR="00810364" w:rsidRPr="008614F8" w:rsidRDefault="00BE2584" w:rsidP="008614F8">
            <w:pPr>
              <w:pStyle w:val="Odlomakpopisa"/>
              <w:numPr>
                <w:ilvl w:val="0"/>
                <w:numId w:val="1"/>
              </w:numPr>
              <w:ind w:left="0" w:right="113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8614F8">
              <w:rPr>
                <w:rFonts w:asciiTheme="minorHAnsi" w:eastAsiaTheme="minorHAnsi" w:hAnsiTheme="minorHAnsi" w:cstheme="minorHAnsi"/>
                <w:sz w:val="24"/>
                <w:szCs w:val="24"/>
              </w:rPr>
              <w:t>- prof. hrvatskog jezika i učenici 5. a i b razreda</w:t>
            </w:r>
          </w:p>
        </w:tc>
        <w:tc>
          <w:tcPr>
            <w:tcW w:w="2045" w:type="dxa"/>
            <w:gridSpan w:val="3"/>
          </w:tcPr>
          <w:p w:rsidR="00810364" w:rsidRPr="008614F8" w:rsidRDefault="008614F8" w:rsidP="008614F8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8614F8">
              <w:rPr>
                <w:rFonts w:asciiTheme="minorHAnsi" w:hAnsiTheme="minorHAnsi" w:cstheme="minorHAnsi"/>
                <w:sz w:val="24"/>
                <w:szCs w:val="24"/>
              </w:rPr>
              <w:t xml:space="preserve">Nastavni sat se realizira pomoću individualnog i grupnog rada, metode rada na tekstu, čitanja, pisanja, objašnjavanja, pokazivanja, gledanja, heurističkog </w:t>
            </w:r>
            <w:proofErr w:type="spellStart"/>
            <w:r w:rsidRPr="008614F8">
              <w:rPr>
                <w:rFonts w:asciiTheme="minorHAnsi" w:hAnsiTheme="minorHAnsi" w:cstheme="minorHAnsi"/>
                <w:sz w:val="24"/>
                <w:szCs w:val="24"/>
              </w:rPr>
              <w:t>razgovora..</w:t>
            </w:r>
            <w:proofErr w:type="spellEnd"/>
            <w:r w:rsidRPr="008614F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045" w:type="dxa"/>
            <w:gridSpan w:val="2"/>
          </w:tcPr>
          <w:p w:rsidR="00810364" w:rsidRPr="008614F8" w:rsidRDefault="00BE2584" w:rsidP="008614F8">
            <w:pPr>
              <w:pStyle w:val="Odlomakpopisa"/>
              <w:numPr>
                <w:ilvl w:val="0"/>
                <w:numId w:val="1"/>
              </w:numPr>
              <w:ind w:left="14" w:right="113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8614F8">
              <w:rPr>
                <w:rFonts w:asciiTheme="minorHAnsi" w:eastAsiaTheme="minorHAnsi" w:hAnsiTheme="minorHAnsi" w:cstheme="minorHAnsi"/>
                <w:sz w:val="24"/>
                <w:szCs w:val="24"/>
              </w:rPr>
              <w:t>- tijekom školske godine</w:t>
            </w:r>
          </w:p>
          <w:p w:rsidR="00BE2584" w:rsidRPr="008614F8" w:rsidRDefault="00BE2584" w:rsidP="008614F8">
            <w:pPr>
              <w:pStyle w:val="Odlomakpopisa"/>
              <w:numPr>
                <w:ilvl w:val="0"/>
                <w:numId w:val="1"/>
              </w:numPr>
              <w:ind w:left="14" w:right="113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8614F8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- potrošni materijal (fotokopirni papir, plakati, </w:t>
            </w:r>
            <w:proofErr w:type="spellStart"/>
            <w:r w:rsidRPr="008614F8">
              <w:rPr>
                <w:rFonts w:asciiTheme="minorHAnsi" w:eastAsiaTheme="minorHAnsi" w:hAnsiTheme="minorHAnsi" w:cstheme="minorHAnsi"/>
                <w:sz w:val="24"/>
                <w:szCs w:val="24"/>
              </w:rPr>
              <w:t>grafofolije</w:t>
            </w:r>
            <w:proofErr w:type="spellEnd"/>
            <w:r w:rsidRPr="008614F8">
              <w:rPr>
                <w:rFonts w:asciiTheme="minorHAnsi" w:eastAsiaTheme="minorHAnsi" w:hAnsiTheme="minorHAnsi" w:cstheme="minorHAnsi"/>
                <w:sz w:val="24"/>
                <w:szCs w:val="24"/>
              </w:rPr>
              <w:t>, flomasteri, krede u boji…)</w:t>
            </w:r>
          </w:p>
        </w:tc>
        <w:tc>
          <w:tcPr>
            <w:tcW w:w="2046" w:type="dxa"/>
            <w:gridSpan w:val="2"/>
          </w:tcPr>
          <w:p w:rsidR="00810364" w:rsidRPr="008614F8" w:rsidRDefault="00BE2584" w:rsidP="008614F8">
            <w:pPr>
              <w:pStyle w:val="Odlomakpopisa"/>
              <w:numPr>
                <w:ilvl w:val="0"/>
                <w:numId w:val="1"/>
              </w:numPr>
              <w:ind w:left="0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u w:val="single"/>
              </w:rPr>
            </w:pPr>
            <w:r w:rsidRPr="008614F8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 xml:space="preserve">- evaluacija i </w:t>
            </w:r>
            <w:proofErr w:type="spellStart"/>
            <w:r w:rsidRPr="008614F8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samoevaluacija</w:t>
            </w:r>
            <w:proofErr w:type="spellEnd"/>
            <w:r w:rsidRPr="008614F8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 xml:space="preserve"> na kraju nastavnog sata</w:t>
            </w:r>
          </w:p>
        </w:tc>
      </w:tr>
      <w:tr w:rsidR="00810364" w:rsidRPr="003F2215" w:rsidTr="002C205C">
        <w:trPr>
          <w:gridAfter w:val="1"/>
          <w:wAfter w:w="55" w:type="dxa"/>
          <w:trHeight w:val="836"/>
        </w:trPr>
        <w:tc>
          <w:tcPr>
            <w:tcW w:w="534" w:type="dxa"/>
          </w:tcPr>
          <w:p w:rsidR="00810364" w:rsidRPr="008614F8" w:rsidRDefault="00BE2584" w:rsidP="008614F8">
            <w:pPr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8614F8">
              <w:rPr>
                <w:rFonts w:asciiTheme="minorHAnsi" w:eastAsiaTheme="minorHAnsi" w:hAnsiTheme="minorHAnsi" w:cstheme="minorHAnsi"/>
                <w:sz w:val="24"/>
                <w:szCs w:val="24"/>
              </w:rPr>
              <w:lastRenderedPageBreak/>
              <w:t>54.</w:t>
            </w:r>
          </w:p>
        </w:tc>
        <w:tc>
          <w:tcPr>
            <w:tcW w:w="2045" w:type="dxa"/>
            <w:gridSpan w:val="2"/>
          </w:tcPr>
          <w:p w:rsidR="00810364" w:rsidRPr="002B7764" w:rsidRDefault="00BE2584" w:rsidP="008614F8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2B7764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HRVATSKI JEZIK – korelacija s GOO (7.r.)</w:t>
            </w:r>
          </w:p>
        </w:tc>
        <w:tc>
          <w:tcPr>
            <w:tcW w:w="2045" w:type="dxa"/>
          </w:tcPr>
          <w:p w:rsidR="00810364" w:rsidRPr="008614F8" w:rsidRDefault="00BE2584" w:rsidP="008614F8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8614F8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Povijest hrvatskoga književnoga jezika</w:t>
            </w:r>
          </w:p>
          <w:p w:rsidR="008614F8" w:rsidRPr="008614F8" w:rsidRDefault="008614F8" w:rsidP="008614F8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8614F8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(kulturološka kompetencija)</w:t>
            </w:r>
          </w:p>
        </w:tc>
        <w:tc>
          <w:tcPr>
            <w:tcW w:w="2147" w:type="dxa"/>
            <w:gridSpan w:val="3"/>
          </w:tcPr>
          <w:p w:rsidR="00BE2584" w:rsidRPr="008614F8" w:rsidRDefault="00BE2584" w:rsidP="008614F8">
            <w:pPr>
              <w:pStyle w:val="Odlomakpopisa"/>
              <w:numPr>
                <w:ilvl w:val="0"/>
                <w:numId w:val="1"/>
              </w:numPr>
              <w:ind w:left="54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8614F8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- znati imena i osnovne podatke o prvome tiskanome rječniku i prvoj tiskanoj slovnici hrvatskoga jezika (Faust Vrančić, 1595.; Bartol Kašić, 1604.)</w:t>
            </w:r>
          </w:p>
          <w:p w:rsidR="00810364" w:rsidRPr="008614F8" w:rsidRDefault="00BE2584" w:rsidP="008614F8">
            <w:pPr>
              <w:pStyle w:val="Odlomakpopisa"/>
              <w:numPr>
                <w:ilvl w:val="0"/>
                <w:numId w:val="1"/>
              </w:numPr>
              <w:ind w:left="54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8614F8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- razumjeti ulogu i važnosti pojave tiskanih rječnika i slovnice u razvoju hrvatskoga jezika</w:t>
            </w:r>
          </w:p>
        </w:tc>
        <w:tc>
          <w:tcPr>
            <w:tcW w:w="1943" w:type="dxa"/>
          </w:tcPr>
          <w:p w:rsidR="00810364" w:rsidRPr="008614F8" w:rsidRDefault="00BE2584" w:rsidP="008614F8">
            <w:pPr>
              <w:ind w:right="113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8614F8">
              <w:rPr>
                <w:rFonts w:asciiTheme="minorHAnsi" w:eastAsiaTheme="minorHAnsi" w:hAnsiTheme="minorHAnsi" w:cstheme="minorHAnsi"/>
                <w:sz w:val="24"/>
                <w:szCs w:val="24"/>
              </w:rPr>
              <w:t>- pr</w:t>
            </w:r>
            <w:r w:rsidR="00827CB5">
              <w:rPr>
                <w:rFonts w:asciiTheme="minorHAnsi" w:eastAsiaTheme="minorHAnsi" w:hAnsiTheme="minorHAnsi" w:cstheme="minorHAnsi"/>
                <w:sz w:val="24"/>
                <w:szCs w:val="24"/>
              </w:rPr>
              <w:t>of. hrvatskog jezika i učenici 7</w:t>
            </w:r>
            <w:r w:rsidRPr="008614F8">
              <w:rPr>
                <w:rFonts w:asciiTheme="minorHAnsi" w:eastAsiaTheme="minorHAnsi" w:hAnsiTheme="minorHAnsi" w:cstheme="minorHAnsi"/>
                <w:sz w:val="24"/>
                <w:szCs w:val="24"/>
              </w:rPr>
              <w:t>. a i b razreda</w:t>
            </w:r>
          </w:p>
        </w:tc>
        <w:tc>
          <w:tcPr>
            <w:tcW w:w="2045" w:type="dxa"/>
            <w:gridSpan w:val="3"/>
          </w:tcPr>
          <w:p w:rsidR="00810364" w:rsidRPr="008614F8" w:rsidRDefault="008614F8" w:rsidP="008614F8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8614F8">
              <w:rPr>
                <w:rFonts w:asciiTheme="minorHAnsi" w:hAnsiTheme="minorHAnsi" w:cstheme="minorHAnsi"/>
                <w:sz w:val="24"/>
                <w:szCs w:val="24"/>
              </w:rPr>
              <w:t xml:space="preserve">Nastavni sat se realizira pomoću individualnog i grupnog rada, metode rada na tekstu, čitanja, pisanja, objašnjavanja, pokazivanja, gledanja, heurističkog </w:t>
            </w:r>
            <w:proofErr w:type="spellStart"/>
            <w:r w:rsidRPr="008614F8">
              <w:rPr>
                <w:rFonts w:asciiTheme="minorHAnsi" w:hAnsiTheme="minorHAnsi" w:cstheme="minorHAnsi"/>
                <w:sz w:val="24"/>
                <w:szCs w:val="24"/>
              </w:rPr>
              <w:t>razgovora..</w:t>
            </w:r>
            <w:proofErr w:type="spellEnd"/>
            <w:r w:rsidRPr="008614F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045" w:type="dxa"/>
            <w:gridSpan w:val="2"/>
          </w:tcPr>
          <w:p w:rsidR="00810364" w:rsidRDefault="00263B39" w:rsidP="008614F8">
            <w:pPr>
              <w:ind w:right="113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-tijekom školske godine</w:t>
            </w:r>
          </w:p>
          <w:p w:rsidR="00263B39" w:rsidRPr="008614F8" w:rsidRDefault="00263B39" w:rsidP="008614F8">
            <w:pPr>
              <w:ind w:right="113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- potrošni materijal (fotokopirni papir, plakati, </w:t>
            </w:r>
            <w:proofErr w:type="spellStart"/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grafofolije</w:t>
            </w:r>
            <w:proofErr w:type="spellEnd"/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, flomasteri, krede u boji…)</w:t>
            </w:r>
          </w:p>
        </w:tc>
        <w:tc>
          <w:tcPr>
            <w:tcW w:w="2046" w:type="dxa"/>
            <w:gridSpan w:val="2"/>
          </w:tcPr>
          <w:p w:rsidR="00810364" w:rsidRPr="008614F8" w:rsidRDefault="00263B39" w:rsidP="008614F8">
            <w:pP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u w:val="single"/>
              </w:rPr>
            </w:pPr>
            <w:r>
              <w:t xml:space="preserve">.evaluacija i </w:t>
            </w:r>
            <w:proofErr w:type="spellStart"/>
            <w:r>
              <w:t>samoevaluacija</w:t>
            </w:r>
            <w:proofErr w:type="spellEnd"/>
            <w:r>
              <w:t xml:space="preserve"> na kraju nastavnog </w:t>
            </w:r>
            <w:proofErr w:type="spellStart"/>
            <w:r>
              <w:t>saat</w:t>
            </w:r>
            <w:proofErr w:type="spellEnd"/>
          </w:p>
        </w:tc>
      </w:tr>
      <w:tr w:rsidR="00810364" w:rsidRPr="003F2215" w:rsidTr="002C205C">
        <w:trPr>
          <w:gridAfter w:val="1"/>
          <w:wAfter w:w="55" w:type="dxa"/>
          <w:trHeight w:val="836"/>
        </w:trPr>
        <w:tc>
          <w:tcPr>
            <w:tcW w:w="534" w:type="dxa"/>
          </w:tcPr>
          <w:p w:rsidR="00810364" w:rsidRDefault="00263B39" w:rsidP="00E251E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55.</w:t>
            </w:r>
          </w:p>
        </w:tc>
        <w:tc>
          <w:tcPr>
            <w:tcW w:w="2045" w:type="dxa"/>
            <w:gridSpan w:val="2"/>
          </w:tcPr>
          <w:p w:rsidR="00810364" w:rsidRPr="002B7764" w:rsidRDefault="00263B39" w:rsidP="0077275C">
            <w:pPr>
              <w:rPr>
                <w:rFonts w:asciiTheme="minorHAnsi" w:eastAsiaTheme="minorHAnsi" w:hAnsiTheme="minorHAnsi" w:cstheme="minorBidi"/>
                <w:b/>
              </w:rPr>
            </w:pPr>
            <w:r w:rsidRPr="002B7764">
              <w:rPr>
                <w:rFonts w:asciiTheme="minorHAnsi" w:eastAsiaTheme="minorHAnsi" w:hAnsiTheme="minorHAnsi" w:cstheme="minorBidi"/>
                <w:b/>
              </w:rPr>
              <w:t>GEOGRAFIJA- KORELACIJA S GOO</w:t>
            </w:r>
          </w:p>
          <w:p w:rsidR="00263B39" w:rsidRDefault="00263B39" w:rsidP="0077275C">
            <w:pPr>
              <w:rPr>
                <w:rFonts w:asciiTheme="minorHAnsi" w:eastAsiaTheme="minorHAnsi" w:hAnsiTheme="minorHAnsi" w:cstheme="minorBidi"/>
              </w:rPr>
            </w:pPr>
            <w:r w:rsidRPr="002B7764">
              <w:rPr>
                <w:rFonts w:asciiTheme="minorHAnsi" w:eastAsiaTheme="minorHAnsi" w:hAnsiTheme="minorHAnsi" w:cstheme="minorBidi"/>
                <w:b/>
              </w:rPr>
              <w:t>(6 r.)</w:t>
            </w:r>
          </w:p>
        </w:tc>
        <w:tc>
          <w:tcPr>
            <w:tcW w:w="2045" w:type="dxa"/>
          </w:tcPr>
          <w:p w:rsidR="00810364" w:rsidRDefault="00263B39" w:rsidP="0077275C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Ljudi su različiti ,čovječanstvo je jedinstveno /građanska i društvena kompetencija)</w:t>
            </w:r>
          </w:p>
        </w:tc>
        <w:tc>
          <w:tcPr>
            <w:tcW w:w="2147" w:type="dxa"/>
            <w:gridSpan w:val="3"/>
          </w:tcPr>
          <w:p w:rsidR="00810364" w:rsidRDefault="00263B39" w:rsidP="0077275C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Nabrojiti glavne rasne skupine i svjetske vjere; imenovati svjetske jezike i obrazložiti njihovu važnost, protumačiti razliku između migracija u prošlosti i danas</w:t>
            </w:r>
          </w:p>
        </w:tc>
        <w:tc>
          <w:tcPr>
            <w:tcW w:w="1943" w:type="dxa"/>
          </w:tcPr>
          <w:p w:rsidR="00810364" w:rsidRDefault="00263B39" w:rsidP="008E6101">
            <w:pPr>
              <w:ind w:right="113"/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Prof.geografije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i učenici 6.a, 6.b, 6.c razreda</w:t>
            </w:r>
          </w:p>
        </w:tc>
        <w:tc>
          <w:tcPr>
            <w:tcW w:w="2045" w:type="dxa"/>
            <w:gridSpan w:val="3"/>
          </w:tcPr>
          <w:p w:rsidR="00810364" w:rsidRDefault="00263B39" w:rsidP="005927B2">
            <w:pPr>
              <w:rPr>
                <w:rFonts w:asciiTheme="minorHAnsi" w:eastAsiaTheme="minorHAnsi" w:hAnsiTheme="minorHAnsi" w:cstheme="minorBidi"/>
              </w:rPr>
            </w:pPr>
            <w:r>
              <w:t xml:space="preserve">Nastavni sat se </w:t>
            </w:r>
            <w:r w:rsidRPr="002615D2">
              <w:t xml:space="preserve">realizira pomoću </w:t>
            </w:r>
            <w:r>
              <w:t xml:space="preserve">individualnog i </w:t>
            </w:r>
            <w:r w:rsidRPr="002615D2">
              <w:t xml:space="preserve">grupnog rada, </w:t>
            </w:r>
            <w:r w:rsidR="005927B2">
              <w:t>metode rada na tekstu, frontalnog rada, indirektne grafičke metode</w:t>
            </w:r>
          </w:p>
        </w:tc>
        <w:tc>
          <w:tcPr>
            <w:tcW w:w="2045" w:type="dxa"/>
            <w:gridSpan w:val="2"/>
          </w:tcPr>
          <w:p w:rsidR="00810364" w:rsidRDefault="00263B39" w:rsidP="008E6101">
            <w:pPr>
              <w:ind w:right="113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-tijekom školske godine</w:t>
            </w:r>
          </w:p>
          <w:p w:rsidR="00263B39" w:rsidRDefault="00263B39" w:rsidP="008E6101">
            <w:pPr>
              <w:ind w:right="113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- potrošni materijal</w:t>
            </w:r>
          </w:p>
        </w:tc>
        <w:tc>
          <w:tcPr>
            <w:tcW w:w="2046" w:type="dxa"/>
            <w:gridSpan w:val="2"/>
          </w:tcPr>
          <w:p w:rsidR="00810364" w:rsidRDefault="00263B39" w:rsidP="00263B39">
            <w:pPr>
              <w:rPr>
                <w:rFonts w:ascii="Arial" w:eastAsiaTheme="minorHAnsi" w:hAnsi="Arial" w:cs="Arial"/>
                <w:color w:val="000000"/>
                <w:u w:val="single"/>
              </w:rPr>
            </w:pPr>
            <w:r>
              <w:rPr>
                <w:rFonts w:ascii="Arial" w:eastAsiaTheme="minorHAnsi" w:hAnsi="Arial" w:cs="Arial"/>
                <w:color w:val="000000"/>
                <w:u w:val="single"/>
              </w:rPr>
              <w:t xml:space="preserve">-evaluacija i </w:t>
            </w:r>
            <w:proofErr w:type="spellStart"/>
            <w:r>
              <w:rPr>
                <w:rFonts w:ascii="Arial" w:eastAsiaTheme="minorHAnsi" w:hAnsi="Arial" w:cs="Arial"/>
                <w:color w:val="000000"/>
                <w:u w:val="single"/>
              </w:rPr>
              <w:t>samoevaluacija</w:t>
            </w:r>
            <w:proofErr w:type="spellEnd"/>
          </w:p>
        </w:tc>
      </w:tr>
      <w:tr w:rsidR="00810364" w:rsidRPr="003F2215" w:rsidTr="002C205C">
        <w:trPr>
          <w:gridAfter w:val="1"/>
          <w:wAfter w:w="55" w:type="dxa"/>
          <w:trHeight w:val="836"/>
        </w:trPr>
        <w:tc>
          <w:tcPr>
            <w:tcW w:w="534" w:type="dxa"/>
          </w:tcPr>
          <w:p w:rsidR="00810364" w:rsidRDefault="005927B2" w:rsidP="00E251E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56.</w:t>
            </w:r>
          </w:p>
        </w:tc>
        <w:tc>
          <w:tcPr>
            <w:tcW w:w="2045" w:type="dxa"/>
            <w:gridSpan w:val="2"/>
          </w:tcPr>
          <w:p w:rsidR="00810364" w:rsidRPr="002B7764" w:rsidRDefault="005927B2" w:rsidP="0077275C">
            <w:pPr>
              <w:rPr>
                <w:rFonts w:asciiTheme="minorHAnsi" w:eastAsiaTheme="minorHAnsi" w:hAnsiTheme="minorHAnsi" w:cstheme="minorBidi"/>
                <w:b/>
              </w:rPr>
            </w:pPr>
            <w:r w:rsidRPr="002B7764">
              <w:rPr>
                <w:rFonts w:asciiTheme="minorHAnsi" w:eastAsiaTheme="minorHAnsi" w:hAnsiTheme="minorHAnsi" w:cstheme="minorBidi"/>
                <w:b/>
              </w:rPr>
              <w:t>GEOGRAFIJA-KORELACIJA S GOO (8.R)</w:t>
            </w:r>
          </w:p>
        </w:tc>
        <w:tc>
          <w:tcPr>
            <w:tcW w:w="2045" w:type="dxa"/>
          </w:tcPr>
          <w:p w:rsidR="00810364" w:rsidRDefault="00C3669C" w:rsidP="0077275C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Nacionalna, vjerska, gospodarska struktura Hrvatske</w:t>
            </w:r>
          </w:p>
        </w:tc>
        <w:tc>
          <w:tcPr>
            <w:tcW w:w="2147" w:type="dxa"/>
            <w:gridSpan w:val="3"/>
          </w:tcPr>
          <w:p w:rsidR="00810364" w:rsidRDefault="00C3669C" w:rsidP="0077275C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Obrazložiti analizom grafikona nacionalnu, vjersku, gospodarsku strukturu </w:t>
            </w:r>
            <w:proofErr w:type="spellStart"/>
            <w:r>
              <w:rPr>
                <w:rFonts w:ascii="Arial" w:eastAsiaTheme="minorHAnsi" w:hAnsi="Arial" w:cs="Arial"/>
              </w:rPr>
              <w:t>Hrvatske.Navesti</w:t>
            </w:r>
            <w:proofErr w:type="spellEnd"/>
            <w:r>
              <w:rPr>
                <w:rFonts w:ascii="Arial" w:eastAsiaTheme="minorHAnsi" w:hAnsi="Arial" w:cs="Arial"/>
              </w:rPr>
              <w:t xml:space="preserve"> da je  Hrvatska država Hrvata i nacionalnih manjina</w:t>
            </w:r>
          </w:p>
        </w:tc>
        <w:tc>
          <w:tcPr>
            <w:tcW w:w="1943" w:type="dxa"/>
          </w:tcPr>
          <w:p w:rsidR="00810364" w:rsidRDefault="00C3669C" w:rsidP="008E6101">
            <w:pPr>
              <w:ind w:right="113"/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Prof.geografije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i učenici 8.a, 8.b</w:t>
            </w:r>
          </w:p>
        </w:tc>
        <w:tc>
          <w:tcPr>
            <w:tcW w:w="2045" w:type="dxa"/>
            <w:gridSpan w:val="3"/>
          </w:tcPr>
          <w:p w:rsidR="00810364" w:rsidRDefault="00C3669C" w:rsidP="008E6101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Individualni, frontalni rad, rad s tekstom, indirektna grafika metoda</w:t>
            </w:r>
          </w:p>
        </w:tc>
        <w:tc>
          <w:tcPr>
            <w:tcW w:w="2045" w:type="dxa"/>
            <w:gridSpan w:val="2"/>
          </w:tcPr>
          <w:p w:rsidR="00C3669C" w:rsidRDefault="00C3669C" w:rsidP="00C3669C">
            <w:pPr>
              <w:ind w:right="113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-tijekom školske godine</w:t>
            </w:r>
          </w:p>
          <w:p w:rsidR="00C3669C" w:rsidRPr="00C3669C" w:rsidRDefault="00C3669C" w:rsidP="00C3669C">
            <w:pPr>
              <w:ind w:right="113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-potrošni materijal</w:t>
            </w:r>
          </w:p>
        </w:tc>
        <w:tc>
          <w:tcPr>
            <w:tcW w:w="2046" w:type="dxa"/>
            <w:gridSpan w:val="2"/>
          </w:tcPr>
          <w:p w:rsidR="00810364" w:rsidRDefault="00C3669C" w:rsidP="008E6101">
            <w:pPr>
              <w:rPr>
                <w:rFonts w:ascii="Arial" w:eastAsiaTheme="minorHAnsi" w:hAnsi="Arial" w:cs="Arial"/>
                <w:color w:val="000000"/>
                <w:u w:val="single"/>
              </w:rPr>
            </w:pPr>
            <w:r>
              <w:rPr>
                <w:rFonts w:ascii="Arial" w:eastAsiaTheme="minorHAnsi" w:hAnsi="Arial" w:cs="Arial"/>
                <w:color w:val="000000"/>
                <w:u w:val="single"/>
              </w:rPr>
              <w:t xml:space="preserve">Evaluacija i </w:t>
            </w:r>
            <w:proofErr w:type="spellStart"/>
            <w:r>
              <w:rPr>
                <w:rFonts w:ascii="Arial" w:eastAsiaTheme="minorHAnsi" w:hAnsi="Arial" w:cs="Arial"/>
                <w:color w:val="000000"/>
                <w:u w:val="single"/>
              </w:rPr>
              <w:t>samoevaluacija</w:t>
            </w:r>
            <w:proofErr w:type="spellEnd"/>
          </w:p>
        </w:tc>
      </w:tr>
      <w:tr w:rsidR="00810364" w:rsidRPr="003F2215" w:rsidTr="002C205C">
        <w:trPr>
          <w:gridAfter w:val="1"/>
          <w:wAfter w:w="55" w:type="dxa"/>
          <w:trHeight w:val="836"/>
        </w:trPr>
        <w:tc>
          <w:tcPr>
            <w:tcW w:w="534" w:type="dxa"/>
          </w:tcPr>
          <w:p w:rsidR="00810364" w:rsidRDefault="00DD38E9" w:rsidP="00E251E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lastRenderedPageBreak/>
              <w:t>57.</w:t>
            </w:r>
          </w:p>
        </w:tc>
        <w:tc>
          <w:tcPr>
            <w:tcW w:w="2045" w:type="dxa"/>
            <w:gridSpan w:val="2"/>
          </w:tcPr>
          <w:p w:rsidR="00810364" w:rsidRPr="002B7764" w:rsidRDefault="00DD38E9" w:rsidP="0077275C">
            <w:pPr>
              <w:rPr>
                <w:rFonts w:asciiTheme="minorHAnsi" w:eastAsiaTheme="minorHAnsi" w:hAnsiTheme="minorHAnsi" w:cstheme="minorBidi"/>
                <w:b/>
              </w:rPr>
            </w:pPr>
            <w:r w:rsidRPr="002B7764">
              <w:rPr>
                <w:rFonts w:asciiTheme="minorHAnsi" w:eastAsiaTheme="minorHAnsi" w:hAnsiTheme="minorHAnsi" w:cstheme="minorBidi"/>
                <w:b/>
              </w:rPr>
              <w:t>VJERONAUK-</w:t>
            </w:r>
          </w:p>
          <w:p w:rsidR="00DD38E9" w:rsidRPr="002B7764" w:rsidRDefault="00DD38E9" w:rsidP="0077275C">
            <w:pPr>
              <w:rPr>
                <w:rFonts w:asciiTheme="minorHAnsi" w:eastAsiaTheme="minorHAnsi" w:hAnsiTheme="minorHAnsi" w:cstheme="minorBidi"/>
                <w:b/>
              </w:rPr>
            </w:pPr>
            <w:r w:rsidRPr="002B7764">
              <w:rPr>
                <w:rFonts w:asciiTheme="minorHAnsi" w:eastAsiaTheme="minorHAnsi" w:hAnsiTheme="minorHAnsi" w:cstheme="minorBidi"/>
                <w:b/>
              </w:rPr>
              <w:t>KORELACIJA S GOO</w:t>
            </w:r>
          </w:p>
          <w:p w:rsidR="00DD38E9" w:rsidRDefault="00DD38E9" w:rsidP="0077275C">
            <w:pPr>
              <w:rPr>
                <w:rFonts w:asciiTheme="minorHAnsi" w:eastAsiaTheme="minorHAnsi" w:hAnsiTheme="minorHAnsi" w:cstheme="minorBidi"/>
              </w:rPr>
            </w:pPr>
            <w:r w:rsidRPr="002B7764">
              <w:rPr>
                <w:rFonts w:asciiTheme="minorHAnsi" w:eastAsiaTheme="minorHAnsi" w:hAnsiTheme="minorHAnsi" w:cstheme="minorBidi"/>
                <w:b/>
              </w:rPr>
              <w:t>(6.razred)</w:t>
            </w:r>
          </w:p>
        </w:tc>
        <w:tc>
          <w:tcPr>
            <w:tcW w:w="2045" w:type="dxa"/>
          </w:tcPr>
          <w:p w:rsidR="00810364" w:rsidRDefault="006A6BDE" w:rsidP="0077275C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I. cjelina: Živjeti u miru i slobodi</w:t>
            </w:r>
          </w:p>
          <w:p w:rsidR="006A6BDE" w:rsidRDefault="006A6BDE" w:rsidP="0077275C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TEMA: Suvremene situacije neslobode</w:t>
            </w:r>
          </w:p>
        </w:tc>
        <w:tc>
          <w:tcPr>
            <w:tcW w:w="2147" w:type="dxa"/>
            <w:gridSpan w:val="3"/>
          </w:tcPr>
          <w:p w:rsidR="00810364" w:rsidRDefault="00DD38E9" w:rsidP="0077275C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-imenovati situacije slobode/neslobode iz vlastitog iskustva; uočiti razlike između unutarnje i vanjske slobode/zarobljenosti,; ispravno vrednovati vlastitu odgovornost u promicanju slobode; imenovati neke važnije osobe koje se bore (koje su se borile) za slobodu čovjeka</w:t>
            </w:r>
          </w:p>
        </w:tc>
        <w:tc>
          <w:tcPr>
            <w:tcW w:w="1943" w:type="dxa"/>
          </w:tcPr>
          <w:p w:rsidR="00DD38E9" w:rsidRDefault="00DD38E9" w:rsidP="008E6101">
            <w:pPr>
              <w:ind w:right="113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-Učiteljice</w:t>
            </w:r>
          </w:p>
          <w:p w:rsidR="00810364" w:rsidRDefault="00DD38E9" w:rsidP="008E6101">
            <w:pPr>
              <w:ind w:right="113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vjeronauka, geografije i hrvatskog jezika</w:t>
            </w:r>
          </w:p>
          <w:p w:rsidR="00DD38E9" w:rsidRDefault="00DD38E9" w:rsidP="008E6101">
            <w:pPr>
              <w:ind w:right="113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-učenici 6a, 6b, 6c razreda</w:t>
            </w:r>
          </w:p>
        </w:tc>
        <w:tc>
          <w:tcPr>
            <w:tcW w:w="2045" w:type="dxa"/>
            <w:gridSpan w:val="3"/>
          </w:tcPr>
          <w:p w:rsidR="00810364" w:rsidRDefault="000F4573" w:rsidP="008E6101">
            <w:pPr>
              <w:rPr>
                <w:rFonts w:asciiTheme="minorHAnsi" w:eastAsiaTheme="minorHAnsi" w:hAnsiTheme="minorHAnsi" w:cstheme="minorBidi"/>
              </w:rPr>
            </w:pPr>
            <w:r w:rsidRPr="008614F8">
              <w:rPr>
                <w:rFonts w:asciiTheme="minorHAnsi" w:hAnsiTheme="minorHAnsi" w:cstheme="minorHAnsi"/>
                <w:sz w:val="24"/>
                <w:szCs w:val="24"/>
              </w:rPr>
              <w:t>Nastavni sat se realizira pomoću individualnog i grupnog rada, metode rada na tekstu, čitanja, pisanja, objašnjavanja, pokazivanja, gledanja, heurističkog razgovora</w:t>
            </w:r>
          </w:p>
        </w:tc>
        <w:tc>
          <w:tcPr>
            <w:tcW w:w="2045" w:type="dxa"/>
            <w:gridSpan w:val="2"/>
          </w:tcPr>
          <w:p w:rsidR="00DD38E9" w:rsidRDefault="00DD38E9" w:rsidP="00DD38E9">
            <w:pPr>
              <w:ind w:right="113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tijekom školske godine</w:t>
            </w:r>
          </w:p>
          <w:p w:rsidR="00810364" w:rsidRDefault="00DD38E9" w:rsidP="00DD38E9">
            <w:pPr>
              <w:ind w:right="113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- potrošni materijal (fotokopi</w:t>
            </w:r>
            <w:r w:rsidR="000F4573">
              <w:rPr>
                <w:rFonts w:asciiTheme="minorHAnsi" w:eastAsiaTheme="minorHAnsi" w:hAnsiTheme="minorHAnsi" w:cstheme="minorHAnsi"/>
                <w:sz w:val="24"/>
                <w:szCs w:val="24"/>
              </w:rPr>
              <w:t>rni papir, plakati,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flomasteri, krede u boji…)</w:t>
            </w:r>
          </w:p>
        </w:tc>
        <w:tc>
          <w:tcPr>
            <w:tcW w:w="2046" w:type="dxa"/>
            <w:gridSpan w:val="2"/>
          </w:tcPr>
          <w:p w:rsidR="00810364" w:rsidRDefault="000F4573" w:rsidP="008E6101">
            <w:pPr>
              <w:rPr>
                <w:rFonts w:ascii="Arial" w:eastAsiaTheme="minorHAnsi" w:hAnsi="Arial" w:cs="Arial"/>
                <w:color w:val="000000"/>
                <w:u w:val="single"/>
              </w:rPr>
            </w:pPr>
            <w:r>
              <w:t xml:space="preserve">evaluacija i </w:t>
            </w:r>
            <w:proofErr w:type="spellStart"/>
            <w:r>
              <w:t>samoevaluacija</w:t>
            </w:r>
            <w:proofErr w:type="spellEnd"/>
            <w:r>
              <w:t xml:space="preserve"> </w:t>
            </w:r>
          </w:p>
        </w:tc>
      </w:tr>
      <w:tr w:rsidR="003D0F49" w:rsidRPr="003F2215" w:rsidTr="002C205C">
        <w:trPr>
          <w:gridAfter w:val="1"/>
          <w:wAfter w:w="55" w:type="dxa"/>
          <w:trHeight w:val="836"/>
        </w:trPr>
        <w:tc>
          <w:tcPr>
            <w:tcW w:w="534" w:type="dxa"/>
          </w:tcPr>
          <w:p w:rsidR="003D0F49" w:rsidRDefault="00817CC9" w:rsidP="00E251E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58.</w:t>
            </w:r>
          </w:p>
        </w:tc>
        <w:tc>
          <w:tcPr>
            <w:tcW w:w="2045" w:type="dxa"/>
            <w:gridSpan w:val="2"/>
          </w:tcPr>
          <w:p w:rsidR="003D0F49" w:rsidRPr="001E7ED7" w:rsidRDefault="003D0F49" w:rsidP="00554ACA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3D0F49" w:rsidRPr="002B7764" w:rsidRDefault="003D0F49" w:rsidP="00554ACA">
            <w:pP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2B7764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LITERARNO RECITATORSKA SKUPINA </w:t>
            </w:r>
          </w:p>
          <w:p w:rsidR="003D0F49" w:rsidRPr="001E7ED7" w:rsidRDefault="003D0F49" w:rsidP="00554ACA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1E7ED7">
              <w:rPr>
                <w:rFonts w:asciiTheme="minorHAnsi" w:eastAsiaTheme="minorHAnsi" w:hAnsiTheme="minorHAnsi" w:cstheme="minorHAnsi"/>
                <w:sz w:val="20"/>
                <w:szCs w:val="20"/>
              </w:rPr>
              <w:t>A) Posjet  sajmu k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n</w:t>
            </w:r>
            <w:r w:rsidRPr="001E7ED7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jiga u </w:t>
            </w:r>
            <w:proofErr w:type="spellStart"/>
            <w:r w:rsidRPr="001E7ED7">
              <w:rPr>
                <w:rFonts w:asciiTheme="minorHAnsi" w:eastAsiaTheme="minorHAnsi" w:hAnsiTheme="minorHAnsi" w:cstheme="minorHAnsi"/>
                <w:sz w:val="20"/>
                <w:szCs w:val="20"/>
              </w:rPr>
              <w:t>Nedelišću</w:t>
            </w:r>
            <w:proofErr w:type="spellEnd"/>
            <w:r w:rsidRPr="001E7ED7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1E7ED7">
              <w:rPr>
                <w:rFonts w:asciiTheme="minorHAnsi" w:eastAsiaTheme="minorHAnsi" w:hAnsiTheme="minorHAnsi" w:cstheme="minorHAnsi"/>
                <w:sz w:val="20"/>
                <w:szCs w:val="20"/>
              </w:rPr>
              <w:t>Mesap</w:t>
            </w:r>
            <w:proofErr w:type="spellEnd"/>
            <w:r w:rsidRPr="001E7ED7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libar) </w:t>
            </w:r>
          </w:p>
          <w:p w:rsidR="003D0F49" w:rsidRDefault="003D0F49" w:rsidP="00554ACA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1E7ED7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B) Sudjelovanje na književnom natječaju „Draga </w:t>
            </w:r>
            <w:proofErr w:type="spellStart"/>
            <w:r w:rsidRPr="001E7ED7">
              <w:rPr>
                <w:rFonts w:asciiTheme="minorHAnsi" w:eastAsiaTheme="minorHAnsi" w:hAnsiTheme="minorHAnsi" w:cstheme="minorHAnsi"/>
                <w:sz w:val="20"/>
                <w:szCs w:val="20"/>
              </w:rPr>
              <w:t>domača</w:t>
            </w:r>
            <w:proofErr w:type="spellEnd"/>
            <w:r w:rsidRPr="001E7ED7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7ED7">
              <w:rPr>
                <w:rFonts w:asciiTheme="minorHAnsi" w:eastAsiaTheme="minorHAnsi" w:hAnsiTheme="minorHAnsi" w:cstheme="minorHAnsi"/>
                <w:sz w:val="20"/>
                <w:szCs w:val="20"/>
              </w:rPr>
              <w:t>rieč</w:t>
            </w:r>
            <w:proofErr w:type="spellEnd"/>
            <w:r w:rsidRPr="001E7ED7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“ u organizaciji gradske Knjižnice Gustav Krklec  u Ivancu </w:t>
            </w:r>
          </w:p>
          <w:p w:rsidR="003D0F49" w:rsidRPr="001E7ED7" w:rsidRDefault="003D0F49" w:rsidP="00554ACA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GOO-međukulturna dimenzija</w:t>
            </w:r>
          </w:p>
          <w:p w:rsidR="003D0F49" w:rsidRPr="001E7ED7" w:rsidRDefault="003D0F49" w:rsidP="00554ACA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1E7ED7">
              <w:rPr>
                <w:rFonts w:asciiTheme="minorHAnsi" w:eastAsiaTheme="minorHAnsi" w:hAnsiTheme="minorHAnsi" w:cstheme="minorHAnsi"/>
                <w:sz w:val="20"/>
                <w:szCs w:val="20"/>
              </w:rPr>
              <w:t>C) Sudjelovanje na književnom susretu „Naš mali kaj“ u Murskom Središću</w:t>
            </w:r>
          </w:p>
          <w:p w:rsidR="003D0F49" w:rsidRPr="001E7ED7" w:rsidRDefault="003D0F49" w:rsidP="003D0F49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1E7ED7">
              <w:rPr>
                <w:rFonts w:asciiTheme="minorHAnsi" w:eastAsiaTheme="minorHAnsi" w:hAnsiTheme="minorHAnsi" w:cstheme="minorHAnsi"/>
                <w:sz w:val="20"/>
                <w:szCs w:val="20"/>
              </w:rPr>
              <w:t>D) Posjet Centru za odgoj i obrazovanje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GOO-međukulturna dimenzija</w:t>
            </w:r>
          </w:p>
          <w:p w:rsidR="003D0F49" w:rsidRPr="001E7ED7" w:rsidRDefault="003D0F49" w:rsidP="00554ACA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1E7ED7"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 xml:space="preserve">E) Posjet Domu umirovljenika </w:t>
            </w:r>
            <w:proofErr w:type="spellStart"/>
            <w:r w:rsidRPr="001E7ED7">
              <w:rPr>
                <w:rFonts w:asciiTheme="minorHAnsi" w:eastAsiaTheme="minorHAnsi" w:hAnsiTheme="minorHAnsi" w:cstheme="minorHAnsi"/>
                <w:sz w:val="20"/>
                <w:szCs w:val="20"/>
              </w:rPr>
              <w:t>Ščavničar</w:t>
            </w:r>
            <w:proofErr w:type="spellEnd"/>
            <w:r w:rsidRPr="001E7ED7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u </w:t>
            </w:r>
            <w:proofErr w:type="spellStart"/>
            <w:r w:rsidRPr="001E7ED7">
              <w:rPr>
                <w:rFonts w:asciiTheme="minorHAnsi" w:eastAsiaTheme="minorHAnsi" w:hAnsiTheme="minorHAnsi" w:cstheme="minorHAnsi"/>
                <w:sz w:val="20"/>
                <w:szCs w:val="20"/>
              </w:rPr>
              <w:t>Selnici</w:t>
            </w:r>
            <w:proofErr w:type="spellEnd"/>
          </w:p>
          <w:p w:rsidR="003D0F49" w:rsidRDefault="003D0F49" w:rsidP="00554ACA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GOO-društvena dimenzija</w:t>
            </w:r>
          </w:p>
          <w:p w:rsidR="003D0F49" w:rsidRDefault="003D0F49" w:rsidP="00554ACA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F) Sudjelovanje u Nacionalnom kvizu za poticanje čitanja u organizaciji Knjižnica grada Zagreba i školske knjižnice (Tema:Ljubav za početnike)</w:t>
            </w:r>
          </w:p>
          <w:p w:rsidR="003D0F49" w:rsidRPr="001E7ED7" w:rsidRDefault="003D0F49" w:rsidP="00554ACA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G</w:t>
            </w:r>
            <w:r w:rsidRPr="001E7ED7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) Sudjelovanje na </w:t>
            </w:r>
            <w:proofErr w:type="spellStart"/>
            <w:r w:rsidRPr="001E7ED7">
              <w:rPr>
                <w:rFonts w:asciiTheme="minorHAnsi" w:eastAsiaTheme="minorHAnsi" w:hAnsiTheme="minorHAnsi" w:cstheme="minorHAnsi"/>
                <w:sz w:val="20"/>
                <w:szCs w:val="20"/>
              </w:rPr>
              <w:t>Lidranu</w:t>
            </w:r>
            <w:proofErr w:type="spellEnd"/>
            <w:r w:rsidRPr="001E7ED7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i ostalim literarnim natjecanjima</w:t>
            </w:r>
          </w:p>
          <w:p w:rsidR="003D0F49" w:rsidRPr="001E7ED7" w:rsidRDefault="003D0F49" w:rsidP="00554ACA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H</w:t>
            </w:r>
            <w:r w:rsidRPr="001E7ED7">
              <w:rPr>
                <w:rFonts w:asciiTheme="minorHAnsi" w:eastAsiaTheme="minorHAnsi" w:hAnsiTheme="minorHAnsi" w:cstheme="minorHAnsi"/>
                <w:sz w:val="20"/>
                <w:szCs w:val="20"/>
              </w:rPr>
              <w:t>)Posjet gradskoj knjižnici i čitaonici „Nikola Zrinski“ Čakovec</w:t>
            </w:r>
          </w:p>
        </w:tc>
        <w:tc>
          <w:tcPr>
            <w:tcW w:w="2045" w:type="dxa"/>
          </w:tcPr>
          <w:p w:rsidR="003D0F49" w:rsidRPr="00997F0C" w:rsidRDefault="003D0F49" w:rsidP="00554ACA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3D0F49" w:rsidRPr="00997F0C" w:rsidRDefault="003D0F49" w:rsidP="00554ACA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997F0C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Osposobiti učenike za literarno izražavanje, uočavanje ljepote i bogatstva jezika,razvijati ljubav i potrebu za čitanjem,naučiti koristiti knjigu kao izvor znanja te rječnik i pravopis pri oblikovanju zadane teme, razvijati vještine i sposobnosti u govornom izražavanju, samopouzdanje i zadovoljstvo kroz pripremu za javni nastup, kreativnost i maštu,uvođenje učenika u scenski govor i glumu. </w:t>
            </w:r>
          </w:p>
          <w:p w:rsidR="003D0F49" w:rsidRPr="00E42B71" w:rsidRDefault="003D0F49" w:rsidP="00554ACA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7" w:type="dxa"/>
            <w:gridSpan w:val="3"/>
          </w:tcPr>
          <w:p w:rsidR="003D0F49" w:rsidRPr="00997F0C" w:rsidRDefault="003D0F49" w:rsidP="00554ACA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3D0F49" w:rsidRPr="00E42B71" w:rsidRDefault="003D0F49" w:rsidP="00554ACA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997F0C">
              <w:rPr>
                <w:rFonts w:asciiTheme="minorHAnsi" w:eastAsiaTheme="minorHAnsi" w:hAnsiTheme="minorHAnsi" w:cstheme="minorHAnsi"/>
                <w:sz w:val="20"/>
                <w:szCs w:val="20"/>
              </w:rPr>
              <w:t>Utjecati na osobno stvaralačko izražavanje i poticati kreativnost, njegovati i pisati dijalektalnu poeziju, poticati i razvijati izražavanje na hrvatskom književnom standardnom jeziku te domoljublje u oblikovanju zadanih tema, promicati, njegovati i razvijati kulturu govora i izražavanja, razvijati odgovornost prema radu i nastupu pred auditorijem.</w:t>
            </w:r>
          </w:p>
        </w:tc>
        <w:tc>
          <w:tcPr>
            <w:tcW w:w="1943" w:type="dxa"/>
          </w:tcPr>
          <w:p w:rsidR="003D0F49" w:rsidRPr="00997F0C" w:rsidRDefault="003D0F49" w:rsidP="00554ACA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3D0F49" w:rsidRPr="00997F0C" w:rsidRDefault="003D0F49" w:rsidP="00554ACA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Učenici  6. i 8.</w:t>
            </w:r>
            <w:r w:rsidRPr="00997F0C">
              <w:rPr>
                <w:rFonts w:asciiTheme="minorHAnsi" w:eastAsiaTheme="minorHAnsi" w:hAnsiTheme="minorHAnsi" w:cstheme="minorHAnsi"/>
                <w:sz w:val="20"/>
                <w:szCs w:val="20"/>
              </w:rPr>
              <w:t>razreda</w:t>
            </w:r>
          </w:p>
          <w:p w:rsidR="003D0F49" w:rsidRDefault="003D0F49" w:rsidP="00554ACA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997F0C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Natalija </w:t>
            </w:r>
            <w:proofErr w:type="spellStart"/>
            <w:r w:rsidRPr="00997F0C">
              <w:rPr>
                <w:rFonts w:asciiTheme="minorHAnsi" w:eastAsiaTheme="minorHAnsi" w:hAnsiTheme="minorHAnsi" w:cstheme="minorHAnsi"/>
                <w:sz w:val="20"/>
                <w:szCs w:val="20"/>
              </w:rPr>
              <w:t>Jurinec</w:t>
            </w:r>
            <w:proofErr w:type="spellEnd"/>
            <w:r w:rsidRPr="00997F0C">
              <w:rPr>
                <w:rFonts w:asciiTheme="minorHAnsi" w:eastAsiaTheme="minorHAnsi" w:hAnsiTheme="minorHAnsi" w:cstheme="minorHAnsi"/>
                <w:sz w:val="20"/>
                <w:szCs w:val="20"/>
              </w:rPr>
              <w:t>, učiteljica hrvatskog jezika</w:t>
            </w:r>
          </w:p>
          <w:p w:rsidR="002B7764" w:rsidRDefault="002B7764" w:rsidP="00554ACA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2B7764" w:rsidRDefault="002B7764" w:rsidP="00554ACA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2B7764" w:rsidRDefault="002B7764" w:rsidP="00554ACA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2B7764" w:rsidRDefault="002B7764" w:rsidP="00554ACA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2B7764" w:rsidRDefault="002B7764" w:rsidP="00554ACA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2B7764" w:rsidRDefault="002B7764" w:rsidP="00554ACA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2B7764" w:rsidRDefault="002B7764" w:rsidP="00554ACA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2B7764" w:rsidRDefault="002B7764" w:rsidP="00554ACA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2B7764" w:rsidRDefault="002B7764" w:rsidP="00554ACA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2B7764" w:rsidRDefault="002B7764" w:rsidP="00554ACA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2B7764" w:rsidRDefault="002B7764" w:rsidP="00554ACA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2B7764" w:rsidRDefault="002B7764" w:rsidP="00554ACA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2B7764" w:rsidRDefault="002B7764" w:rsidP="00554ACA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2B7764" w:rsidRDefault="002B7764" w:rsidP="00554ACA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2B7764" w:rsidRDefault="002B7764" w:rsidP="00554ACA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2B7764" w:rsidRDefault="002B7764" w:rsidP="00554ACA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2B7764" w:rsidRPr="00E42B71" w:rsidRDefault="002B7764" w:rsidP="00554ACA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Posjet Domu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>uključuju se i učenici iz razredne nastave</w:t>
            </w:r>
          </w:p>
        </w:tc>
        <w:tc>
          <w:tcPr>
            <w:tcW w:w="2045" w:type="dxa"/>
            <w:gridSpan w:val="3"/>
          </w:tcPr>
          <w:p w:rsidR="003D0F49" w:rsidRPr="00997F0C" w:rsidRDefault="003D0F49" w:rsidP="00554ACA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3D0F49" w:rsidRPr="00E42B71" w:rsidRDefault="003D0F49" w:rsidP="00554ACA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997F0C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Na satovima literarno recitatorske skupine kroz izbor, čitanje i doživljaj poezije, kroz igru karakterizacije likova i doživljaja pjesme i monologa, vježbe intonacije; radi se u skupini  uz korištenje raznih  oblika rada ( radionički oblik rada,individualni, u parovima, u manjim skupinama, frontalni), stvaraju se pismeni radovi, radi se na tekstu, izrađuju se plakati te uređuju školski panoi; suradnja i korelacija s članovima </w:t>
            </w:r>
            <w:r w:rsidRPr="00997F0C"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>vjeronaučne i knjižničarske grupe vezana uz  zajedničke aktivnosti.</w:t>
            </w:r>
          </w:p>
        </w:tc>
        <w:tc>
          <w:tcPr>
            <w:tcW w:w="2045" w:type="dxa"/>
            <w:gridSpan w:val="2"/>
          </w:tcPr>
          <w:p w:rsidR="003D0F49" w:rsidRPr="00997F0C" w:rsidRDefault="003D0F49" w:rsidP="00554ACA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3D0F49" w:rsidRPr="00E42B71" w:rsidRDefault="003D0F49" w:rsidP="00554ACA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997F0C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Dva školska sata svaki tjedan tijekom školske godine. . Potrošni materijali- fotokopirni papir, </w:t>
            </w:r>
            <w:proofErr w:type="spellStart"/>
            <w:r w:rsidRPr="00997F0C">
              <w:rPr>
                <w:rFonts w:asciiTheme="minorHAnsi" w:eastAsiaTheme="minorHAnsi" w:hAnsiTheme="minorHAnsi" w:cstheme="minorHAnsi"/>
                <w:sz w:val="20"/>
                <w:szCs w:val="20"/>
              </w:rPr>
              <w:t>hamer</w:t>
            </w:r>
            <w:proofErr w:type="spellEnd"/>
            <w:r w:rsidRPr="00997F0C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papir, cd-ovi, flomasteri,papir u </w:t>
            </w:r>
            <w:proofErr w:type="spellStart"/>
            <w:r w:rsidRPr="00997F0C">
              <w:rPr>
                <w:rFonts w:asciiTheme="minorHAnsi" w:eastAsiaTheme="minorHAnsi" w:hAnsiTheme="minorHAnsi" w:cstheme="minorHAnsi"/>
                <w:sz w:val="20"/>
                <w:szCs w:val="20"/>
              </w:rPr>
              <w:t>boji..</w:t>
            </w:r>
            <w:proofErr w:type="spellEnd"/>
            <w:r w:rsidRPr="00997F0C">
              <w:rPr>
                <w:rFonts w:asciiTheme="minorHAnsi" w:eastAsia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</w:tcPr>
          <w:p w:rsidR="003D0F49" w:rsidRPr="00997F0C" w:rsidRDefault="003D0F49" w:rsidP="00554ACA">
            <w:pP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  <w:p w:rsidR="003D0F49" w:rsidRPr="00E42B71" w:rsidRDefault="003D0F49" w:rsidP="00554ACA">
            <w:pP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997F0C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Vrednuje se zainteresiranost za rad, ljepota i točnost usmenog govorenja i pismeno izražavanje; uređivanje školskih panoa, sudje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lovanje na</w:t>
            </w:r>
            <w:r w:rsidRPr="00997F0C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F0C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Lidranu</w:t>
            </w:r>
            <w:proofErr w:type="spellEnd"/>
            <w:r w:rsidRPr="00997F0C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 i ostalim literarnim natjecanjima, suradnja s gradskom Knjižnicom i čitaonicom Čakovec; praćenje rezultata kroz nastupe na svečanostima u školi i široj društvenoj zajednici.</w:t>
            </w:r>
          </w:p>
        </w:tc>
      </w:tr>
      <w:tr w:rsidR="003D0F49" w:rsidRPr="003F2215" w:rsidTr="002C205C">
        <w:trPr>
          <w:gridAfter w:val="1"/>
          <w:wAfter w:w="55" w:type="dxa"/>
          <w:trHeight w:val="836"/>
        </w:trPr>
        <w:tc>
          <w:tcPr>
            <w:tcW w:w="534" w:type="dxa"/>
          </w:tcPr>
          <w:p w:rsidR="003D0F49" w:rsidRDefault="00817CC9" w:rsidP="00E251E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lastRenderedPageBreak/>
              <w:t>59.</w:t>
            </w:r>
          </w:p>
        </w:tc>
        <w:tc>
          <w:tcPr>
            <w:tcW w:w="2045" w:type="dxa"/>
            <w:gridSpan w:val="2"/>
          </w:tcPr>
          <w:p w:rsidR="003D0F49" w:rsidRPr="00E42B71" w:rsidRDefault="003D0F49" w:rsidP="00554ACA">
            <w:pPr>
              <w:jc w:val="center"/>
              <w:rPr>
                <w:rFonts w:asciiTheme="minorHAnsi" w:eastAsiaTheme="minorHAnsi" w:hAnsiTheme="minorHAnsi" w:cstheme="minorHAnsi"/>
              </w:rPr>
            </w:pPr>
          </w:p>
          <w:p w:rsidR="003D0F49" w:rsidRPr="00B512EE" w:rsidRDefault="003D0F49" w:rsidP="00554ACA">
            <w:pPr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B512EE">
              <w:rPr>
                <w:rFonts w:asciiTheme="minorHAnsi" w:eastAsiaTheme="minorHAnsi" w:hAnsiTheme="minorHAnsi" w:cstheme="minorHAnsi"/>
                <w:b/>
              </w:rPr>
              <w:t>DOPUNSKA NASTAVA</w:t>
            </w:r>
          </w:p>
          <w:p w:rsidR="003D0F49" w:rsidRPr="00B512EE" w:rsidRDefault="003D0F49" w:rsidP="00554ACA">
            <w:pPr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B512EE">
              <w:rPr>
                <w:rFonts w:asciiTheme="minorHAnsi" w:eastAsiaTheme="minorHAnsi" w:hAnsiTheme="minorHAnsi" w:cstheme="minorHAnsi"/>
                <w:b/>
              </w:rPr>
              <w:t>HRVATSKI JEZIK</w:t>
            </w:r>
          </w:p>
          <w:p w:rsidR="003D0F49" w:rsidRPr="00E42B71" w:rsidRDefault="003D0F49" w:rsidP="00554ACA">
            <w:pPr>
              <w:jc w:val="center"/>
              <w:rPr>
                <w:rFonts w:asciiTheme="minorHAnsi" w:eastAsiaTheme="minorHAnsi" w:hAnsiTheme="minorHAnsi" w:cstheme="minorHAnsi"/>
              </w:rPr>
            </w:pPr>
          </w:p>
          <w:p w:rsidR="003D0F49" w:rsidRPr="00E42B71" w:rsidRDefault="003D0F49" w:rsidP="00554ACA">
            <w:pPr>
              <w:jc w:val="center"/>
              <w:rPr>
                <w:rFonts w:asciiTheme="minorHAnsi" w:eastAsiaTheme="minorHAnsi" w:hAnsiTheme="minorHAnsi" w:cstheme="minorHAnsi"/>
              </w:rPr>
            </w:pPr>
          </w:p>
          <w:p w:rsidR="003D0F49" w:rsidRPr="00E42B71" w:rsidRDefault="003D0F49" w:rsidP="00554ACA">
            <w:pPr>
              <w:jc w:val="center"/>
              <w:rPr>
                <w:rFonts w:asciiTheme="minorHAnsi" w:eastAsiaTheme="minorHAnsi" w:hAnsiTheme="minorHAnsi" w:cstheme="minorHAnsi"/>
              </w:rPr>
            </w:pPr>
          </w:p>
          <w:p w:rsidR="003D0F49" w:rsidRPr="00E42B71" w:rsidRDefault="003D0F49" w:rsidP="00554ACA">
            <w:pPr>
              <w:jc w:val="center"/>
              <w:rPr>
                <w:rFonts w:asciiTheme="minorHAnsi" w:eastAsiaTheme="minorHAnsi" w:hAnsiTheme="minorHAnsi" w:cstheme="minorHAnsi"/>
              </w:rPr>
            </w:pPr>
          </w:p>
          <w:p w:rsidR="003D0F49" w:rsidRPr="00E42B71" w:rsidRDefault="003D0F49" w:rsidP="00554ACA">
            <w:pPr>
              <w:jc w:val="center"/>
              <w:rPr>
                <w:rFonts w:asciiTheme="minorHAnsi" w:eastAsiaTheme="minorHAnsi" w:hAnsiTheme="minorHAnsi" w:cstheme="minorHAnsi"/>
              </w:rPr>
            </w:pPr>
          </w:p>
          <w:p w:rsidR="003D0F49" w:rsidRPr="00815DDF" w:rsidRDefault="003D0F49" w:rsidP="00554ACA">
            <w:pPr>
              <w:jc w:val="center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2045" w:type="dxa"/>
          </w:tcPr>
          <w:p w:rsidR="003D0F49" w:rsidRPr="00E42B71" w:rsidRDefault="003D0F49" w:rsidP="00554ACA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3D0F49" w:rsidRPr="00815DDF" w:rsidRDefault="003D0F49" w:rsidP="00554ACA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42B71">
              <w:rPr>
                <w:rFonts w:asciiTheme="minorHAnsi" w:eastAsiaTheme="minorHAnsi" w:hAnsiTheme="minorHAnsi" w:cstheme="minorHAnsi"/>
                <w:sz w:val="20"/>
                <w:szCs w:val="20"/>
              </w:rPr>
              <w:t>Osposobljavanje učenika za uspješno praćenje redovnog nastavnog procesa, pružanje pomoći učenicima koji imaju poteškoće u svladavanju gradiva individualnim pristupom uz odabir odgovarajućih metoda rada. Posebno pomoći u</w:t>
            </w:r>
            <w:r w:rsidR="00121D69">
              <w:rPr>
                <w:rFonts w:asciiTheme="minorHAnsi" w:eastAsiaTheme="minorHAnsi" w:hAnsiTheme="minorHAnsi" w:cstheme="minorHAnsi"/>
                <w:sz w:val="20"/>
                <w:szCs w:val="20"/>
              </w:rPr>
              <w:t>čenicima koji rade prema  čl. 65</w:t>
            </w:r>
            <w:r w:rsidRPr="00E42B71">
              <w:rPr>
                <w:rFonts w:asciiTheme="minorHAnsi" w:eastAsiaTheme="minorHAnsi" w:hAnsiTheme="minorHAnsi" w:cstheme="minorHAnsi"/>
                <w:sz w:val="20"/>
                <w:szCs w:val="20"/>
              </w:rPr>
              <w:t>. Zakona o osnovnom školstvu koji se odnosi na djecu s teškoćama u razvoju.</w:t>
            </w:r>
          </w:p>
        </w:tc>
        <w:tc>
          <w:tcPr>
            <w:tcW w:w="2147" w:type="dxa"/>
            <w:gridSpan w:val="3"/>
          </w:tcPr>
          <w:p w:rsidR="003D0F49" w:rsidRPr="00E42B71" w:rsidRDefault="003D0F49" w:rsidP="00554ACA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3D0F49" w:rsidRPr="00815DDF" w:rsidRDefault="003D0F49" w:rsidP="00554ACA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42B71">
              <w:rPr>
                <w:rFonts w:asciiTheme="minorHAnsi" w:eastAsiaTheme="minorHAnsi" w:hAnsiTheme="minorHAnsi" w:cstheme="minorHAnsi"/>
                <w:sz w:val="20"/>
                <w:szCs w:val="20"/>
              </w:rPr>
              <w:t>Ovladati osnovnim sadržajima slovnice i pravopisa, osposobiti učenike za samostalno jezično izražavanje( usmeno i pismeno), zamišljanje, raščlanjivanje, doživljavanje, usvojiti temeljne pojmove iz književnosti, razvijati interes i ljubav prema čitanju, osvijestiti spoznaje o poteškoćama na putu do cilja.</w:t>
            </w:r>
          </w:p>
        </w:tc>
        <w:tc>
          <w:tcPr>
            <w:tcW w:w="1943" w:type="dxa"/>
          </w:tcPr>
          <w:p w:rsidR="003D0F49" w:rsidRPr="00E42B71" w:rsidRDefault="003D0F49" w:rsidP="00554ACA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3D0F49" w:rsidRPr="00E42B71" w:rsidRDefault="003E0948" w:rsidP="00554ACA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Učenici 6</w:t>
            </w:r>
            <w:r w:rsidR="003D0F49">
              <w:rPr>
                <w:rFonts w:asciiTheme="minorHAnsi" w:eastAsia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 i C  i 8</w:t>
            </w:r>
            <w:r w:rsidR="003D0F49">
              <w:rPr>
                <w:rFonts w:asciiTheme="minorHAnsi" w:eastAsiaTheme="minorHAnsi" w:hAnsiTheme="minorHAnsi" w:cstheme="minorHAnsi"/>
                <w:sz w:val="20"/>
                <w:szCs w:val="20"/>
              </w:rPr>
              <w:t>. A i B razreda</w:t>
            </w:r>
          </w:p>
          <w:p w:rsidR="003D0F49" w:rsidRPr="00815DDF" w:rsidRDefault="003D0F49" w:rsidP="00554ACA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42B71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Natalija </w:t>
            </w:r>
            <w:proofErr w:type="spellStart"/>
            <w:r w:rsidRPr="00E42B71">
              <w:rPr>
                <w:rFonts w:asciiTheme="minorHAnsi" w:eastAsiaTheme="minorHAnsi" w:hAnsiTheme="minorHAnsi" w:cstheme="minorHAnsi"/>
                <w:sz w:val="20"/>
                <w:szCs w:val="20"/>
              </w:rPr>
              <w:t>Jurinec</w:t>
            </w:r>
            <w:proofErr w:type="spellEnd"/>
            <w:r w:rsidRPr="00E42B71">
              <w:rPr>
                <w:rFonts w:asciiTheme="minorHAnsi" w:eastAsiaTheme="minorHAnsi" w:hAnsiTheme="minorHAnsi" w:cstheme="minorHAnsi"/>
                <w:sz w:val="20"/>
                <w:szCs w:val="20"/>
              </w:rPr>
              <w:t>, učiteljica hrvatskog jezika</w:t>
            </w:r>
          </w:p>
        </w:tc>
        <w:tc>
          <w:tcPr>
            <w:tcW w:w="2045" w:type="dxa"/>
            <w:gridSpan w:val="3"/>
          </w:tcPr>
          <w:p w:rsidR="003D0F49" w:rsidRPr="00E42B71" w:rsidRDefault="003D0F49" w:rsidP="00554ACA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3D0F49" w:rsidRPr="00815DDF" w:rsidRDefault="003D0F49" w:rsidP="00554ACA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42B71">
              <w:rPr>
                <w:rFonts w:asciiTheme="minorHAnsi" w:eastAsiaTheme="minorHAnsi" w:hAnsiTheme="minorHAnsi" w:cstheme="minorHAnsi"/>
                <w:sz w:val="20"/>
                <w:szCs w:val="20"/>
              </w:rPr>
              <w:t>Prikupljanje informacija iz odgovarajućih izvora znanja i prikladnih pisanih i slikovnih materijala. Individualizirani pristup  uz uporabu udžbenika, vježbenica, nastavnih listića i plakata. Demonstracija, pismeni radovi, čitanje i rad na tekstu, rad na računalu, razgovor, crtanje, praktični radovi, rad u paru i  u skupini.</w:t>
            </w:r>
          </w:p>
        </w:tc>
        <w:tc>
          <w:tcPr>
            <w:tcW w:w="2045" w:type="dxa"/>
            <w:gridSpan w:val="2"/>
          </w:tcPr>
          <w:p w:rsidR="003D0F49" w:rsidRPr="00E42B71" w:rsidRDefault="003D0F49" w:rsidP="00554ACA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3D0F49" w:rsidRDefault="003D0F49" w:rsidP="00554ACA">
            <w:pPr>
              <w:ind w:right="113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Dva školska </w:t>
            </w:r>
            <w:r w:rsidRPr="00E42B71">
              <w:rPr>
                <w:rFonts w:asciiTheme="minorHAnsi" w:eastAsiaTheme="minorHAnsi" w:hAnsiTheme="minorHAnsi" w:cstheme="minorHAnsi"/>
                <w:sz w:val="20"/>
                <w:szCs w:val="20"/>
              </w:rPr>
              <w:t>sat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a</w:t>
            </w:r>
            <w:r w:rsidRPr="00E42B71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svaki tjedan tijekom školske godine. Potrošni materijali- fotokopirni papir, plakati, </w:t>
            </w:r>
            <w:proofErr w:type="spellStart"/>
            <w:r w:rsidRPr="00E42B71">
              <w:rPr>
                <w:rFonts w:asciiTheme="minorHAnsi" w:eastAsiaTheme="minorHAnsi" w:hAnsiTheme="minorHAnsi" w:cstheme="minorHAnsi"/>
                <w:sz w:val="20"/>
                <w:szCs w:val="20"/>
              </w:rPr>
              <w:t>grafofolije</w:t>
            </w:r>
            <w:proofErr w:type="spellEnd"/>
            <w:r w:rsidRPr="00E42B71">
              <w:rPr>
                <w:rFonts w:asciiTheme="minorHAnsi" w:eastAsiaTheme="minorHAnsi" w:hAnsiTheme="minorHAnsi" w:cstheme="minorHAnsi"/>
                <w:sz w:val="20"/>
                <w:szCs w:val="20"/>
              </w:rPr>
              <w:t>, flomasteri, krede u boji…</w:t>
            </w:r>
          </w:p>
        </w:tc>
        <w:tc>
          <w:tcPr>
            <w:tcW w:w="2046" w:type="dxa"/>
            <w:gridSpan w:val="2"/>
          </w:tcPr>
          <w:p w:rsidR="003D0F49" w:rsidRPr="00E42B71" w:rsidRDefault="003D0F49" w:rsidP="00554ACA">
            <w:pP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  <w:p w:rsidR="003D0F49" w:rsidRPr="00815DDF" w:rsidRDefault="003D0F49" w:rsidP="00554ACA">
            <w:pP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42B7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Uspješno praćenje nastavnih sadržaja i uspješna primjena naučenoga u svim nastavnim programima i svakodnevnim životnim situacijama.</w:t>
            </w:r>
          </w:p>
        </w:tc>
      </w:tr>
      <w:tr w:rsidR="00817CC9" w:rsidRPr="003F2215" w:rsidTr="002C205C">
        <w:trPr>
          <w:gridAfter w:val="1"/>
          <w:wAfter w:w="55" w:type="dxa"/>
          <w:trHeight w:val="836"/>
        </w:trPr>
        <w:tc>
          <w:tcPr>
            <w:tcW w:w="534" w:type="dxa"/>
          </w:tcPr>
          <w:p w:rsidR="00817CC9" w:rsidRDefault="00817CC9" w:rsidP="00E251E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lastRenderedPageBreak/>
              <w:t>60.</w:t>
            </w:r>
          </w:p>
        </w:tc>
        <w:tc>
          <w:tcPr>
            <w:tcW w:w="2045" w:type="dxa"/>
            <w:gridSpan w:val="2"/>
          </w:tcPr>
          <w:p w:rsidR="00817CC9" w:rsidRDefault="00817CC9" w:rsidP="00554AC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Sigurno u prometu</w:t>
            </w:r>
          </w:p>
          <w:p w:rsidR="00817CC9" w:rsidRDefault="00817CC9" w:rsidP="00554A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5" w:type="dxa"/>
          </w:tcPr>
          <w:p w:rsidR="00817CC9" w:rsidRPr="00B512EE" w:rsidRDefault="00817CC9" w:rsidP="00554ACA">
            <w:pPr>
              <w:rPr>
                <w:rFonts w:ascii="Arial" w:hAnsi="Arial" w:cs="Arial"/>
                <w:bCs/>
              </w:rPr>
            </w:pPr>
            <w:r w:rsidRPr="00B512EE">
              <w:rPr>
                <w:rFonts w:ascii="Arial" w:hAnsi="Arial" w:cs="Arial"/>
                <w:bCs/>
              </w:rPr>
              <w:t>Upoznati učenike s prometnim znakovima i propisima da razlikuju prometne znakove prema obliku i značenju i da se sigurno kreću na putu od kuće do škole i natrag</w:t>
            </w:r>
          </w:p>
        </w:tc>
        <w:tc>
          <w:tcPr>
            <w:tcW w:w="2147" w:type="dxa"/>
            <w:gridSpan w:val="3"/>
          </w:tcPr>
          <w:p w:rsidR="00817CC9" w:rsidRPr="00B512EE" w:rsidRDefault="00817CC9" w:rsidP="00554ACA">
            <w:pPr>
              <w:rPr>
                <w:rFonts w:ascii="Arial" w:hAnsi="Arial" w:cs="Arial"/>
                <w:bCs/>
              </w:rPr>
            </w:pPr>
            <w:r w:rsidRPr="00B512EE">
              <w:rPr>
                <w:rFonts w:ascii="Arial" w:hAnsi="Arial" w:cs="Arial"/>
                <w:bCs/>
              </w:rPr>
              <w:t>Učenici 5-ih razreda</w:t>
            </w:r>
          </w:p>
          <w:p w:rsidR="00817CC9" w:rsidRPr="00B512EE" w:rsidRDefault="00817CC9" w:rsidP="00554ACA">
            <w:pPr>
              <w:rPr>
                <w:rFonts w:ascii="Arial" w:hAnsi="Arial" w:cs="Arial"/>
                <w:bCs/>
              </w:rPr>
            </w:pPr>
            <w:r w:rsidRPr="00B512EE">
              <w:rPr>
                <w:rFonts w:ascii="Arial" w:hAnsi="Arial" w:cs="Arial"/>
                <w:bCs/>
              </w:rPr>
              <w:t xml:space="preserve">Dragica </w:t>
            </w:r>
            <w:proofErr w:type="spellStart"/>
            <w:r w:rsidRPr="00B512EE">
              <w:rPr>
                <w:rFonts w:ascii="Arial" w:hAnsi="Arial" w:cs="Arial"/>
                <w:bCs/>
              </w:rPr>
              <w:t>Kiborn</w:t>
            </w:r>
            <w:proofErr w:type="spellEnd"/>
            <w:r w:rsidRPr="00B512EE">
              <w:rPr>
                <w:rFonts w:ascii="Arial" w:hAnsi="Arial" w:cs="Arial"/>
                <w:bCs/>
              </w:rPr>
              <w:t xml:space="preserve"> učiteljica tehničke kulture</w:t>
            </w:r>
          </w:p>
        </w:tc>
        <w:tc>
          <w:tcPr>
            <w:tcW w:w="1943" w:type="dxa"/>
          </w:tcPr>
          <w:p w:rsidR="00817CC9" w:rsidRPr="00B512EE" w:rsidRDefault="00817CC9" w:rsidP="00554ACA">
            <w:pPr>
              <w:rPr>
                <w:rFonts w:ascii="Arial" w:hAnsi="Arial" w:cs="Arial"/>
                <w:bCs/>
              </w:rPr>
            </w:pPr>
            <w:r w:rsidRPr="00B512EE">
              <w:rPr>
                <w:rFonts w:ascii="Arial" w:hAnsi="Arial" w:cs="Arial"/>
                <w:bCs/>
              </w:rPr>
              <w:t>Nastava će se odvijati po planu o sigurno u prometu jednom tjedno</w:t>
            </w:r>
          </w:p>
        </w:tc>
        <w:tc>
          <w:tcPr>
            <w:tcW w:w="2045" w:type="dxa"/>
            <w:gridSpan w:val="3"/>
          </w:tcPr>
          <w:p w:rsidR="00817CC9" w:rsidRPr="00B512EE" w:rsidRDefault="00817CC9" w:rsidP="00554ACA">
            <w:pPr>
              <w:rPr>
                <w:rFonts w:ascii="Arial" w:hAnsi="Arial" w:cs="Arial"/>
                <w:bCs/>
              </w:rPr>
            </w:pPr>
            <w:r w:rsidRPr="00B512EE">
              <w:rPr>
                <w:rFonts w:ascii="Arial" w:hAnsi="Arial" w:cs="Arial"/>
                <w:bCs/>
              </w:rPr>
              <w:t>Tijekom školske 2014/2015</w:t>
            </w:r>
          </w:p>
        </w:tc>
        <w:tc>
          <w:tcPr>
            <w:tcW w:w="2045" w:type="dxa"/>
            <w:gridSpan w:val="2"/>
          </w:tcPr>
          <w:p w:rsidR="00817CC9" w:rsidRPr="00B512EE" w:rsidRDefault="00817CC9" w:rsidP="00554ACA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6" w:type="dxa"/>
            <w:gridSpan w:val="2"/>
          </w:tcPr>
          <w:p w:rsidR="00817CC9" w:rsidRPr="00B512EE" w:rsidRDefault="00817CC9" w:rsidP="00554ACA">
            <w:pPr>
              <w:rPr>
                <w:rFonts w:ascii="Arial" w:hAnsi="Arial" w:cs="Arial"/>
                <w:bCs/>
              </w:rPr>
            </w:pPr>
            <w:r w:rsidRPr="00B512EE">
              <w:rPr>
                <w:rFonts w:ascii="Arial" w:hAnsi="Arial" w:cs="Arial"/>
                <w:bCs/>
              </w:rPr>
              <w:t>Usmeno i pismeno – testiranje od HAK-a</w:t>
            </w:r>
          </w:p>
        </w:tc>
      </w:tr>
      <w:tr w:rsidR="00817CC9" w:rsidRPr="003F2215" w:rsidTr="002C205C">
        <w:trPr>
          <w:gridAfter w:val="1"/>
          <w:wAfter w:w="55" w:type="dxa"/>
          <w:trHeight w:val="836"/>
        </w:trPr>
        <w:tc>
          <w:tcPr>
            <w:tcW w:w="534" w:type="dxa"/>
          </w:tcPr>
          <w:p w:rsidR="00817CC9" w:rsidRDefault="00817CC9" w:rsidP="00E251E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61.</w:t>
            </w:r>
          </w:p>
        </w:tc>
        <w:tc>
          <w:tcPr>
            <w:tcW w:w="2045" w:type="dxa"/>
            <w:gridSpan w:val="2"/>
          </w:tcPr>
          <w:p w:rsidR="00817CC9" w:rsidRDefault="00817CC9" w:rsidP="00554AC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Stvaralaštvo mladih tehničara.</w:t>
            </w:r>
          </w:p>
          <w:p w:rsidR="00817CC9" w:rsidRDefault="00817CC9" w:rsidP="00554ACA">
            <w:pPr>
              <w:rPr>
                <w:rFonts w:ascii="Arial" w:hAnsi="Arial" w:cs="Arial"/>
                <w:b/>
                <w:bCs/>
              </w:rPr>
            </w:pPr>
          </w:p>
          <w:p w:rsidR="00817CC9" w:rsidRDefault="00817CC9" w:rsidP="00554ACA">
            <w:pPr>
              <w:rPr>
                <w:rFonts w:ascii="Arial" w:hAnsi="Arial" w:cs="Arial"/>
                <w:b/>
                <w:bCs/>
              </w:rPr>
            </w:pPr>
          </w:p>
          <w:p w:rsidR="00817CC9" w:rsidRDefault="00817CC9" w:rsidP="00554ACA">
            <w:pPr>
              <w:rPr>
                <w:rFonts w:ascii="Arial" w:hAnsi="Arial" w:cs="Arial"/>
                <w:b/>
                <w:bCs/>
              </w:rPr>
            </w:pPr>
          </w:p>
          <w:p w:rsidR="00817CC9" w:rsidRDefault="00817CC9" w:rsidP="00554A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5" w:type="dxa"/>
          </w:tcPr>
          <w:p w:rsidR="00817CC9" w:rsidRPr="00B512EE" w:rsidRDefault="00817CC9" w:rsidP="00554ACA">
            <w:pPr>
              <w:rPr>
                <w:rFonts w:ascii="Arial" w:hAnsi="Arial" w:cs="Arial"/>
                <w:bCs/>
              </w:rPr>
            </w:pPr>
            <w:r w:rsidRPr="00B512EE">
              <w:rPr>
                <w:rFonts w:ascii="Arial" w:hAnsi="Arial" w:cs="Arial"/>
                <w:bCs/>
              </w:rPr>
              <w:t>Izgraditi izvedbeni, poduzetnički i stvaralački  tehničko tehnološki način mišljenja te osposobiti učenike za prepoznavanje i korištenje tehničkih tvorevina životnog okruženja</w:t>
            </w:r>
          </w:p>
        </w:tc>
        <w:tc>
          <w:tcPr>
            <w:tcW w:w="2147" w:type="dxa"/>
            <w:gridSpan w:val="3"/>
          </w:tcPr>
          <w:p w:rsidR="00817CC9" w:rsidRPr="00B512EE" w:rsidRDefault="00817CC9" w:rsidP="00554ACA">
            <w:pPr>
              <w:rPr>
                <w:rFonts w:ascii="Arial" w:hAnsi="Arial" w:cs="Arial"/>
                <w:bCs/>
              </w:rPr>
            </w:pPr>
            <w:r w:rsidRPr="00B512EE">
              <w:rPr>
                <w:rFonts w:ascii="Arial" w:hAnsi="Arial" w:cs="Arial"/>
                <w:bCs/>
              </w:rPr>
              <w:t>Učenici 5,6 ili 7 razreda</w:t>
            </w:r>
          </w:p>
          <w:p w:rsidR="00817CC9" w:rsidRPr="00B512EE" w:rsidRDefault="00817CC9" w:rsidP="00554ACA">
            <w:pPr>
              <w:rPr>
                <w:rFonts w:ascii="Arial" w:hAnsi="Arial" w:cs="Arial"/>
                <w:bCs/>
              </w:rPr>
            </w:pPr>
          </w:p>
          <w:p w:rsidR="00817CC9" w:rsidRPr="00B512EE" w:rsidRDefault="00817CC9" w:rsidP="00554ACA">
            <w:pPr>
              <w:rPr>
                <w:rFonts w:ascii="Arial" w:hAnsi="Arial" w:cs="Arial"/>
                <w:bCs/>
              </w:rPr>
            </w:pPr>
          </w:p>
          <w:p w:rsidR="00817CC9" w:rsidRPr="00B512EE" w:rsidRDefault="00817CC9" w:rsidP="00554ACA">
            <w:pPr>
              <w:rPr>
                <w:rFonts w:ascii="Arial" w:hAnsi="Arial" w:cs="Arial"/>
                <w:bCs/>
              </w:rPr>
            </w:pPr>
          </w:p>
          <w:p w:rsidR="00817CC9" w:rsidRPr="00B512EE" w:rsidRDefault="00817CC9" w:rsidP="00554ACA">
            <w:pPr>
              <w:rPr>
                <w:rFonts w:ascii="Arial" w:hAnsi="Arial" w:cs="Arial"/>
                <w:bCs/>
              </w:rPr>
            </w:pPr>
          </w:p>
          <w:p w:rsidR="00817CC9" w:rsidRPr="00B512EE" w:rsidRDefault="00817CC9" w:rsidP="00554ACA">
            <w:pPr>
              <w:rPr>
                <w:rFonts w:ascii="Arial" w:hAnsi="Arial" w:cs="Arial"/>
                <w:bCs/>
              </w:rPr>
            </w:pPr>
            <w:r w:rsidRPr="00B512EE">
              <w:rPr>
                <w:rFonts w:ascii="Arial" w:hAnsi="Arial" w:cs="Arial"/>
                <w:bCs/>
              </w:rPr>
              <w:t xml:space="preserve">Dragica </w:t>
            </w:r>
            <w:proofErr w:type="spellStart"/>
            <w:r w:rsidRPr="00B512EE">
              <w:rPr>
                <w:rFonts w:ascii="Arial" w:hAnsi="Arial" w:cs="Arial"/>
                <w:bCs/>
              </w:rPr>
              <w:t>Kiborn</w:t>
            </w:r>
            <w:proofErr w:type="spellEnd"/>
            <w:r w:rsidRPr="00B512EE">
              <w:rPr>
                <w:rFonts w:ascii="Arial" w:hAnsi="Arial" w:cs="Arial"/>
                <w:bCs/>
              </w:rPr>
              <w:t xml:space="preserve"> učiteljica tehničke kulture</w:t>
            </w:r>
          </w:p>
        </w:tc>
        <w:tc>
          <w:tcPr>
            <w:tcW w:w="1943" w:type="dxa"/>
          </w:tcPr>
          <w:p w:rsidR="00817CC9" w:rsidRPr="00B512EE" w:rsidRDefault="00817CC9" w:rsidP="00554ACA">
            <w:pPr>
              <w:rPr>
                <w:rFonts w:ascii="Arial" w:hAnsi="Arial" w:cs="Arial"/>
                <w:bCs/>
              </w:rPr>
            </w:pPr>
            <w:r w:rsidRPr="00B512EE">
              <w:rPr>
                <w:rFonts w:ascii="Arial" w:hAnsi="Arial" w:cs="Arial"/>
                <w:bCs/>
              </w:rPr>
              <w:t>Nastava će se odvijati jednom tjedno po programu tehničke kulture.</w:t>
            </w:r>
          </w:p>
          <w:p w:rsidR="00817CC9" w:rsidRPr="00B512EE" w:rsidRDefault="00817CC9" w:rsidP="00554ACA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5" w:type="dxa"/>
            <w:gridSpan w:val="3"/>
          </w:tcPr>
          <w:p w:rsidR="00817CC9" w:rsidRPr="00B512EE" w:rsidRDefault="00817CC9" w:rsidP="00554ACA">
            <w:pPr>
              <w:rPr>
                <w:rFonts w:ascii="Arial" w:hAnsi="Arial" w:cs="Arial"/>
                <w:bCs/>
              </w:rPr>
            </w:pPr>
            <w:r w:rsidRPr="00B512EE">
              <w:rPr>
                <w:rFonts w:ascii="Arial" w:hAnsi="Arial" w:cs="Arial"/>
                <w:bCs/>
              </w:rPr>
              <w:t>Tijekom školske 2014/2015</w:t>
            </w:r>
          </w:p>
        </w:tc>
        <w:tc>
          <w:tcPr>
            <w:tcW w:w="2045" w:type="dxa"/>
            <w:gridSpan w:val="2"/>
          </w:tcPr>
          <w:p w:rsidR="00817CC9" w:rsidRPr="00B512EE" w:rsidRDefault="00817CC9" w:rsidP="00554ACA">
            <w:pPr>
              <w:rPr>
                <w:rFonts w:ascii="Arial" w:hAnsi="Arial" w:cs="Arial"/>
                <w:bCs/>
              </w:rPr>
            </w:pPr>
            <w:r w:rsidRPr="00B512EE">
              <w:rPr>
                <w:rFonts w:ascii="Arial" w:hAnsi="Arial" w:cs="Arial"/>
                <w:bCs/>
              </w:rPr>
              <w:t xml:space="preserve">Za kupovinu materijala – </w:t>
            </w:r>
            <w:proofErr w:type="spellStart"/>
            <w:r w:rsidRPr="00B512EE">
              <w:rPr>
                <w:rFonts w:ascii="Arial" w:hAnsi="Arial" w:cs="Arial"/>
                <w:bCs/>
              </w:rPr>
              <w:t>balze</w:t>
            </w:r>
            <w:proofErr w:type="spellEnd"/>
            <w:r w:rsidRPr="00B512EE">
              <w:rPr>
                <w:rFonts w:ascii="Arial" w:hAnsi="Arial" w:cs="Arial"/>
                <w:bCs/>
              </w:rPr>
              <w:t xml:space="preserve"> i za eventualno županijsko natjecanje oko 500 kn</w:t>
            </w:r>
          </w:p>
          <w:p w:rsidR="00817CC9" w:rsidRPr="00B512EE" w:rsidRDefault="00817CC9" w:rsidP="00554ACA">
            <w:pPr>
              <w:rPr>
                <w:rFonts w:ascii="Arial" w:hAnsi="Arial" w:cs="Arial"/>
                <w:bCs/>
              </w:rPr>
            </w:pPr>
          </w:p>
          <w:p w:rsidR="00817CC9" w:rsidRPr="00B512EE" w:rsidRDefault="00817CC9" w:rsidP="00554ACA">
            <w:pPr>
              <w:rPr>
                <w:rFonts w:ascii="Arial" w:hAnsi="Arial" w:cs="Arial"/>
                <w:bCs/>
              </w:rPr>
            </w:pPr>
          </w:p>
          <w:p w:rsidR="00817CC9" w:rsidRPr="00B512EE" w:rsidRDefault="00817CC9" w:rsidP="00554ACA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6" w:type="dxa"/>
            <w:gridSpan w:val="2"/>
          </w:tcPr>
          <w:p w:rsidR="00817CC9" w:rsidRPr="00B512EE" w:rsidRDefault="00817CC9" w:rsidP="00554ACA">
            <w:pPr>
              <w:rPr>
                <w:rFonts w:ascii="Arial" w:hAnsi="Arial" w:cs="Arial"/>
                <w:bCs/>
              </w:rPr>
            </w:pPr>
            <w:r w:rsidRPr="00B512EE">
              <w:rPr>
                <w:rFonts w:ascii="Arial" w:hAnsi="Arial" w:cs="Arial"/>
                <w:bCs/>
              </w:rPr>
              <w:t>Sudjelovanje na natjecanjima školskom ili županijskom</w:t>
            </w:r>
          </w:p>
        </w:tc>
      </w:tr>
      <w:tr w:rsidR="00817CC9" w:rsidRPr="003F2215" w:rsidTr="002C205C">
        <w:trPr>
          <w:gridAfter w:val="1"/>
          <w:wAfter w:w="55" w:type="dxa"/>
          <w:trHeight w:val="836"/>
        </w:trPr>
        <w:tc>
          <w:tcPr>
            <w:tcW w:w="534" w:type="dxa"/>
          </w:tcPr>
          <w:p w:rsidR="00817CC9" w:rsidRDefault="00817CC9" w:rsidP="00E251E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62.</w:t>
            </w:r>
          </w:p>
        </w:tc>
        <w:tc>
          <w:tcPr>
            <w:tcW w:w="2045" w:type="dxa"/>
            <w:gridSpan w:val="2"/>
          </w:tcPr>
          <w:p w:rsidR="00817CC9" w:rsidRPr="007A2EBF" w:rsidRDefault="00817CC9" w:rsidP="00554ACA">
            <w:pPr>
              <w:rPr>
                <w:rFonts w:ascii="Arial" w:hAnsi="Arial" w:cs="Arial"/>
                <w:b/>
                <w:bCs/>
              </w:rPr>
            </w:pPr>
          </w:p>
          <w:p w:rsidR="00817CC9" w:rsidRPr="007A2EBF" w:rsidRDefault="00817CC9" w:rsidP="00554ACA">
            <w:pPr>
              <w:rPr>
                <w:rFonts w:ascii="Arial" w:hAnsi="Arial" w:cs="Arial"/>
                <w:b/>
                <w:bCs/>
              </w:rPr>
            </w:pPr>
            <w:r w:rsidRPr="007A2EBF">
              <w:rPr>
                <w:rFonts w:ascii="Arial" w:hAnsi="Arial" w:cs="Arial"/>
                <w:b/>
                <w:bCs/>
              </w:rPr>
              <w:t xml:space="preserve">Pozdrav jeseni </w:t>
            </w:r>
            <w:r w:rsidR="00231DA2">
              <w:rPr>
                <w:rFonts w:ascii="Arial" w:hAnsi="Arial" w:cs="Arial"/>
                <w:b/>
                <w:bCs/>
              </w:rPr>
              <w:t>–</w:t>
            </w:r>
            <w:proofErr w:type="spellStart"/>
            <w:r w:rsidRPr="007A2EBF">
              <w:rPr>
                <w:rFonts w:ascii="Arial" w:hAnsi="Arial" w:cs="Arial"/>
                <w:b/>
                <w:bCs/>
              </w:rPr>
              <w:t>Kestenijada</w:t>
            </w:r>
            <w:proofErr w:type="spellEnd"/>
            <w:r w:rsidR="00231DA2">
              <w:rPr>
                <w:rFonts w:ascii="Arial" w:hAnsi="Arial" w:cs="Arial"/>
                <w:b/>
                <w:bCs/>
              </w:rPr>
              <w:t xml:space="preserve"> 4.a i 4.b</w:t>
            </w:r>
          </w:p>
        </w:tc>
        <w:tc>
          <w:tcPr>
            <w:tcW w:w="2045" w:type="dxa"/>
          </w:tcPr>
          <w:p w:rsidR="00817CC9" w:rsidRPr="00231DA2" w:rsidRDefault="00817CC9" w:rsidP="00554ACA">
            <w:pPr>
              <w:rPr>
                <w:rFonts w:ascii="Arial" w:hAnsi="Arial" w:cs="Arial"/>
                <w:bCs/>
              </w:rPr>
            </w:pPr>
            <w:r w:rsidRPr="00231DA2">
              <w:rPr>
                <w:rFonts w:ascii="Arial" w:hAnsi="Arial" w:cs="Arial"/>
                <w:bCs/>
              </w:rPr>
              <w:t>Uočavanje promjena u prirodi i neposrednoj okolini tijekom godišnjih doba i njihov utjecaj na život biljaka, životinja i ljudi</w:t>
            </w:r>
          </w:p>
        </w:tc>
        <w:tc>
          <w:tcPr>
            <w:tcW w:w="2147" w:type="dxa"/>
            <w:gridSpan w:val="3"/>
          </w:tcPr>
          <w:p w:rsidR="00817CC9" w:rsidRPr="00231DA2" w:rsidRDefault="00817CC9" w:rsidP="00554ACA">
            <w:pPr>
              <w:rPr>
                <w:rFonts w:ascii="Arial" w:hAnsi="Arial" w:cs="Arial"/>
                <w:bCs/>
              </w:rPr>
            </w:pPr>
            <w:r w:rsidRPr="00231DA2">
              <w:rPr>
                <w:rFonts w:ascii="Arial" w:hAnsi="Arial" w:cs="Arial"/>
                <w:bCs/>
              </w:rPr>
              <w:t>Razvijati sposobnost promatranja, opisivanja, razlikovanja vremenskih prilika i zaključivanja</w:t>
            </w:r>
          </w:p>
          <w:p w:rsidR="00817CC9" w:rsidRPr="00231DA2" w:rsidRDefault="00817CC9" w:rsidP="00554ACA">
            <w:pPr>
              <w:rPr>
                <w:rFonts w:ascii="Arial" w:hAnsi="Arial" w:cs="Arial"/>
                <w:bCs/>
              </w:rPr>
            </w:pPr>
            <w:r w:rsidRPr="00231DA2">
              <w:rPr>
                <w:rFonts w:ascii="Arial" w:hAnsi="Arial" w:cs="Arial"/>
                <w:bCs/>
              </w:rPr>
              <w:t xml:space="preserve">Učiteljice  i učenici  RN OŠ </w:t>
            </w:r>
            <w:proofErr w:type="spellStart"/>
            <w:r w:rsidRPr="00231DA2">
              <w:rPr>
                <w:rFonts w:ascii="Arial" w:hAnsi="Arial" w:cs="Arial"/>
                <w:bCs/>
              </w:rPr>
              <w:t>Selnica</w:t>
            </w:r>
            <w:proofErr w:type="spellEnd"/>
            <w:r w:rsidRPr="00231DA2">
              <w:rPr>
                <w:rFonts w:ascii="Arial" w:hAnsi="Arial" w:cs="Arial"/>
                <w:bCs/>
              </w:rPr>
              <w:t xml:space="preserve">  i PŠ </w:t>
            </w:r>
            <w:proofErr w:type="spellStart"/>
            <w:r w:rsidRPr="00231DA2">
              <w:rPr>
                <w:rFonts w:ascii="Arial" w:hAnsi="Arial" w:cs="Arial"/>
                <w:bCs/>
              </w:rPr>
              <w:t>Zebanec</w:t>
            </w:r>
            <w:proofErr w:type="spellEnd"/>
          </w:p>
        </w:tc>
        <w:tc>
          <w:tcPr>
            <w:tcW w:w="1943" w:type="dxa"/>
          </w:tcPr>
          <w:p w:rsidR="00817CC9" w:rsidRPr="00231DA2" w:rsidRDefault="00817CC9" w:rsidP="00554ACA">
            <w:pPr>
              <w:rPr>
                <w:rFonts w:ascii="Arial" w:hAnsi="Arial" w:cs="Arial"/>
                <w:bCs/>
              </w:rPr>
            </w:pPr>
            <w:r w:rsidRPr="00231DA2">
              <w:rPr>
                <w:rFonts w:ascii="Arial" w:hAnsi="Arial" w:cs="Arial"/>
                <w:bCs/>
              </w:rPr>
              <w:t xml:space="preserve">Terenska nastava – </w:t>
            </w:r>
            <w:proofErr w:type="spellStart"/>
            <w:r w:rsidRPr="00231DA2">
              <w:rPr>
                <w:rFonts w:ascii="Arial" w:hAnsi="Arial" w:cs="Arial"/>
                <w:bCs/>
              </w:rPr>
              <w:t>trim</w:t>
            </w:r>
            <w:proofErr w:type="spellEnd"/>
            <w:r w:rsidRPr="00231DA2">
              <w:rPr>
                <w:rFonts w:ascii="Arial" w:hAnsi="Arial" w:cs="Arial"/>
                <w:bCs/>
              </w:rPr>
              <w:t xml:space="preserve"> staza u Plešivici</w:t>
            </w:r>
          </w:p>
        </w:tc>
        <w:tc>
          <w:tcPr>
            <w:tcW w:w="2045" w:type="dxa"/>
            <w:gridSpan w:val="3"/>
          </w:tcPr>
          <w:p w:rsidR="00817CC9" w:rsidRPr="00231DA2" w:rsidRDefault="00817CC9" w:rsidP="00554ACA">
            <w:pPr>
              <w:rPr>
                <w:rFonts w:ascii="Arial" w:hAnsi="Arial" w:cs="Arial"/>
                <w:bCs/>
              </w:rPr>
            </w:pPr>
            <w:r w:rsidRPr="00231DA2">
              <w:rPr>
                <w:rFonts w:ascii="Arial" w:hAnsi="Arial" w:cs="Arial"/>
                <w:bCs/>
              </w:rPr>
              <w:t>Listopad, 2014.</w:t>
            </w:r>
          </w:p>
        </w:tc>
        <w:tc>
          <w:tcPr>
            <w:tcW w:w="2045" w:type="dxa"/>
            <w:gridSpan w:val="2"/>
          </w:tcPr>
          <w:p w:rsidR="00817CC9" w:rsidRPr="00231DA2" w:rsidRDefault="00817CC9" w:rsidP="00554ACA">
            <w:pPr>
              <w:rPr>
                <w:rFonts w:ascii="Arial" w:hAnsi="Arial" w:cs="Arial"/>
                <w:bCs/>
              </w:rPr>
            </w:pPr>
            <w:r w:rsidRPr="00231DA2">
              <w:rPr>
                <w:rFonts w:ascii="Arial" w:hAnsi="Arial" w:cs="Arial"/>
                <w:bCs/>
              </w:rPr>
              <w:t>Prijevoz školskim autobusom</w:t>
            </w:r>
          </w:p>
        </w:tc>
        <w:tc>
          <w:tcPr>
            <w:tcW w:w="2046" w:type="dxa"/>
            <w:gridSpan w:val="2"/>
          </w:tcPr>
          <w:p w:rsidR="00817CC9" w:rsidRPr="00231DA2" w:rsidRDefault="00817CC9" w:rsidP="00554ACA">
            <w:pPr>
              <w:rPr>
                <w:rFonts w:ascii="Arial" w:hAnsi="Arial" w:cs="Arial"/>
                <w:bCs/>
              </w:rPr>
            </w:pPr>
            <w:r w:rsidRPr="00231DA2">
              <w:rPr>
                <w:rFonts w:ascii="Arial" w:hAnsi="Arial" w:cs="Arial"/>
                <w:bCs/>
              </w:rPr>
              <w:t>Naučeno primijeniti u nastavi ( izrada slikovnog kalendara, tematskih plakata, izložba likovnih radova ) i svakodnevnom životu.</w:t>
            </w:r>
          </w:p>
          <w:p w:rsidR="00817CC9" w:rsidRPr="00231DA2" w:rsidRDefault="00817CC9" w:rsidP="00554ACA">
            <w:pPr>
              <w:rPr>
                <w:rFonts w:ascii="Arial" w:hAnsi="Arial" w:cs="Arial"/>
                <w:bCs/>
              </w:rPr>
            </w:pPr>
          </w:p>
        </w:tc>
      </w:tr>
      <w:tr w:rsidR="00817CC9" w:rsidRPr="003F2215" w:rsidTr="002C205C">
        <w:trPr>
          <w:gridAfter w:val="1"/>
          <w:wAfter w:w="55" w:type="dxa"/>
          <w:trHeight w:val="836"/>
        </w:trPr>
        <w:tc>
          <w:tcPr>
            <w:tcW w:w="534" w:type="dxa"/>
          </w:tcPr>
          <w:p w:rsidR="00817CC9" w:rsidRDefault="00817CC9" w:rsidP="00E251E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63.</w:t>
            </w:r>
          </w:p>
        </w:tc>
        <w:tc>
          <w:tcPr>
            <w:tcW w:w="2045" w:type="dxa"/>
            <w:gridSpan w:val="2"/>
          </w:tcPr>
          <w:p w:rsidR="00817CC9" w:rsidRPr="007A2EBF" w:rsidRDefault="00817CC9" w:rsidP="00554ACA">
            <w:pPr>
              <w:rPr>
                <w:rFonts w:ascii="Arial" w:hAnsi="Arial" w:cs="Arial"/>
                <w:b/>
                <w:bCs/>
              </w:rPr>
            </w:pPr>
          </w:p>
          <w:p w:rsidR="00817CC9" w:rsidRPr="007A2EBF" w:rsidRDefault="00817CC9" w:rsidP="00554ACA">
            <w:pPr>
              <w:rPr>
                <w:rFonts w:ascii="Arial" w:hAnsi="Arial" w:cs="Arial"/>
                <w:b/>
                <w:bCs/>
              </w:rPr>
            </w:pPr>
          </w:p>
          <w:p w:rsidR="00817CC9" w:rsidRPr="007A2EBF" w:rsidRDefault="00817CC9" w:rsidP="00554ACA">
            <w:pPr>
              <w:rPr>
                <w:rFonts w:ascii="Arial" w:hAnsi="Arial" w:cs="Arial"/>
                <w:b/>
                <w:bCs/>
              </w:rPr>
            </w:pPr>
            <w:r w:rsidRPr="007A2EBF">
              <w:rPr>
                <w:rFonts w:ascii="Arial" w:hAnsi="Arial" w:cs="Arial"/>
                <w:b/>
                <w:bCs/>
              </w:rPr>
              <w:t>Posjet kazalištu</w:t>
            </w:r>
          </w:p>
        </w:tc>
        <w:tc>
          <w:tcPr>
            <w:tcW w:w="2045" w:type="dxa"/>
          </w:tcPr>
          <w:p w:rsidR="00817CC9" w:rsidRPr="00231DA2" w:rsidRDefault="00817CC9" w:rsidP="00554ACA">
            <w:pPr>
              <w:rPr>
                <w:rFonts w:ascii="Arial" w:hAnsi="Arial" w:cs="Arial"/>
                <w:bCs/>
              </w:rPr>
            </w:pPr>
            <w:r w:rsidRPr="00231DA2">
              <w:rPr>
                <w:rFonts w:ascii="Arial" w:hAnsi="Arial" w:cs="Arial"/>
                <w:bCs/>
              </w:rPr>
              <w:t>Primati i doživjeti kazališnu predstavu,</w:t>
            </w:r>
          </w:p>
          <w:p w:rsidR="00817CC9" w:rsidRPr="00231DA2" w:rsidRDefault="00817CC9" w:rsidP="00554ACA">
            <w:pPr>
              <w:rPr>
                <w:rFonts w:ascii="Arial" w:hAnsi="Arial" w:cs="Arial"/>
                <w:bCs/>
              </w:rPr>
            </w:pPr>
            <w:r w:rsidRPr="00231DA2">
              <w:rPr>
                <w:rFonts w:ascii="Arial" w:hAnsi="Arial" w:cs="Arial"/>
                <w:bCs/>
              </w:rPr>
              <w:t xml:space="preserve">razlikovati pozornicu od </w:t>
            </w:r>
            <w:r w:rsidRPr="00231DA2">
              <w:rPr>
                <w:rFonts w:ascii="Arial" w:hAnsi="Arial" w:cs="Arial"/>
                <w:bCs/>
              </w:rPr>
              <w:lastRenderedPageBreak/>
              <w:t>gledališta, razlikovati predstavu od filma</w:t>
            </w:r>
          </w:p>
        </w:tc>
        <w:tc>
          <w:tcPr>
            <w:tcW w:w="2147" w:type="dxa"/>
            <w:gridSpan w:val="3"/>
          </w:tcPr>
          <w:p w:rsidR="00817CC9" w:rsidRPr="00231DA2" w:rsidRDefault="00817CC9" w:rsidP="00554ACA">
            <w:pPr>
              <w:rPr>
                <w:rFonts w:ascii="Arial" w:hAnsi="Arial" w:cs="Arial"/>
                <w:bCs/>
              </w:rPr>
            </w:pPr>
            <w:r w:rsidRPr="00231DA2">
              <w:rPr>
                <w:rFonts w:ascii="Arial" w:hAnsi="Arial" w:cs="Arial"/>
                <w:bCs/>
              </w:rPr>
              <w:lastRenderedPageBreak/>
              <w:t xml:space="preserve">Poticati zanimanje za posjet kazališnim predstavama, razvijati kulturu </w:t>
            </w:r>
            <w:r w:rsidRPr="00231DA2">
              <w:rPr>
                <w:rFonts w:ascii="Arial" w:hAnsi="Arial" w:cs="Arial"/>
                <w:bCs/>
              </w:rPr>
              <w:lastRenderedPageBreak/>
              <w:t>ponašanja u kulturnim ustanovama</w:t>
            </w:r>
          </w:p>
          <w:p w:rsidR="00817CC9" w:rsidRPr="00231DA2" w:rsidRDefault="00817CC9" w:rsidP="00554ACA">
            <w:pPr>
              <w:rPr>
                <w:rFonts w:ascii="Arial" w:hAnsi="Arial" w:cs="Arial"/>
                <w:bCs/>
              </w:rPr>
            </w:pPr>
            <w:r w:rsidRPr="00231DA2">
              <w:rPr>
                <w:rFonts w:ascii="Arial" w:hAnsi="Arial" w:cs="Arial"/>
                <w:bCs/>
              </w:rPr>
              <w:t xml:space="preserve">Učiteljice  i učenici RN OŠ </w:t>
            </w:r>
            <w:proofErr w:type="spellStart"/>
            <w:r w:rsidRPr="00231DA2">
              <w:rPr>
                <w:rFonts w:ascii="Arial" w:hAnsi="Arial" w:cs="Arial"/>
                <w:bCs/>
              </w:rPr>
              <w:t>Selnica</w:t>
            </w:r>
            <w:proofErr w:type="spellEnd"/>
            <w:r w:rsidRPr="00231DA2">
              <w:rPr>
                <w:rFonts w:ascii="Arial" w:hAnsi="Arial" w:cs="Arial"/>
                <w:bCs/>
              </w:rPr>
              <w:t xml:space="preserve">  i PŠ </w:t>
            </w:r>
            <w:proofErr w:type="spellStart"/>
            <w:r w:rsidRPr="00231DA2">
              <w:rPr>
                <w:rFonts w:ascii="Arial" w:hAnsi="Arial" w:cs="Arial"/>
                <w:bCs/>
              </w:rPr>
              <w:t>Zebanec</w:t>
            </w:r>
            <w:proofErr w:type="spellEnd"/>
          </w:p>
        </w:tc>
        <w:tc>
          <w:tcPr>
            <w:tcW w:w="1943" w:type="dxa"/>
          </w:tcPr>
          <w:p w:rsidR="00817CC9" w:rsidRPr="00231DA2" w:rsidRDefault="00817CC9" w:rsidP="00554ACA">
            <w:pPr>
              <w:rPr>
                <w:rFonts w:ascii="Arial" w:hAnsi="Arial" w:cs="Arial"/>
                <w:bCs/>
              </w:rPr>
            </w:pPr>
            <w:r w:rsidRPr="00231DA2">
              <w:rPr>
                <w:rFonts w:ascii="Arial" w:hAnsi="Arial" w:cs="Arial"/>
                <w:bCs/>
              </w:rPr>
              <w:lastRenderedPageBreak/>
              <w:t>Terenska nastava</w:t>
            </w:r>
          </w:p>
        </w:tc>
        <w:tc>
          <w:tcPr>
            <w:tcW w:w="2045" w:type="dxa"/>
            <w:gridSpan w:val="3"/>
          </w:tcPr>
          <w:p w:rsidR="00817CC9" w:rsidRPr="00231DA2" w:rsidRDefault="00817CC9" w:rsidP="00554ACA">
            <w:pPr>
              <w:rPr>
                <w:rFonts w:ascii="Arial" w:hAnsi="Arial" w:cs="Arial"/>
                <w:bCs/>
              </w:rPr>
            </w:pPr>
            <w:r w:rsidRPr="00231DA2">
              <w:rPr>
                <w:rFonts w:ascii="Arial" w:hAnsi="Arial" w:cs="Arial"/>
                <w:bCs/>
              </w:rPr>
              <w:t>Listopad</w:t>
            </w:r>
          </w:p>
          <w:p w:rsidR="00817CC9" w:rsidRPr="00231DA2" w:rsidRDefault="00817CC9" w:rsidP="00554ACA">
            <w:pPr>
              <w:rPr>
                <w:rFonts w:ascii="Arial" w:hAnsi="Arial" w:cs="Arial"/>
                <w:bCs/>
              </w:rPr>
            </w:pPr>
            <w:r w:rsidRPr="00231DA2">
              <w:rPr>
                <w:rFonts w:ascii="Arial" w:hAnsi="Arial" w:cs="Arial"/>
                <w:bCs/>
              </w:rPr>
              <w:t>2014.i ožujak 2015.</w:t>
            </w:r>
          </w:p>
        </w:tc>
        <w:tc>
          <w:tcPr>
            <w:tcW w:w="2045" w:type="dxa"/>
            <w:gridSpan w:val="2"/>
          </w:tcPr>
          <w:p w:rsidR="00817CC9" w:rsidRPr="00231DA2" w:rsidRDefault="00817CC9" w:rsidP="00554ACA">
            <w:pPr>
              <w:rPr>
                <w:rFonts w:ascii="Arial" w:hAnsi="Arial" w:cs="Arial"/>
                <w:bCs/>
              </w:rPr>
            </w:pPr>
            <w:r w:rsidRPr="00231DA2">
              <w:rPr>
                <w:rFonts w:ascii="Arial" w:hAnsi="Arial" w:cs="Arial"/>
                <w:bCs/>
              </w:rPr>
              <w:t>Ulaznica ~25 kn. po  učeniku + prijevoz autobusom</w:t>
            </w:r>
          </w:p>
        </w:tc>
        <w:tc>
          <w:tcPr>
            <w:tcW w:w="2046" w:type="dxa"/>
            <w:gridSpan w:val="2"/>
          </w:tcPr>
          <w:p w:rsidR="00817CC9" w:rsidRPr="00231DA2" w:rsidRDefault="00817CC9" w:rsidP="00554ACA">
            <w:pPr>
              <w:rPr>
                <w:rFonts w:ascii="Arial" w:hAnsi="Arial" w:cs="Arial"/>
                <w:bCs/>
              </w:rPr>
            </w:pPr>
            <w:r w:rsidRPr="00231DA2">
              <w:rPr>
                <w:rFonts w:ascii="Arial" w:hAnsi="Arial" w:cs="Arial"/>
                <w:bCs/>
              </w:rPr>
              <w:t xml:space="preserve">Njegovati ljubav prema kazališnoj umjetnosti, stvarati dramske improvizacije, </w:t>
            </w:r>
            <w:r w:rsidRPr="00231DA2">
              <w:rPr>
                <w:rFonts w:ascii="Arial" w:hAnsi="Arial" w:cs="Arial"/>
                <w:bCs/>
              </w:rPr>
              <w:lastRenderedPageBreak/>
              <w:t>govorno i pisano stvaralaštvo, dizajn kostima za predstavu</w:t>
            </w:r>
          </w:p>
        </w:tc>
      </w:tr>
      <w:tr w:rsidR="00817CC9" w:rsidRPr="003F2215" w:rsidTr="002C205C">
        <w:trPr>
          <w:gridAfter w:val="1"/>
          <w:wAfter w:w="55" w:type="dxa"/>
          <w:trHeight w:val="836"/>
        </w:trPr>
        <w:tc>
          <w:tcPr>
            <w:tcW w:w="534" w:type="dxa"/>
          </w:tcPr>
          <w:p w:rsidR="00817CC9" w:rsidRDefault="00817CC9" w:rsidP="00E251E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lastRenderedPageBreak/>
              <w:t>64.</w:t>
            </w:r>
          </w:p>
        </w:tc>
        <w:tc>
          <w:tcPr>
            <w:tcW w:w="2045" w:type="dxa"/>
            <w:gridSpan w:val="2"/>
          </w:tcPr>
          <w:p w:rsidR="00817CC9" w:rsidRPr="007A2EBF" w:rsidRDefault="00817CC9" w:rsidP="00554ACA">
            <w:pPr>
              <w:rPr>
                <w:rFonts w:ascii="Arial" w:hAnsi="Arial" w:cs="Arial"/>
                <w:b/>
                <w:bCs/>
              </w:rPr>
            </w:pPr>
          </w:p>
          <w:p w:rsidR="00817CC9" w:rsidRPr="007A2EBF" w:rsidRDefault="00817CC9" w:rsidP="00554ACA">
            <w:pPr>
              <w:rPr>
                <w:rFonts w:ascii="Arial" w:hAnsi="Arial" w:cs="Arial"/>
                <w:b/>
                <w:bCs/>
              </w:rPr>
            </w:pPr>
          </w:p>
          <w:p w:rsidR="00817CC9" w:rsidRPr="007A2EBF" w:rsidRDefault="00817CC9" w:rsidP="00554ACA">
            <w:pPr>
              <w:rPr>
                <w:rFonts w:ascii="Arial" w:hAnsi="Arial" w:cs="Arial"/>
                <w:b/>
                <w:bCs/>
              </w:rPr>
            </w:pPr>
            <w:r w:rsidRPr="007A2EBF">
              <w:rPr>
                <w:rFonts w:ascii="Arial" w:hAnsi="Arial" w:cs="Arial"/>
                <w:b/>
                <w:bCs/>
              </w:rPr>
              <w:t>Posjet knjižnici</w:t>
            </w:r>
          </w:p>
        </w:tc>
        <w:tc>
          <w:tcPr>
            <w:tcW w:w="2045" w:type="dxa"/>
          </w:tcPr>
          <w:p w:rsidR="00817CC9" w:rsidRPr="00231DA2" w:rsidRDefault="00817CC9" w:rsidP="00554ACA">
            <w:pPr>
              <w:rPr>
                <w:rFonts w:ascii="Arial" w:hAnsi="Arial" w:cs="Arial"/>
                <w:bCs/>
              </w:rPr>
            </w:pPr>
            <w:r w:rsidRPr="00231DA2">
              <w:rPr>
                <w:rFonts w:ascii="Arial" w:hAnsi="Arial" w:cs="Arial"/>
                <w:bCs/>
              </w:rPr>
              <w:t>Stvarati kod učenika čitalačke navike i razvijati potrebu za čitanjem kroz igru</w:t>
            </w:r>
          </w:p>
          <w:p w:rsidR="00817CC9" w:rsidRPr="00231DA2" w:rsidRDefault="00817CC9" w:rsidP="00554ACA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47" w:type="dxa"/>
            <w:gridSpan w:val="3"/>
          </w:tcPr>
          <w:p w:rsidR="00817CC9" w:rsidRPr="00231DA2" w:rsidRDefault="00817CC9" w:rsidP="00554ACA">
            <w:pPr>
              <w:rPr>
                <w:rFonts w:ascii="Arial" w:hAnsi="Arial" w:cs="Arial"/>
                <w:bCs/>
              </w:rPr>
            </w:pPr>
            <w:r w:rsidRPr="00231DA2">
              <w:rPr>
                <w:rFonts w:ascii="Arial" w:hAnsi="Arial" w:cs="Arial"/>
                <w:bCs/>
              </w:rPr>
              <w:t>Razlikovati knjižnicu i knjižaru, naučiti posuđivati, čuvati i vraćati knjige</w:t>
            </w:r>
          </w:p>
          <w:p w:rsidR="00817CC9" w:rsidRPr="00231DA2" w:rsidRDefault="00817CC9" w:rsidP="00554ACA">
            <w:pPr>
              <w:rPr>
                <w:rFonts w:ascii="Arial" w:hAnsi="Arial" w:cs="Arial"/>
                <w:bCs/>
              </w:rPr>
            </w:pPr>
            <w:r w:rsidRPr="00231DA2">
              <w:rPr>
                <w:rFonts w:ascii="Arial" w:hAnsi="Arial" w:cs="Arial"/>
                <w:bCs/>
              </w:rPr>
              <w:t xml:space="preserve">Učiteljice  i učenici 4. razreda OŠ </w:t>
            </w:r>
            <w:proofErr w:type="spellStart"/>
            <w:r w:rsidRPr="00231DA2">
              <w:rPr>
                <w:rFonts w:ascii="Arial" w:hAnsi="Arial" w:cs="Arial"/>
                <w:bCs/>
              </w:rPr>
              <w:t>Selnica</w:t>
            </w:r>
            <w:proofErr w:type="spellEnd"/>
            <w:r w:rsidRPr="00231DA2">
              <w:rPr>
                <w:rFonts w:ascii="Arial" w:hAnsi="Arial" w:cs="Arial"/>
                <w:bCs/>
              </w:rPr>
              <w:t xml:space="preserve"> i PŠ </w:t>
            </w:r>
            <w:proofErr w:type="spellStart"/>
            <w:r w:rsidRPr="00231DA2">
              <w:rPr>
                <w:rFonts w:ascii="Arial" w:hAnsi="Arial" w:cs="Arial"/>
                <w:bCs/>
              </w:rPr>
              <w:t>Zebanec</w:t>
            </w:r>
            <w:proofErr w:type="spellEnd"/>
            <w:r w:rsidRPr="00231DA2">
              <w:rPr>
                <w:rFonts w:ascii="Arial" w:hAnsi="Arial" w:cs="Arial"/>
                <w:bCs/>
              </w:rPr>
              <w:t>,</w:t>
            </w:r>
          </w:p>
          <w:p w:rsidR="00817CC9" w:rsidRPr="00231DA2" w:rsidRDefault="00817CC9" w:rsidP="00554ACA">
            <w:pPr>
              <w:rPr>
                <w:rFonts w:ascii="Arial" w:hAnsi="Arial" w:cs="Arial"/>
                <w:bCs/>
              </w:rPr>
            </w:pPr>
            <w:r w:rsidRPr="00231DA2">
              <w:rPr>
                <w:rFonts w:ascii="Arial" w:hAnsi="Arial" w:cs="Arial"/>
                <w:bCs/>
              </w:rPr>
              <w:t>knjižničarka</w:t>
            </w:r>
          </w:p>
        </w:tc>
        <w:tc>
          <w:tcPr>
            <w:tcW w:w="1943" w:type="dxa"/>
          </w:tcPr>
          <w:p w:rsidR="00817CC9" w:rsidRPr="00231DA2" w:rsidRDefault="00817CC9" w:rsidP="00554ACA">
            <w:pPr>
              <w:rPr>
                <w:rFonts w:ascii="Arial" w:hAnsi="Arial" w:cs="Arial"/>
                <w:bCs/>
              </w:rPr>
            </w:pPr>
            <w:proofErr w:type="spellStart"/>
            <w:r w:rsidRPr="00231DA2">
              <w:rPr>
                <w:rFonts w:ascii="Arial" w:hAnsi="Arial" w:cs="Arial"/>
                <w:bCs/>
              </w:rPr>
              <w:t>Izvanučionička</w:t>
            </w:r>
            <w:proofErr w:type="spellEnd"/>
            <w:r w:rsidRPr="00231DA2">
              <w:rPr>
                <w:rFonts w:ascii="Arial" w:hAnsi="Arial" w:cs="Arial"/>
                <w:bCs/>
              </w:rPr>
              <w:t xml:space="preserve"> nastava</w:t>
            </w:r>
          </w:p>
          <w:p w:rsidR="00817CC9" w:rsidRPr="00231DA2" w:rsidRDefault="00817CC9" w:rsidP="00554ACA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5" w:type="dxa"/>
            <w:gridSpan w:val="3"/>
          </w:tcPr>
          <w:p w:rsidR="00817CC9" w:rsidRPr="00231DA2" w:rsidRDefault="00817CC9" w:rsidP="00554ACA">
            <w:pPr>
              <w:rPr>
                <w:rFonts w:ascii="Arial" w:hAnsi="Arial" w:cs="Arial"/>
                <w:bCs/>
              </w:rPr>
            </w:pPr>
            <w:r w:rsidRPr="00231DA2">
              <w:rPr>
                <w:rFonts w:ascii="Arial" w:hAnsi="Arial" w:cs="Arial"/>
                <w:bCs/>
              </w:rPr>
              <w:t>Tijekom školske godine</w:t>
            </w:r>
          </w:p>
          <w:p w:rsidR="00817CC9" w:rsidRPr="00231DA2" w:rsidRDefault="00817CC9" w:rsidP="00554ACA">
            <w:pPr>
              <w:rPr>
                <w:rFonts w:ascii="Arial" w:hAnsi="Arial" w:cs="Arial"/>
                <w:bCs/>
              </w:rPr>
            </w:pPr>
            <w:r w:rsidRPr="00231DA2">
              <w:rPr>
                <w:rFonts w:ascii="Arial" w:hAnsi="Arial" w:cs="Arial"/>
                <w:bCs/>
              </w:rPr>
              <w:t>2014./2015</w:t>
            </w:r>
          </w:p>
        </w:tc>
        <w:tc>
          <w:tcPr>
            <w:tcW w:w="2045" w:type="dxa"/>
            <w:gridSpan w:val="2"/>
          </w:tcPr>
          <w:p w:rsidR="00817CC9" w:rsidRPr="00231DA2" w:rsidRDefault="00817CC9" w:rsidP="00554ACA">
            <w:pPr>
              <w:rPr>
                <w:rFonts w:ascii="Arial" w:hAnsi="Arial" w:cs="Arial"/>
                <w:bCs/>
              </w:rPr>
            </w:pPr>
            <w:r w:rsidRPr="00231DA2">
              <w:rPr>
                <w:rFonts w:ascii="Arial" w:hAnsi="Arial" w:cs="Arial"/>
                <w:bCs/>
              </w:rPr>
              <w:t>Prijevoz školskim autobusom za učenike PŠ</w:t>
            </w:r>
          </w:p>
        </w:tc>
        <w:tc>
          <w:tcPr>
            <w:tcW w:w="2046" w:type="dxa"/>
            <w:gridSpan w:val="2"/>
          </w:tcPr>
          <w:p w:rsidR="00817CC9" w:rsidRPr="00231DA2" w:rsidRDefault="00817CC9" w:rsidP="00554ACA">
            <w:pPr>
              <w:rPr>
                <w:rFonts w:ascii="Arial" w:hAnsi="Arial" w:cs="Arial"/>
                <w:bCs/>
              </w:rPr>
            </w:pPr>
            <w:r w:rsidRPr="00231DA2">
              <w:rPr>
                <w:rFonts w:ascii="Arial" w:hAnsi="Arial" w:cs="Arial"/>
                <w:bCs/>
              </w:rPr>
              <w:t>Stvarati kod učenika čitalačke navike i razvijati potrebu za čitanjem kroz igru</w:t>
            </w:r>
          </w:p>
        </w:tc>
      </w:tr>
      <w:tr w:rsidR="00817CC9" w:rsidRPr="003F2215" w:rsidTr="002C205C">
        <w:trPr>
          <w:gridAfter w:val="1"/>
          <w:wAfter w:w="55" w:type="dxa"/>
          <w:trHeight w:val="836"/>
        </w:trPr>
        <w:tc>
          <w:tcPr>
            <w:tcW w:w="534" w:type="dxa"/>
          </w:tcPr>
          <w:p w:rsidR="00817CC9" w:rsidRDefault="00817CC9" w:rsidP="00E251E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65.</w:t>
            </w:r>
          </w:p>
        </w:tc>
        <w:tc>
          <w:tcPr>
            <w:tcW w:w="2045" w:type="dxa"/>
            <w:gridSpan w:val="2"/>
          </w:tcPr>
          <w:p w:rsidR="00817CC9" w:rsidRPr="007A2EBF" w:rsidRDefault="00817CC9" w:rsidP="00554ACA">
            <w:pPr>
              <w:rPr>
                <w:rFonts w:ascii="Arial" w:hAnsi="Arial" w:cs="Arial"/>
                <w:b/>
                <w:bCs/>
              </w:rPr>
            </w:pPr>
          </w:p>
          <w:p w:rsidR="00817CC9" w:rsidRPr="007A2EBF" w:rsidRDefault="00817CC9" w:rsidP="00554ACA">
            <w:pPr>
              <w:rPr>
                <w:rFonts w:ascii="Arial" w:hAnsi="Arial" w:cs="Arial"/>
                <w:b/>
                <w:bCs/>
              </w:rPr>
            </w:pPr>
          </w:p>
          <w:p w:rsidR="00817CC9" w:rsidRPr="007A2EBF" w:rsidRDefault="00817CC9" w:rsidP="00554ACA">
            <w:pPr>
              <w:rPr>
                <w:rFonts w:ascii="Arial" w:hAnsi="Arial" w:cs="Arial"/>
                <w:b/>
                <w:bCs/>
              </w:rPr>
            </w:pPr>
          </w:p>
          <w:p w:rsidR="00817CC9" w:rsidRPr="007A2EBF" w:rsidRDefault="00817CC9" w:rsidP="00554ACA">
            <w:pPr>
              <w:rPr>
                <w:rFonts w:ascii="Arial" w:hAnsi="Arial" w:cs="Arial"/>
                <w:b/>
                <w:bCs/>
              </w:rPr>
            </w:pPr>
            <w:r w:rsidRPr="007A2EBF">
              <w:rPr>
                <w:rFonts w:ascii="Arial" w:hAnsi="Arial" w:cs="Arial"/>
                <w:b/>
                <w:bCs/>
              </w:rPr>
              <w:t>Fašnik</w:t>
            </w:r>
          </w:p>
        </w:tc>
        <w:tc>
          <w:tcPr>
            <w:tcW w:w="2045" w:type="dxa"/>
          </w:tcPr>
          <w:p w:rsidR="00817CC9" w:rsidRPr="00231DA2" w:rsidRDefault="00817CC9" w:rsidP="00554ACA">
            <w:pPr>
              <w:rPr>
                <w:rFonts w:ascii="Arial" w:hAnsi="Arial" w:cs="Arial"/>
                <w:bCs/>
              </w:rPr>
            </w:pPr>
            <w:r w:rsidRPr="00231DA2">
              <w:rPr>
                <w:rFonts w:ascii="Arial" w:hAnsi="Arial" w:cs="Arial"/>
                <w:bCs/>
              </w:rPr>
              <w:t>Upoznati učenike s  fašničkim običajima</w:t>
            </w:r>
          </w:p>
        </w:tc>
        <w:tc>
          <w:tcPr>
            <w:tcW w:w="2147" w:type="dxa"/>
            <w:gridSpan w:val="3"/>
          </w:tcPr>
          <w:p w:rsidR="00817CC9" w:rsidRPr="00231DA2" w:rsidRDefault="00817CC9" w:rsidP="00554ACA">
            <w:pPr>
              <w:rPr>
                <w:rFonts w:ascii="Arial" w:hAnsi="Arial" w:cs="Arial"/>
                <w:bCs/>
              </w:rPr>
            </w:pPr>
            <w:r w:rsidRPr="00231DA2">
              <w:rPr>
                <w:rFonts w:ascii="Arial" w:hAnsi="Arial" w:cs="Arial"/>
                <w:bCs/>
              </w:rPr>
              <w:t>Stvarati kod učenika potrebu i naviku očuvanja i njegovanja starih običaja.</w:t>
            </w:r>
          </w:p>
          <w:p w:rsidR="00817CC9" w:rsidRPr="00231DA2" w:rsidRDefault="00817CC9" w:rsidP="00554ACA">
            <w:pPr>
              <w:rPr>
                <w:rFonts w:ascii="Arial" w:hAnsi="Arial" w:cs="Arial"/>
                <w:bCs/>
              </w:rPr>
            </w:pPr>
            <w:r w:rsidRPr="00231DA2">
              <w:rPr>
                <w:rFonts w:ascii="Arial" w:hAnsi="Arial" w:cs="Arial"/>
                <w:bCs/>
              </w:rPr>
              <w:t xml:space="preserve">Učiteljice  i učenici RN  OŠ </w:t>
            </w:r>
            <w:proofErr w:type="spellStart"/>
            <w:r w:rsidRPr="00231DA2">
              <w:rPr>
                <w:rFonts w:ascii="Arial" w:hAnsi="Arial" w:cs="Arial"/>
                <w:bCs/>
              </w:rPr>
              <w:t>Selnica</w:t>
            </w:r>
            <w:proofErr w:type="spellEnd"/>
            <w:r w:rsidRPr="00231DA2">
              <w:rPr>
                <w:rFonts w:ascii="Arial" w:hAnsi="Arial" w:cs="Arial"/>
                <w:bCs/>
              </w:rPr>
              <w:t xml:space="preserve"> i PŠ </w:t>
            </w:r>
            <w:proofErr w:type="spellStart"/>
            <w:r w:rsidRPr="00231DA2">
              <w:rPr>
                <w:rFonts w:ascii="Arial" w:hAnsi="Arial" w:cs="Arial"/>
                <w:bCs/>
              </w:rPr>
              <w:t>Zebanec</w:t>
            </w:r>
            <w:proofErr w:type="spellEnd"/>
          </w:p>
        </w:tc>
        <w:tc>
          <w:tcPr>
            <w:tcW w:w="1943" w:type="dxa"/>
          </w:tcPr>
          <w:p w:rsidR="00817CC9" w:rsidRPr="00231DA2" w:rsidRDefault="00817CC9" w:rsidP="00554ACA">
            <w:pPr>
              <w:rPr>
                <w:rFonts w:ascii="Arial" w:hAnsi="Arial" w:cs="Arial"/>
                <w:bCs/>
              </w:rPr>
            </w:pPr>
            <w:proofErr w:type="spellStart"/>
            <w:r w:rsidRPr="00231DA2">
              <w:rPr>
                <w:rFonts w:ascii="Arial" w:hAnsi="Arial" w:cs="Arial"/>
                <w:bCs/>
              </w:rPr>
              <w:t>Izvanučionička</w:t>
            </w:r>
            <w:proofErr w:type="spellEnd"/>
            <w:r w:rsidRPr="00231DA2">
              <w:rPr>
                <w:rFonts w:ascii="Arial" w:hAnsi="Arial" w:cs="Arial"/>
                <w:bCs/>
              </w:rPr>
              <w:t xml:space="preserve"> nastava- povorka kroz selo</w:t>
            </w:r>
          </w:p>
        </w:tc>
        <w:tc>
          <w:tcPr>
            <w:tcW w:w="2045" w:type="dxa"/>
            <w:gridSpan w:val="3"/>
          </w:tcPr>
          <w:p w:rsidR="00817CC9" w:rsidRPr="00231DA2" w:rsidRDefault="00817CC9" w:rsidP="00554ACA">
            <w:pPr>
              <w:rPr>
                <w:rFonts w:ascii="Arial" w:hAnsi="Arial" w:cs="Arial"/>
                <w:bCs/>
              </w:rPr>
            </w:pPr>
            <w:r w:rsidRPr="00231DA2">
              <w:rPr>
                <w:rFonts w:ascii="Arial" w:hAnsi="Arial" w:cs="Arial"/>
                <w:bCs/>
              </w:rPr>
              <w:t>Veljača 2015.</w:t>
            </w:r>
          </w:p>
        </w:tc>
        <w:tc>
          <w:tcPr>
            <w:tcW w:w="2045" w:type="dxa"/>
            <w:gridSpan w:val="2"/>
          </w:tcPr>
          <w:p w:rsidR="00817CC9" w:rsidRPr="00231DA2" w:rsidRDefault="00817CC9" w:rsidP="00554ACA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6" w:type="dxa"/>
            <w:gridSpan w:val="2"/>
          </w:tcPr>
          <w:p w:rsidR="00817CC9" w:rsidRPr="00231DA2" w:rsidRDefault="00817CC9" w:rsidP="00554ACA">
            <w:pPr>
              <w:rPr>
                <w:rFonts w:ascii="Arial" w:hAnsi="Arial" w:cs="Arial"/>
                <w:bCs/>
              </w:rPr>
            </w:pPr>
            <w:r w:rsidRPr="00231DA2">
              <w:rPr>
                <w:rFonts w:ascii="Arial" w:hAnsi="Arial" w:cs="Arial"/>
                <w:bCs/>
              </w:rPr>
              <w:t>Stvarati kod učenika potrebu i naviku očuvanja i njegovanja starih običaja.</w:t>
            </w:r>
          </w:p>
        </w:tc>
      </w:tr>
      <w:tr w:rsidR="00817CC9" w:rsidRPr="003F2215" w:rsidTr="002C205C">
        <w:trPr>
          <w:gridAfter w:val="1"/>
          <w:wAfter w:w="55" w:type="dxa"/>
          <w:trHeight w:val="836"/>
        </w:trPr>
        <w:tc>
          <w:tcPr>
            <w:tcW w:w="534" w:type="dxa"/>
          </w:tcPr>
          <w:p w:rsidR="00817CC9" w:rsidRDefault="00817CC9" w:rsidP="00E251E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66.</w:t>
            </w:r>
          </w:p>
        </w:tc>
        <w:tc>
          <w:tcPr>
            <w:tcW w:w="2045" w:type="dxa"/>
            <w:gridSpan w:val="2"/>
          </w:tcPr>
          <w:p w:rsidR="00817CC9" w:rsidRPr="007A2EBF" w:rsidRDefault="00817CC9" w:rsidP="00554ACA">
            <w:pPr>
              <w:rPr>
                <w:rFonts w:ascii="Arial" w:hAnsi="Arial" w:cs="Arial"/>
                <w:b/>
                <w:bCs/>
              </w:rPr>
            </w:pPr>
          </w:p>
          <w:p w:rsidR="00817CC9" w:rsidRPr="007A2EBF" w:rsidRDefault="00817CC9" w:rsidP="00554ACA">
            <w:pPr>
              <w:rPr>
                <w:rFonts w:ascii="Arial" w:hAnsi="Arial" w:cs="Arial"/>
                <w:b/>
                <w:bCs/>
              </w:rPr>
            </w:pPr>
            <w:r w:rsidRPr="007A2EBF">
              <w:rPr>
                <w:rFonts w:ascii="Arial" w:hAnsi="Arial" w:cs="Arial"/>
                <w:b/>
                <w:bCs/>
              </w:rPr>
              <w:t>Posjet muzeju u Zagrebu</w:t>
            </w:r>
          </w:p>
        </w:tc>
        <w:tc>
          <w:tcPr>
            <w:tcW w:w="2045" w:type="dxa"/>
          </w:tcPr>
          <w:p w:rsidR="00817CC9" w:rsidRPr="00231DA2" w:rsidRDefault="00817CC9" w:rsidP="00554ACA">
            <w:pPr>
              <w:rPr>
                <w:rFonts w:ascii="Arial" w:hAnsi="Arial" w:cs="Arial"/>
                <w:bCs/>
              </w:rPr>
            </w:pPr>
            <w:r w:rsidRPr="00231DA2">
              <w:rPr>
                <w:rFonts w:ascii="Arial" w:hAnsi="Arial" w:cs="Arial"/>
                <w:bCs/>
              </w:rPr>
              <w:t>Upoznati učenike s poviješću ljudskih dostignuća.</w:t>
            </w:r>
          </w:p>
        </w:tc>
        <w:tc>
          <w:tcPr>
            <w:tcW w:w="2147" w:type="dxa"/>
            <w:gridSpan w:val="3"/>
          </w:tcPr>
          <w:p w:rsidR="00817CC9" w:rsidRPr="00231DA2" w:rsidRDefault="00817CC9" w:rsidP="00554ACA">
            <w:pPr>
              <w:rPr>
                <w:rFonts w:ascii="Arial" w:hAnsi="Arial" w:cs="Arial"/>
                <w:bCs/>
              </w:rPr>
            </w:pPr>
            <w:r w:rsidRPr="00231DA2">
              <w:rPr>
                <w:rFonts w:ascii="Arial" w:hAnsi="Arial" w:cs="Arial"/>
                <w:bCs/>
              </w:rPr>
              <w:t>Stvarati kod učenika potrebu i naviku očuvanja i njegovanja predmeta iz prošlosti.</w:t>
            </w:r>
          </w:p>
          <w:p w:rsidR="00817CC9" w:rsidRPr="00231DA2" w:rsidRDefault="00817CC9" w:rsidP="00554ACA">
            <w:pPr>
              <w:rPr>
                <w:rFonts w:ascii="Arial" w:hAnsi="Arial" w:cs="Arial"/>
                <w:bCs/>
              </w:rPr>
            </w:pPr>
            <w:r w:rsidRPr="00231DA2">
              <w:rPr>
                <w:rFonts w:ascii="Arial" w:hAnsi="Arial" w:cs="Arial"/>
                <w:bCs/>
              </w:rPr>
              <w:t xml:space="preserve">Učiteljice  i učenici RN  OŠ </w:t>
            </w:r>
            <w:proofErr w:type="spellStart"/>
            <w:r w:rsidRPr="00231DA2">
              <w:rPr>
                <w:rFonts w:ascii="Arial" w:hAnsi="Arial" w:cs="Arial"/>
                <w:bCs/>
              </w:rPr>
              <w:t>Selnica</w:t>
            </w:r>
            <w:proofErr w:type="spellEnd"/>
            <w:r w:rsidRPr="00231DA2">
              <w:rPr>
                <w:rFonts w:ascii="Arial" w:hAnsi="Arial" w:cs="Arial"/>
                <w:bCs/>
              </w:rPr>
              <w:t xml:space="preserve"> i PŠ </w:t>
            </w:r>
            <w:proofErr w:type="spellStart"/>
            <w:r w:rsidRPr="00231DA2">
              <w:rPr>
                <w:rFonts w:ascii="Arial" w:hAnsi="Arial" w:cs="Arial"/>
                <w:bCs/>
              </w:rPr>
              <w:t>Zebanec</w:t>
            </w:r>
            <w:proofErr w:type="spellEnd"/>
          </w:p>
        </w:tc>
        <w:tc>
          <w:tcPr>
            <w:tcW w:w="1943" w:type="dxa"/>
          </w:tcPr>
          <w:p w:rsidR="00817CC9" w:rsidRPr="00231DA2" w:rsidRDefault="00817CC9" w:rsidP="00554ACA">
            <w:pPr>
              <w:rPr>
                <w:rFonts w:ascii="Arial" w:hAnsi="Arial" w:cs="Arial"/>
                <w:bCs/>
              </w:rPr>
            </w:pPr>
            <w:r w:rsidRPr="00231DA2">
              <w:rPr>
                <w:rFonts w:ascii="Arial" w:hAnsi="Arial" w:cs="Arial"/>
                <w:bCs/>
              </w:rPr>
              <w:t>Terenska nastava</w:t>
            </w:r>
          </w:p>
        </w:tc>
        <w:tc>
          <w:tcPr>
            <w:tcW w:w="2045" w:type="dxa"/>
            <w:gridSpan w:val="3"/>
          </w:tcPr>
          <w:p w:rsidR="00817CC9" w:rsidRPr="00231DA2" w:rsidRDefault="00817CC9" w:rsidP="00554ACA">
            <w:pPr>
              <w:rPr>
                <w:rFonts w:ascii="Arial" w:hAnsi="Arial" w:cs="Arial"/>
                <w:bCs/>
              </w:rPr>
            </w:pPr>
            <w:r w:rsidRPr="00231DA2">
              <w:rPr>
                <w:rFonts w:ascii="Arial" w:hAnsi="Arial" w:cs="Arial"/>
                <w:bCs/>
              </w:rPr>
              <w:t>Lipanj 2015.u sklopu terenske nastave u Zagreb</w:t>
            </w:r>
          </w:p>
        </w:tc>
        <w:tc>
          <w:tcPr>
            <w:tcW w:w="2045" w:type="dxa"/>
            <w:gridSpan w:val="2"/>
          </w:tcPr>
          <w:p w:rsidR="00817CC9" w:rsidRPr="00231DA2" w:rsidRDefault="00817CC9" w:rsidP="00554ACA">
            <w:pPr>
              <w:rPr>
                <w:rFonts w:ascii="Arial" w:hAnsi="Arial" w:cs="Arial"/>
                <w:bCs/>
              </w:rPr>
            </w:pPr>
            <w:r w:rsidRPr="00231DA2">
              <w:rPr>
                <w:rFonts w:ascii="Arial" w:hAnsi="Arial" w:cs="Arial"/>
                <w:bCs/>
              </w:rPr>
              <w:t>Prijevoz  autobusom</w:t>
            </w:r>
          </w:p>
        </w:tc>
        <w:tc>
          <w:tcPr>
            <w:tcW w:w="2046" w:type="dxa"/>
            <w:gridSpan w:val="2"/>
          </w:tcPr>
          <w:p w:rsidR="00817CC9" w:rsidRPr="00231DA2" w:rsidRDefault="00817CC9" w:rsidP="00554ACA">
            <w:pPr>
              <w:rPr>
                <w:rFonts w:ascii="Arial" w:hAnsi="Arial" w:cs="Arial"/>
                <w:bCs/>
              </w:rPr>
            </w:pPr>
            <w:r w:rsidRPr="00231DA2">
              <w:rPr>
                <w:rFonts w:ascii="Arial" w:hAnsi="Arial" w:cs="Arial"/>
                <w:bCs/>
              </w:rPr>
              <w:t>Stvarati kod učenika potrebu i naviku posjećivanja muzeja i drugih kulturno-povijesnih prostora.</w:t>
            </w:r>
          </w:p>
        </w:tc>
      </w:tr>
      <w:tr w:rsidR="00817CC9" w:rsidRPr="003F2215" w:rsidTr="002C205C">
        <w:trPr>
          <w:gridAfter w:val="1"/>
          <w:wAfter w:w="55" w:type="dxa"/>
          <w:trHeight w:val="836"/>
        </w:trPr>
        <w:tc>
          <w:tcPr>
            <w:tcW w:w="534" w:type="dxa"/>
          </w:tcPr>
          <w:p w:rsidR="00817CC9" w:rsidRDefault="00817CC9" w:rsidP="00E251E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67.</w:t>
            </w:r>
          </w:p>
        </w:tc>
        <w:tc>
          <w:tcPr>
            <w:tcW w:w="2045" w:type="dxa"/>
            <w:gridSpan w:val="2"/>
          </w:tcPr>
          <w:p w:rsidR="00817CC9" w:rsidRPr="007A2EBF" w:rsidRDefault="00817CC9" w:rsidP="00554ACA">
            <w:pPr>
              <w:rPr>
                <w:rFonts w:ascii="Arial" w:hAnsi="Arial" w:cs="Arial"/>
                <w:b/>
                <w:bCs/>
              </w:rPr>
            </w:pPr>
          </w:p>
          <w:p w:rsidR="00817CC9" w:rsidRPr="007A2EBF" w:rsidRDefault="00817CC9" w:rsidP="00554ACA">
            <w:pPr>
              <w:rPr>
                <w:rFonts w:ascii="Arial" w:hAnsi="Arial" w:cs="Arial"/>
                <w:b/>
                <w:bCs/>
              </w:rPr>
            </w:pPr>
            <w:r w:rsidRPr="007A2EBF">
              <w:rPr>
                <w:rFonts w:ascii="Arial" w:hAnsi="Arial" w:cs="Arial"/>
                <w:b/>
                <w:bCs/>
              </w:rPr>
              <w:t>Posjet</w:t>
            </w:r>
          </w:p>
          <w:p w:rsidR="00817CC9" w:rsidRPr="007A2EBF" w:rsidRDefault="00817CC9" w:rsidP="00554ACA">
            <w:pPr>
              <w:rPr>
                <w:rFonts w:ascii="Arial" w:hAnsi="Arial" w:cs="Arial"/>
                <w:b/>
                <w:bCs/>
              </w:rPr>
            </w:pPr>
            <w:r w:rsidRPr="007A2EBF">
              <w:rPr>
                <w:rFonts w:ascii="Arial" w:hAnsi="Arial" w:cs="Arial"/>
                <w:b/>
                <w:bCs/>
              </w:rPr>
              <w:t xml:space="preserve">EKO-centru u </w:t>
            </w:r>
            <w:proofErr w:type="spellStart"/>
            <w:r w:rsidRPr="007A2EBF">
              <w:rPr>
                <w:rFonts w:ascii="Arial" w:hAnsi="Arial" w:cs="Arial"/>
                <w:b/>
                <w:bCs/>
              </w:rPr>
              <w:t>Križovcu</w:t>
            </w:r>
            <w:proofErr w:type="spellEnd"/>
          </w:p>
        </w:tc>
        <w:tc>
          <w:tcPr>
            <w:tcW w:w="2045" w:type="dxa"/>
          </w:tcPr>
          <w:p w:rsidR="00817CC9" w:rsidRPr="00231DA2" w:rsidRDefault="00817CC9" w:rsidP="00554ACA">
            <w:pPr>
              <w:rPr>
                <w:rFonts w:ascii="Arial" w:hAnsi="Arial" w:cs="Arial"/>
                <w:bCs/>
              </w:rPr>
            </w:pPr>
            <w:r w:rsidRPr="00231DA2">
              <w:rPr>
                <w:rFonts w:ascii="Arial" w:hAnsi="Arial" w:cs="Arial"/>
                <w:bCs/>
              </w:rPr>
              <w:t xml:space="preserve">Približiti učenicima eko sadržaje najbližeg EKO – centra i zorno prikazati ostatke iz </w:t>
            </w:r>
            <w:proofErr w:type="spellStart"/>
            <w:r w:rsidRPr="00231DA2">
              <w:rPr>
                <w:rFonts w:ascii="Arial" w:hAnsi="Arial" w:cs="Arial"/>
                <w:bCs/>
              </w:rPr>
              <w:lastRenderedPageBreak/>
              <w:t>najdavnije</w:t>
            </w:r>
            <w:proofErr w:type="spellEnd"/>
            <w:r w:rsidRPr="00231DA2">
              <w:rPr>
                <w:rFonts w:ascii="Arial" w:hAnsi="Arial" w:cs="Arial"/>
                <w:bCs/>
              </w:rPr>
              <w:t xml:space="preserve"> prošlosti Zemlje.</w:t>
            </w:r>
          </w:p>
        </w:tc>
        <w:tc>
          <w:tcPr>
            <w:tcW w:w="2147" w:type="dxa"/>
            <w:gridSpan w:val="3"/>
          </w:tcPr>
          <w:p w:rsidR="00817CC9" w:rsidRPr="00231DA2" w:rsidRDefault="00817CC9" w:rsidP="00554ACA">
            <w:pPr>
              <w:rPr>
                <w:rFonts w:ascii="Arial" w:hAnsi="Arial" w:cs="Arial"/>
                <w:bCs/>
              </w:rPr>
            </w:pPr>
            <w:r w:rsidRPr="00231DA2">
              <w:rPr>
                <w:rFonts w:ascii="Arial" w:hAnsi="Arial" w:cs="Arial"/>
                <w:bCs/>
              </w:rPr>
              <w:lastRenderedPageBreak/>
              <w:t xml:space="preserve">Razvijati ekološku svijest kod učenika i ljubav prema prirodnim ljepotama i </w:t>
            </w:r>
            <w:r w:rsidRPr="00231DA2">
              <w:rPr>
                <w:rFonts w:ascii="Arial" w:hAnsi="Arial" w:cs="Arial"/>
                <w:bCs/>
              </w:rPr>
              <w:lastRenderedPageBreak/>
              <w:t>ostacima prošlosti.</w:t>
            </w:r>
          </w:p>
          <w:p w:rsidR="00817CC9" w:rsidRPr="00231DA2" w:rsidRDefault="00817CC9" w:rsidP="00554ACA">
            <w:pPr>
              <w:rPr>
                <w:rFonts w:ascii="Arial" w:hAnsi="Arial" w:cs="Arial"/>
                <w:bCs/>
              </w:rPr>
            </w:pPr>
            <w:r w:rsidRPr="00231DA2">
              <w:rPr>
                <w:rFonts w:ascii="Arial" w:hAnsi="Arial" w:cs="Arial"/>
                <w:bCs/>
              </w:rPr>
              <w:t xml:space="preserve">Učiteljice  i učenici RN  OŠ </w:t>
            </w:r>
            <w:proofErr w:type="spellStart"/>
            <w:r w:rsidRPr="00231DA2">
              <w:rPr>
                <w:rFonts w:ascii="Arial" w:hAnsi="Arial" w:cs="Arial"/>
                <w:bCs/>
              </w:rPr>
              <w:t>Selnica</w:t>
            </w:r>
            <w:proofErr w:type="spellEnd"/>
            <w:r w:rsidRPr="00231DA2">
              <w:rPr>
                <w:rFonts w:ascii="Arial" w:hAnsi="Arial" w:cs="Arial"/>
                <w:bCs/>
              </w:rPr>
              <w:t xml:space="preserve"> i PŠ </w:t>
            </w:r>
            <w:proofErr w:type="spellStart"/>
            <w:r w:rsidRPr="00231DA2">
              <w:rPr>
                <w:rFonts w:ascii="Arial" w:hAnsi="Arial" w:cs="Arial"/>
                <w:bCs/>
              </w:rPr>
              <w:t>Zebanec</w:t>
            </w:r>
            <w:proofErr w:type="spellEnd"/>
          </w:p>
        </w:tc>
        <w:tc>
          <w:tcPr>
            <w:tcW w:w="1943" w:type="dxa"/>
          </w:tcPr>
          <w:p w:rsidR="00817CC9" w:rsidRPr="00231DA2" w:rsidRDefault="00817CC9" w:rsidP="00554ACA">
            <w:pPr>
              <w:rPr>
                <w:rFonts w:ascii="Arial" w:hAnsi="Arial" w:cs="Arial"/>
                <w:bCs/>
              </w:rPr>
            </w:pPr>
            <w:r w:rsidRPr="00231DA2">
              <w:rPr>
                <w:rFonts w:ascii="Arial" w:hAnsi="Arial" w:cs="Arial"/>
                <w:bCs/>
              </w:rPr>
              <w:lastRenderedPageBreak/>
              <w:t>Terenska nastava</w:t>
            </w:r>
          </w:p>
        </w:tc>
        <w:tc>
          <w:tcPr>
            <w:tcW w:w="2045" w:type="dxa"/>
            <w:gridSpan w:val="3"/>
          </w:tcPr>
          <w:p w:rsidR="00817CC9" w:rsidRPr="00231DA2" w:rsidRDefault="00817CC9" w:rsidP="00554ACA">
            <w:pPr>
              <w:rPr>
                <w:rFonts w:ascii="Arial" w:hAnsi="Arial" w:cs="Arial"/>
                <w:bCs/>
              </w:rPr>
            </w:pPr>
            <w:r w:rsidRPr="00231DA2">
              <w:rPr>
                <w:rFonts w:ascii="Arial" w:hAnsi="Arial" w:cs="Arial"/>
                <w:bCs/>
              </w:rPr>
              <w:t>Travanj</w:t>
            </w:r>
          </w:p>
          <w:p w:rsidR="00817CC9" w:rsidRPr="00231DA2" w:rsidRDefault="00817CC9" w:rsidP="00554ACA">
            <w:pPr>
              <w:rPr>
                <w:rFonts w:ascii="Arial" w:hAnsi="Arial" w:cs="Arial"/>
                <w:bCs/>
              </w:rPr>
            </w:pPr>
            <w:r w:rsidRPr="00231DA2">
              <w:rPr>
                <w:rFonts w:ascii="Arial" w:hAnsi="Arial" w:cs="Arial"/>
                <w:bCs/>
              </w:rPr>
              <w:t>2015.</w:t>
            </w:r>
          </w:p>
        </w:tc>
        <w:tc>
          <w:tcPr>
            <w:tcW w:w="2045" w:type="dxa"/>
            <w:gridSpan w:val="2"/>
          </w:tcPr>
          <w:p w:rsidR="00817CC9" w:rsidRPr="00231DA2" w:rsidRDefault="00817CC9" w:rsidP="00554ACA">
            <w:pPr>
              <w:rPr>
                <w:rFonts w:ascii="Arial" w:hAnsi="Arial" w:cs="Arial"/>
                <w:bCs/>
              </w:rPr>
            </w:pPr>
            <w:r w:rsidRPr="00231DA2">
              <w:rPr>
                <w:rFonts w:ascii="Arial" w:hAnsi="Arial" w:cs="Arial"/>
                <w:bCs/>
              </w:rPr>
              <w:t>Prijevoz školskim autobusom</w:t>
            </w:r>
          </w:p>
        </w:tc>
        <w:tc>
          <w:tcPr>
            <w:tcW w:w="2046" w:type="dxa"/>
            <w:gridSpan w:val="2"/>
          </w:tcPr>
          <w:p w:rsidR="00817CC9" w:rsidRPr="00231DA2" w:rsidRDefault="00817CC9" w:rsidP="00554ACA">
            <w:pPr>
              <w:rPr>
                <w:rFonts w:ascii="Arial" w:hAnsi="Arial" w:cs="Arial"/>
                <w:bCs/>
              </w:rPr>
            </w:pPr>
            <w:r w:rsidRPr="00231DA2">
              <w:rPr>
                <w:rFonts w:ascii="Arial" w:hAnsi="Arial" w:cs="Arial"/>
                <w:bCs/>
              </w:rPr>
              <w:t xml:space="preserve">Naučeno primijeniti u nastavi i svakodnevnim životnim </w:t>
            </w:r>
            <w:r w:rsidRPr="00231DA2">
              <w:rPr>
                <w:rFonts w:ascii="Arial" w:hAnsi="Arial" w:cs="Arial"/>
                <w:bCs/>
              </w:rPr>
              <w:lastRenderedPageBreak/>
              <w:t>situacijama.</w:t>
            </w:r>
          </w:p>
        </w:tc>
      </w:tr>
      <w:tr w:rsidR="00817CC9" w:rsidRPr="003F2215" w:rsidTr="002C205C">
        <w:trPr>
          <w:gridAfter w:val="1"/>
          <w:wAfter w:w="55" w:type="dxa"/>
          <w:trHeight w:val="836"/>
        </w:trPr>
        <w:tc>
          <w:tcPr>
            <w:tcW w:w="534" w:type="dxa"/>
          </w:tcPr>
          <w:p w:rsidR="00817CC9" w:rsidRDefault="00817CC9" w:rsidP="00E251E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lastRenderedPageBreak/>
              <w:t>68.</w:t>
            </w:r>
          </w:p>
        </w:tc>
        <w:tc>
          <w:tcPr>
            <w:tcW w:w="2045" w:type="dxa"/>
            <w:gridSpan w:val="2"/>
          </w:tcPr>
          <w:p w:rsidR="00817CC9" w:rsidRPr="007A2EBF" w:rsidRDefault="00817CC9" w:rsidP="00554ACA">
            <w:pPr>
              <w:rPr>
                <w:rFonts w:ascii="Arial" w:hAnsi="Arial" w:cs="Arial"/>
                <w:b/>
                <w:bCs/>
              </w:rPr>
            </w:pPr>
            <w:r w:rsidRPr="007A2EBF">
              <w:rPr>
                <w:rFonts w:ascii="Arial" w:hAnsi="Arial" w:cs="Arial"/>
                <w:b/>
                <w:bCs/>
              </w:rPr>
              <w:t>Posjet Zagrebu kao političkom, kulturnom, gospodarskom i prometnom središtu RH</w:t>
            </w:r>
          </w:p>
        </w:tc>
        <w:tc>
          <w:tcPr>
            <w:tcW w:w="2045" w:type="dxa"/>
          </w:tcPr>
          <w:p w:rsidR="00817CC9" w:rsidRPr="00231DA2" w:rsidRDefault="00817CC9" w:rsidP="00554ACA">
            <w:pPr>
              <w:rPr>
                <w:rFonts w:ascii="Arial" w:hAnsi="Arial" w:cs="Arial"/>
                <w:bCs/>
              </w:rPr>
            </w:pPr>
            <w:r w:rsidRPr="00231DA2">
              <w:rPr>
                <w:rFonts w:ascii="Arial" w:hAnsi="Arial" w:cs="Arial"/>
                <w:bCs/>
              </w:rPr>
              <w:t>.Upoznati učenike sa Zagrebom kao političkim, kulturnim, gospodarskim i prometnim središtem RH.</w:t>
            </w:r>
          </w:p>
        </w:tc>
        <w:tc>
          <w:tcPr>
            <w:tcW w:w="2147" w:type="dxa"/>
            <w:gridSpan w:val="3"/>
          </w:tcPr>
          <w:p w:rsidR="00817CC9" w:rsidRPr="00231DA2" w:rsidRDefault="00817CC9" w:rsidP="00554ACA">
            <w:pPr>
              <w:rPr>
                <w:rFonts w:ascii="Arial" w:hAnsi="Arial" w:cs="Arial"/>
                <w:bCs/>
              </w:rPr>
            </w:pPr>
            <w:r w:rsidRPr="00231DA2">
              <w:rPr>
                <w:rFonts w:ascii="Arial" w:hAnsi="Arial" w:cs="Arial"/>
                <w:bCs/>
              </w:rPr>
              <w:t>Razvijati interes i ljubav prema svim dijelovima domovine.</w:t>
            </w:r>
          </w:p>
          <w:p w:rsidR="00817CC9" w:rsidRPr="00231DA2" w:rsidRDefault="00817CC9" w:rsidP="00554ACA">
            <w:pPr>
              <w:rPr>
                <w:rFonts w:ascii="Arial" w:hAnsi="Arial" w:cs="Arial"/>
                <w:bCs/>
              </w:rPr>
            </w:pPr>
            <w:r w:rsidRPr="00231DA2">
              <w:rPr>
                <w:rFonts w:ascii="Arial" w:hAnsi="Arial" w:cs="Arial"/>
                <w:bCs/>
              </w:rPr>
              <w:t xml:space="preserve">Učiteljice  i učenici RN  OŠ </w:t>
            </w:r>
            <w:proofErr w:type="spellStart"/>
            <w:r w:rsidRPr="00231DA2">
              <w:rPr>
                <w:rFonts w:ascii="Arial" w:hAnsi="Arial" w:cs="Arial"/>
                <w:bCs/>
              </w:rPr>
              <w:t>Selnica</w:t>
            </w:r>
            <w:proofErr w:type="spellEnd"/>
            <w:r w:rsidRPr="00231DA2">
              <w:rPr>
                <w:rFonts w:ascii="Arial" w:hAnsi="Arial" w:cs="Arial"/>
                <w:bCs/>
              </w:rPr>
              <w:t xml:space="preserve"> i PŠ </w:t>
            </w:r>
            <w:proofErr w:type="spellStart"/>
            <w:r w:rsidRPr="00231DA2">
              <w:rPr>
                <w:rFonts w:ascii="Arial" w:hAnsi="Arial" w:cs="Arial"/>
                <w:bCs/>
              </w:rPr>
              <w:t>Zebanec</w:t>
            </w:r>
            <w:proofErr w:type="spellEnd"/>
          </w:p>
        </w:tc>
        <w:tc>
          <w:tcPr>
            <w:tcW w:w="1943" w:type="dxa"/>
          </w:tcPr>
          <w:p w:rsidR="00817CC9" w:rsidRPr="00231DA2" w:rsidRDefault="00817CC9" w:rsidP="00554ACA">
            <w:pPr>
              <w:rPr>
                <w:rFonts w:ascii="Arial" w:hAnsi="Arial" w:cs="Arial"/>
                <w:bCs/>
              </w:rPr>
            </w:pPr>
            <w:r w:rsidRPr="00231DA2">
              <w:rPr>
                <w:rFonts w:ascii="Arial" w:hAnsi="Arial" w:cs="Arial"/>
                <w:bCs/>
              </w:rPr>
              <w:t>Terenska nastava</w:t>
            </w:r>
          </w:p>
        </w:tc>
        <w:tc>
          <w:tcPr>
            <w:tcW w:w="2045" w:type="dxa"/>
            <w:gridSpan w:val="3"/>
          </w:tcPr>
          <w:p w:rsidR="00817CC9" w:rsidRPr="00231DA2" w:rsidRDefault="0002355D" w:rsidP="00554AC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Tijekom godine</w:t>
            </w:r>
          </w:p>
        </w:tc>
        <w:tc>
          <w:tcPr>
            <w:tcW w:w="2045" w:type="dxa"/>
            <w:gridSpan w:val="2"/>
          </w:tcPr>
          <w:p w:rsidR="00817CC9" w:rsidRPr="00231DA2" w:rsidRDefault="00817CC9" w:rsidP="00554ACA">
            <w:pPr>
              <w:rPr>
                <w:rFonts w:ascii="Arial" w:hAnsi="Arial" w:cs="Arial"/>
                <w:bCs/>
              </w:rPr>
            </w:pPr>
            <w:r w:rsidRPr="00231DA2">
              <w:rPr>
                <w:rFonts w:ascii="Arial" w:hAnsi="Arial" w:cs="Arial"/>
                <w:bCs/>
              </w:rPr>
              <w:t>Prijevoz autobusom.</w:t>
            </w:r>
          </w:p>
        </w:tc>
        <w:tc>
          <w:tcPr>
            <w:tcW w:w="2046" w:type="dxa"/>
            <w:gridSpan w:val="2"/>
          </w:tcPr>
          <w:p w:rsidR="00817CC9" w:rsidRDefault="00817CC9" w:rsidP="00554ACA">
            <w:pPr>
              <w:rPr>
                <w:rFonts w:ascii="Arial" w:hAnsi="Arial" w:cs="Arial"/>
                <w:bCs/>
              </w:rPr>
            </w:pPr>
            <w:r w:rsidRPr="00231DA2">
              <w:rPr>
                <w:rFonts w:ascii="Arial" w:hAnsi="Arial" w:cs="Arial"/>
                <w:bCs/>
              </w:rPr>
              <w:t>Naučeno primijeniti u svakodnevnom životu i nastavi.</w:t>
            </w:r>
          </w:p>
          <w:p w:rsidR="0002355D" w:rsidRDefault="0002355D" w:rsidP="00554ACA">
            <w:pPr>
              <w:rPr>
                <w:rFonts w:ascii="Arial" w:hAnsi="Arial" w:cs="Arial"/>
                <w:bCs/>
              </w:rPr>
            </w:pPr>
          </w:p>
          <w:p w:rsidR="0002355D" w:rsidRDefault="0002355D" w:rsidP="00554ACA">
            <w:pPr>
              <w:rPr>
                <w:rFonts w:ascii="Arial" w:hAnsi="Arial" w:cs="Arial"/>
                <w:bCs/>
              </w:rPr>
            </w:pPr>
          </w:p>
          <w:p w:rsidR="0002355D" w:rsidRPr="00231DA2" w:rsidRDefault="0002355D" w:rsidP="00554ACA">
            <w:pPr>
              <w:rPr>
                <w:rFonts w:ascii="Arial" w:hAnsi="Arial" w:cs="Arial"/>
                <w:bCs/>
              </w:rPr>
            </w:pPr>
          </w:p>
        </w:tc>
      </w:tr>
      <w:tr w:rsidR="0002355D" w:rsidTr="0073007B">
        <w:trPr>
          <w:trHeight w:val="1548"/>
        </w:trPr>
        <w:tc>
          <w:tcPr>
            <w:tcW w:w="2518" w:type="dxa"/>
            <w:gridSpan w:val="2"/>
          </w:tcPr>
          <w:p w:rsidR="0002355D" w:rsidRDefault="0002355D" w:rsidP="00CB315E">
            <w:pPr>
              <w:rPr>
                <w:rFonts w:ascii="Arial" w:hAnsi="Arial" w:cs="Arial"/>
                <w:b/>
              </w:rPr>
            </w:pPr>
            <w:r w:rsidRPr="0002355D">
              <w:rPr>
                <w:rFonts w:ascii="Arial" w:hAnsi="Arial" w:cs="Arial"/>
              </w:rPr>
              <w:t>69.</w:t>
            </w:r>
            <w:r>
              <w:rPr>
                <w:rFonts w:ascii="Arial" w:hAnsi="Arial" w:cs="Arial"/>
                <w:b/>
              </w:rPr>
              <w:t xml:space="preserve">  Posjet političkim sjedištima, domu umirovljenika i sl. u sklopu građanskog odgoja</w:t>
            </w:r>
          </w:p>
        </w:tc>
        <w:tc>
          <w:tcPr>
            <w:tcW w:w="2126" w:type="dxa"/>
            <w:gridSpan w:val="3"/>
          </w:tcPr>
          <w:p w:rsidR="0002355D" w:rsidRDefault="0002355D" w:rsidP="00CB3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Upoznati osnove političkog, socijalnog i građanskog djelovanja</w:t>
            </w:r>
          </w:p>
        </w:tc>
        <w:tc>
          <w:tcPr>
            <w:tcW w:w="2127" w:type="dxa"/>
            <w:gridSpan w:val="2"/>
          </w:tcPr>
          <w:p w:rsidR="0002355D" w:rsidRDefault="0002355D" w:rsidP="00CB3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Razvijati političke, socijalne i građanske kompetencije, </w:t>
            </w:r>
            <w:proofErr w:type="spellStart"/>
            <w:r>
              <w:rPr>
                <w:rFonts w:ascii="Arial" w:hAnsi="Arial" w:cs="Arial"/>
              </w:rPr>
              <w:t>inicijativnost</w:t>
            </w:r>
            <w:proofErr w:type="spellEnd"/>
            <w:r>
              <w:rPr>
                <w:rFonts w:ascii="Arial" w:hAnsi="Arial" w:cs="Arial"/>
              </w:rPr>
              <w:t>, poduzetnost, komunikativnost, kulturno ponašanje.</w:t>
            </w:r>
          </w:p>
        </w:tc>
        <w:tc>
          <w:tcPr>
            <w:tcW w:w="1984" w:type="dxa"/>
            <w:gridSpan w:val="2"/>
          </w:tcPr>
          <w:p w:rsidR="0002355D" w:rsidRDefault="0002355D" w:rsidP="00CB3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Učiteljice i učenici RN OŠ </w:t>
            </w:r>
            <w:proofErr w:type="spellStart"/>
            <w:r>
              <w:rPr>
                <w:rFonts w:ascii="Arial" w:hAnsi="Arial" w:cs="Arial"/>
              </w:rPr>
              <w:t>Selnica</w:t>
            </w:r>
            <w:proofErr w:type="spellEnd"/>
            <w:r>
              <w:rPr>
                <w:rFonts w:ascii="Arial" w:hAnsi="Arial" w:cs="Arial"/>
              </w:rPr>
              <w:t xml:space="preserve"> i PŠ </w:t>
            </w:r>
            <w:proofErr w:type="spellStart"/>
            <w:r>
              <w:rPr>
                <w:rFonts w:ascii="Arial" w:hAnsi="Arial" w:cs="Arial"/>
              </w:rPr>
              <w:t>Zebanec</w:t>
            </w:r>
            <w:proofErr w:type="spellEnd"/>
          </w:p>
        </w:tc>
        <w:tc>
          <w:tcPr>
            <w:tcW w:w="1985" w:type="dxa"/>
          </w:tcPr>
          <w:p w:rsidR="0002355D" w:rsidRDefault="0002355D" w:rsidP="00CB3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Terenska nastava</w:t>
            </w:r>
          </w:p>
        </w:tc>
        <w:tc>
          <w:tcPr>
            <w:tcW w:w="937" w:type="dxa"/>
            <w:gridSpan w:val="2"/>
          </w:tcPr>
          <w:p w:rsidR="0002355D" w:rsidRDefault="0002355D" w:rsidP="00CB3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godine</w:t>
            </w:r>
          </w:p>
        </w:tc>
        <w:tc>
          <w:tcPr>
            <w:tcW w:w="1506" w:type="dxa"/>
            <w:gridSpan w:val="2"/>
          </w:tcPr>
          <w:p w:rsidR="0002355D" w:rsidRDefault="0002355D" w:rsidP="00CB315E">
            <w:pPr>
              <w:rPr>
                <w:rFonts w:ascii="Arial" w:hAnsi="Arial" w:cs="Arial"/>
              </w:rPr>
            </w:pPr>
          </w:p>
        </w:tc>
        <w:tc>
          <w:tcPr>
            <w:tcW w:w="1722" w:type="dxa"/>
            <w:gridSpan w:val="2"/>
          </w:tcPr>
          <w:p w:rsidR="0002355D" w:rsidRDefault="0002355D" w:rsidP="00CB3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Naučeno primijeniti u svakodnevnim životnim situacijama.</w:t>
            </w:r>
          </w:p>
        </w:tc>
      </w:tr>
      <w:tr w:rsidR="0002355D" w:rsidTr="0073007B">
        <w:trPr>
          <w:trHeight w:val="2235"/>
        </w:trPr>
        <w:tc>
          <w:tcPr>
            <w:tcW w:w="2518" w:type="dxa"/>
            <w:gridSpan w:val="2"/>
          </w:tcPr>
          <w:p w:rsidR="0002355D" w:rsidRPr="00A4007A" w:rsidRDefault="002C205C" w:rsidP="00CB315E">
            <w:pPr>
              <w:pStyle w:val="Naslov1"/>
              <w:outlineLvl w:val="0"/>
              <w:rPr>
                <w:rFonts w:ascii="Arial Unicode MS" w:eastAsia="Arial Unicode MS" w:hAnsi="Arial Unicode MS" w:cs="Arial Unicode MS"/>
                <w:b/>
                <w:sz w:val="24"/>
              </w:rPr>
            </w:pPr>
            <w:r w:rsidRPr="0073007B">
              <w:rPr>
                <w:rFonts w:ascii="Arial Unicode MS" w:eastAsia="Arial Unicode MS" w:hAnsi="Arial Unicode MS" w:cs="Arial Unicode MS"/>
                <w:sz w:val="24"/>
              </w:rPr>
              <w:t>70.</w:t>
            </w:r>
            <w:r>
              <w:rPr>
                <w:rFonts w:ascii="Arial Unicode MS" w:eastAsia="Arial Unicode MS" w:hAnsi="Arial Unicode MS" w:cs="Arial Unicode MS"/>
                <w:b/>
                <w:sz w:val="24"/>
              </w:rPr>
              <w:t xml:space="preserve"> </w:t>
            </w:r>
            <w:r w:rsidR="0002355D" w:rsidRPr="0073007B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Škola u prirodi</w:t>
            </w:r>
          </w:p>
        </w:tc>
        <w:tc>
          <w:tcPr>
            <w:tcW w:w="2126" w:type="dxa"/>
            <w:gridSpan w:val="3"/>
          </w:tcPr>
          <w:p w:rsidR="0002355D" w:rsidRDefault="0002355D" w:rsidP="00CB315E">
            <w:r>
              <w:t>U stvarnim okolnostima ponoviti obrađeno gradivo.</w:t>
            </w:r>
          </w:p>
        </w:tc>
        <w:tc>
          <w:tcPr>
            <w:tcW w:w="2127" w:type="dxa"/>
            <w:gridSpan w:val="2"/>
          </w:tcPr>
          <w:p w:rsidR="0002355D" w:rsidRPr="00345E4A" w:rsidRDefault="0002355D" w:rsidP="00CB3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Razvijati ljubav prema svim dijelovima domovine. Interes za putovanje i istraživanje.</w:t>
            </w:r>
          </w:p>
        </w:tc>
        <w:tc>
          <w:tcPr>
            <w:tcW w:w="1984" w:type="dxa"/>
            <w:gridSpan w:val="2"/>
          </w:tcPr>
          <w:p w:rsidR="0002355D" w:rsidRDefault="0002355D" w:rsidP="00CB315E">
            <w:r>
              <w:t>Učiteljice i učenici 4a i 4b razreda</w:t>
            </w:r>
          </w:p>
        </w:tc>
        <w:tc>
          <w:tcPr>
            <w:tcW w:w="1985" w:type="dxa"/>
          </w:tcPr>
          <w:p w:rsidR="0002355D" w:rsidRPr="00345E4A" w:rsidRDefault="0002355D" w:rsidP="00CB315E">
            <w:r>
              <w:t>Terenska nastava</w:t>
            </w:r>
          </w:p>
        </w:tc>
        <w:tc>
          <w:tcPr>
            <w:tcW w:w="937" w:type="dxa"/>
            <w:gridSpan w:val="2"/>
          </w:tcPr>
          <w:p w:rsidR="0002355D" w:rsidRDefault="0002355D" w:rsidP="00CB315E">
            <w:r>
              <w:t>Svibanj ili lipanj 2015.</w:t>
            </w:r>
          </w:p>
        </w:tc>
        <w:tc>
          <w:tcPr>
            <w:tcW w:w="1506" w:type="dxa"/>
            <w:gridSpan w:val="2"/>
          </w:tcPr>
          <w:p w:rsidR="0002355D" w:rsidRDefault="0002355D" w:rsidP="00CB315E">
            <w:r>
              <w:t>Prijevoz autobusom</w:t>
            </w:r>
          </w:p>
        </w:tc>
        <w:tc>
          <w:tcPr>
            <w:tcW w:w="1722" w:type="dxa"/>
            <w:gridSpan w:val="2"/>
          </w:tcPr>
          <w:p w:rsidR="0002355D" w:rsidRDefault="0002355D" w:rsidP="00CB315E">
            <w:r>
              <w:t>Naučeno primijeniti u svakodnevnom životu.</w:t>
            </w:r>
          </w:p>
        </w:tc>
      </w:tr>
    </w:tbl>
    <w:tbl>
      <w:tblPr>
        <w:tblW w:w="149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1"/>
        <w:gridCol w:w="66"/>
        <w:gridCol w:w="561"/>
        <w:gridCol w:w="1676"/>
        <w:gridCol w:w="165"/>
        <w:gridCol w:w="2087"/>
        <w:gridCol w:w="100"/>
        <w:gridCol w:w="1598"/>
        <w:gridCol w:w="103"/>
        <w:gridCol w:w="1581"/>
        <w:gridCol w:w="1359"/>
        <w:gridCol w:w="1592"/>
        <w:gridCol w:w="2440"/>
      </w:tblGrid>
      <w:tr w:rsidR="0073007B" w:rsidTr="0073007B">
        <w:trPr>
          <w:trHeight w:val="1548"/>
        </w:trPr>
        <w:tc>
          <w:tcPr>
            <w:tcW w:w="1677" w:type="dxa"/>
            <w:gridSpan w:val="2"/>
          </w:tcPr>
          <w:p w:rsidR="0073007B" w:rsidRDefault="0073007B" w:rsidP="00CB31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71.</w:t>
            </w:r>
          </w:p>
          <w:p w:rsidR="0073007B" w:rsidRDefault="0073007B" w:rsidP="00CB315E">
            <w:pPr>
              <w:jc w:val="center"/>
              <w:rPr>
                <w:rFonts w:ascii="Arial" w:hAnsi="Arial" w:cs="Arial"/>
                <w:b/>
              </w:rPr>
            </w:pPr>
          </w:p>
          <w:p w:rsidR="0073007B" w:rsidRDefault="0073007B" w:rsidP="00CB315E">
            <w:pPr>
              <w:jc w:val="center"/>
              <w:rPr>
                <w:rFonts w:ascii="Arial" w:hAnsi="Arial" w:cs="Arial"/>
                <w:b/>
              </w:rPr>
            </w:pPr>
          </w:p>
          <w:p w:rsidR="0073007B" w:rsidRDefault="0073007B" w:rsidP="00CB315E">
            <w:pPr>
              <w:jc w:val="center"/>
              <w:rPr>
                <w:rFonts w:ascii="Arial" w:hAnsi="Arial" w:cs="Arial"/>
                <w:b/>
              </w:rPr>
            </w:pPr>
          </w:p>
          <w:p w:rsidR="0073007B" w:rsidRDefault="0073007B" w:rsidP="00CB315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Dodatna nastava-</w:t>
            </w:r>
            <w:r>
              <w:rPr>
                <w:rFonts w:ascii="Arial" w:hAnsi="Arial" w:cs="Arial"/>
                <w:b/>
              </w:rPr>
              <w:lastRenderedPageBreak/>
              <w:t>matematika</w:t>
            </w:r>
          </w:p>
        </w:tc>
        <w:tc>
          <w:tcPr>
            <w:tcW w:w="2402" w:type="dxa"/>
            <w:gridSpan w:val="3"/>
            <w:vAlign w:val="center"/>
          </w:tcPr>
          <w:p w:rsidR="0073007B" w:rsidRDefault="0073007B" w:rsidP="00CB315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</w:rPr>
              <w:lastRenderedPageBreak/>
              <w:t xml:space="preserve">Učenike koji brzo i lako usvajaju nastavno gradivo te brzo i točno logički zaključuju poticati da razvijaju svoje potencijale u što većoj mjeri. Poticati ih na </w:t>
            </w:r>
            <w:r>
              <w:rPr>
                <w:rFonts w:ascii="Arial" w:hAnsi="Arial" w:cs="Arial"/>
              </w:rPr>
              <w:lastRenderedPageBreak/>
              <w:t>pronalaženje različitih načina dolaska do rješenja problema. Produbljivati  interes, znanja i sposobnosti za matematičke sadržaje.</w:t>
            </w:r>
          </w:p>
        </w:tc>
        <w:tc>
          <w:tcPr>
            <w:tcW w:w="2187" w:type="dxa"/>
            <w:gridSpan w:val="2"/>
            <w:vAlign w:val="center"/>
          </w:tcPr>
          <w:p w:rsidR="0073007B" w:rsidRDefault="0073007B" w:rsidP="00CB315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</w:rPr>
              <w:lastRenderedPageBreak/>
              <w:t xml:space="preserve">Primjena stečenog znanja u svakodnevnom životu. Motivirati ih da se uključuju u takmičenja tijekom školovanja. Razvijanje interesa </w:t>
            </w:r>
            <w:r>
              <w:rPr>
                <w:rFonts w:ascii="Arial" w:hAnsi="Arial" w:cs="Arial"/>
              </w:rPr>
              <w:lastRenderedPageBreak/>
              <w:t>za matematičku znanost</w:t>
            </w:r>
          </w:p>
        </w:tc>
        <w:tc>
          <w:tcPr>
            <w:tcW w:w="1701" w:type="dxa"/>
            <w:gridSpan w:val="2"/>
            <w:vAlign w:val="center"/>
          </w:tcPr>
          <w:p w:rsidR="0073007B" w:rsidRDefault="0073007B" w:rsidP="00CB315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</w:rPr>
              <w:lastRenderedPageBreak/>
              <w:t>Učiteljice 4. razreda</w:t>
            </w:r>
          </w:p>
        </w:tc>
        <w:tc>
          <w:tcPr>
            <w:tcW w:w="1581" w:type="dxa"/>
            <w:vAlign w:val="center"/>
          </w:tcPr>
          <w:p w:rsidR="0073007B" w:rsidRDefault="0073007B" w:rsidP="00CB315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</w:rPr>
              <w:t>Individualni rad, rad u paru, rad u skupini</w:t>
            </w:r>
          </w:p>
        </w:tc>
        <w:tc>
          <w:tcPr>
            <w:tcW w:w="1359" w:type="dxa"/>
            <w:vAlign w:val="center"/>
          </w:tcPr>
          <w:p w:rsidR="0073007B" w:rsidRDefault="0073007B" w:rsidP="00CB315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</w:rPr>
              <w:t>Tijekom školske godine- jedan sat tjedno</w:t>
            </w:r>
          </w:p>
        </w:tc>
        <w:tc>
          <w:tcPr>
            <w:tcW w:w="1592" w:type="dxa"/>
            <w:vAlign w:val="center"/>
          </w:tcPr>
          <w:p w:rsidR="0073007B" w:rsidRDefault="0073007B" w:rsidP="00CB315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40" w:type="dxa"/>
            <w:vAlign w:val="center"/>
          </w:tcPr>
          <w:p w:rsidR="0073007B" w:rsidRDefault="0073007B" w:rsidP="00CB315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</w:rPr>
              <w:t>Praćenje postignuća učenika, razredno natjecanje.</w:t>
            </w:r>
          </w:p>
        </w:tc>
      </w:tr>
      <w:tr w:rsidR="0073007B" w:rsidTr="0073007B">
        <w:trPr>
          <w:trHeight w:val="6051"/>
        </w:trPr>
        <w:tc>
          <w:tcPr>
            <w:tcW w:w="1611" w:type="dxa"/>
          </w:tcPr>
          <w:p w:rsidR="0073007B" w:rsidRDefault="0073007B" w:rsidP="00CB315E">
            <w:pPr>
              <w:rPr>
                <w:rFonts w:ascii="Arial" w:hAnsi="Arial" w:cs="Arial"/>
                <w:b/>
              </w:rPr>
            </w:pPr>
          </w:p>
          <w:p w:rsidR="0073007B" w:rsidRDefault="0073007B" w:rsidP="00CB315E">
            <w:pPr>
              <w:rPr>
                <w:rFonts w:ascii="Arial" w:hAnsi="Arial" w:cs="Arial"/>
                <w:b/>
              </w:rPr>
            </w:pPr>
          </w:p>
          <w:p w:rsidR="0073007B" w:rsidRDefault="0073007B" w:rsidP="00CB315E">
            <w:pPr>
              <w:rPr>
                <w:rFonts w:ascii="Arial" w:hAnsi="Arial" w:cs="Arial"/>
                <w:b/>
              </w:rPr>
            </w:pPr>
          </w:p>
          <w:p w:rsidR="0073007B" w:rsidRDefault="0073007B" w:rsidP="00CB315E">
            <w:pPr>
              <w:rPr>
                <w:rFonts w:ascii="Arial" w:hAnsi="Arial" w:cs="Arial"/>
                <w:b/>
              </w:rPr>
            </w:pPr>
          </w:p>
          <w:p w:rsidR="0073007B" w:rsidRDefault="0073007B" w:rsidP="00CB315E">
            <w:pPr>
              <w:rPr>
                <w:rFonts w:ascii="Arial" w:hAnsi="Arial" w:cs="Arial"/>
                <w:b/>
              </w:rPr>
            </w:pPr>
          </w:p>
          <w:p w:rsidR="0073007B" w:rsidRDefault="0073007B" w:rsidP="00CB31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72.</w:t>
            </w:r>
          </w:p>
          <w:p w:rsidR="0073007B" w:rsidRDefault="0073007B" w:rsidP="00CB315E">
            <w:pPr>
              <w:rPr>
                <w:rFonts w:ascii="Arial" w:hAnsi="Arial" w:cs="Arial"/>
                <w:b/>
              </w:rPr>
            </w:pPr>
          </w:p>
          <w:p w:rsidR="0073007B" w:rsidRDefault="0073007B" w:rsidP="00CB31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Dopunska nastava</w:t>
            </w:r>
          </w:p>
        </w:tc>
        <w:tc>
          <w:tcPr>
            <w:tcW w:w="2468" w:type="dxa"/>
            <w:gridSpan w:val="4"/>
          </w:tcPr>
          <w:p w:rsidR="0073007B" w:rsidRDefault="0073007B" w:rsidP="00CB3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Pomaganje u učenju i svladavanju nastavnih sadržaja matematike i hrvatskog jezika, poboljšati elementarna znanja i vještine. Pomaganje učenicima u razvoju samopouzdanja.</w:t>
            </w:r>
          </w:p>
        </w:tc>
        <w:tc>
          <w:tcPr>
            <w:tcW w:w="2187" w:type="dxa"/>
            <w:gridSpan w:val="2"/>
          </w:tcPr>
          <w:p w:rsidR="0073007B" w:rsidRDefault="0073007B" w:rsidP="00CB3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Ovladavanje temeljnim znanjem kao preduvjetom uspješnosti nastavka školovanja. Omogućavanje lakšeg svladavanja nastavnih sadržaja uz individualan pristup. </w:t>
            </w:r>
          </w:p>
        </w:tc>
        <w:tc>
          <w:tcPr>
            <w:tcW w:w="1701" w:type="dxa"/>
            <w:gridSpan w:val="2"/>
          </w:tcPr>
          <w:p w:rsidR="0073007B" w:rsidRDefault="0073007B" w:rsidP="00CB315E">
            <w:pPr>
              <w:rPr>
                <w:rFonts w:ascii="Arial" w:hAnsi="Arial" w:cs="Arial"/>
              </w:rPr>
            </w:pPr>
          </w:p>
          <w:p w:rsidR="0073007B" w:rsidRDefault="0073007B" w:rsidP="00CB315E">
            <w:pPr>
              <w:rPr>
                <w:rFonts w:ascii="Arial" w:hAnsi="Arial" w:cs="Arial"/>
              </w:rPr>
            </w:pPr>
          </w:p>
          <w:p w:rsidR="0073007B" w:rsidRDefault="0073007B" w:rsidP="00CB3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Učiteljica 4.r.</w:t>
            </w:r>
          </w:p>
          <w:p w:rsidR="0073007B" w:rsidRDefault="0073007B" w:rsidP="00CB315E">
            <w:pPr>
              <w:rPr>
                <w:rFonts w:ascii="Arial" w:hAnsi="Arial" w:cs="Arial"/>
              </w:rPr>
            </w:pPr>
          </w:p>
          <w:p w:rsidR="0073007B" w:rsidRDefault="0073007B" w:rsidP="00CB315E">
            <w:pPr>
              <w:rPr>
                <w:rFonts w:ascii="Arial" w:hAnsi="Arial" w:cs="Arial"/>
              </w:rPr>
            </w:pPr>
          </w:p>
          <w:p w:rsidR="0073007B" w:rsidRDefault="0073007B" w:rsidP="00CB315E">
            <w:pPr>
              <w:rPr>
                <w:rFonts w:ascii="Arial" w:hAnsi="Arial" w:cs="Arial"/>
              </w:rPr>
            </w:pPr>
          </w:p>
          <w:p w:rsidR="0073007B" w:rsidRDefault="0073007B" w:rsidP="00CB315E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</w:tcPr>
          <w:p w:rsidR="0073007B" w:rsidRDefault="0073007B" w:rsidP="00CB3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Individualan rad s učenicima</w:t>
            </w:r>
          </w:p>
        </w:tc>
        <w:tc>
          <w:tcPr>
            <w:tcW w:w="1359" w:type="dxa"/>
          </w:tcPr>
          <w:p w:rsidR="0073007B" w:rsidRDefault="0073007B" w:rsidP="00CB315E">
            <w:pPr>
              <w:rPr>
                <w:rFonts w:ascii="Arial" w:hAnsi="Arial" w:cs="Arial"/>
              </w:rPr>
            </w:pPr>
          </w:p>
          <w:p w:rsidR="0073007B" w:rsidRDefault="0073007B" w:rsidP="00CB3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školske godine-jedan sat tjedno</w:t>
            </w:r>
          </w:p>
          <w:p w:rsidR="0073007B" w:rsidRDefault="0073007B" w:rsidP="00CB315E">
            <w:pPr>
              <w:rPr>
                <w:rFonts w:ascii="Arial" w:hAnsi="Arial" w:cs="Arial"/>
              </w:rPr>
            </w:pPr>
          </w:p>
          <w:p w:rsidR="0073007B" w:rsidRDefault="0073007B" w:rsidP="00CB315E">
            <w:pPr>
              <w:rPr>
                <w:rFonts w:ascii="Arial" w:hAnsi="Arial" w:cs="Arial"/>
              </w:rPr>
            </w:pPr>
          </w:p>
        </w:tc>
        <w:tc>
          <w:tcPr>
            <w:tcW w:w="1592" w:type="dxa"/>
          </w:tcPr>
          <w:p w:rsidR="0073007B" w:rsidRDefault="0073007B" w:rsidP="00CB3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40" w:type="dxa"/>
          </w:tcPr>
          <w:p w:rsidR="0073007B" w:rsidRDefault="0073007B" w:rsidP="00CB3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Praćenje postignuća učenika.</w:t>
            </w:r>
          </w:p>
          <w:p w:rsidR="0073007B" w:rsidRDefault="0073007B" w:rsidP="00CB315E">
            <w:pPr>
              <w:rPr>
                <w:rFonts w:ascii="Arial" w:hAnsi="Arial" w:cs="Arial"/>
              </w:rPr>
            </w:pPr>
          </w:p>
          <w:p w:rsidR="0073007B" w:rsidRDefault="0073007B" w:rsidP="00CB315E">
            <w:pPr>
              <w:rPr>
                <w:rFonts w:ascii="Arial" w:hAnsi="Arial" w:cs="Arial"/>
              </w:rPr>
            </w:pPr>
          </w:p>
          <w:p w:rsidR="0073007B" w:rsidRDefault="0073007B" w:rsidP="00CB315E">
            <w:pPr>
              <w:rPr>
                <w:rFonts w:ascii="Arial" w:hAnsi="Arial" w:cs="Arial"/>
              </w:rPr>
            </w:pPr>
          </w:p>
          <w:p w:rsidR="0073007B" w:rsidRDefault="0073007B" w:rsidP="00CB315E">
            <w:pPr>
              <w:rPr>
                <w:rFonts w:ascii="Arial" w:hAnsi="Arial" w:cs="Arial"/>
              </w:rPr>
            </w:pPr>
          </w:p>
          <w:p w:rsidR="0073007B" w:rsidRDefault="0073007B" w:rsidP="00CB315E">
            <w:pPr>
              <w:rPr>
                <w:rFonts w:ascii="Arial" w:hAnsi="Arial" w:cs="Arial"/>
              </w:rPr>
            </w:pPr>
          </w:p>
          <w:p w:rsidR="0073007B" w:rsidRDefault="0073007B" w:rsidP="00CB315E">
            <w:pPr>
              <w:rPr>
                <w:rFonts w:ascii="Arial" w:hAnsi="Arial" w:cs="Arial"/>
              </w:rPr>
            </w:pPr>
          </w:p>
          <w:p w:rsidR="0073007B" w:rsidRDefault="0073007B" w:rsidP="00CB315E">
            <w:pPr>
              <w:rPr>
                <w:rFonts w:ascii="Arial" w:hAnsi="Arial" w:cs="Arial"/>
              </w:rPr>
            </w:pPr>
          </w:p>
          <w:p w:rsidR="0073007B" w:rsidRDefault="0073007B" w:rsidP="00CB315E">
            <w:pPr>
              <w:rPr>
                <w:rFonts w:ascii="Arial" w:hAnsi="Arial" w:cs="Arial"/>
              </w:rPr>
            </w:pPr>
          </w:p>
          <w:p w:rsidR="0073007B" w:rsidRDefault="0073007B" w:rsidP="00CB315E">
            <w:pPr>
              <w:rPr>
                <w:rFonts w:ascii="Arial" w:hAnsi="Arial" w:cs="Arial"/>
              </w:rPr>
            </w:pPr>
          </w:p>
          <w:p w:rsidR="0073007B" w:rsidRDefault="0073007B" w:rsidP="00CB315E">
            <w:pPr>
              <w:rPr>
                <w:rFonts w:ascii="Arial" w:hAnsi="Arial" w:cs="Arial"/>
              </w:rPr>
            </w:pPr>
          </w:p>
          <w:p w:rsidR="0073007B" w:rsidRDefault="0073007B" w:rsidP="00CB315E">
            <w:pPr>
              <w:rPr>
                <w:rFonts w:ascii="Arial" w:hAnsi="Arial" w:cs="Arial"/>
              </w:rPr>
            </w:pPr>
          </w:p>
          <w:p w:rsidR="0073007B" w:rsidRDefault="0073007B" w:rsidP="00CB315E">
            <w:pPr>
              <w:jc w:val="right"/>
              <w:rPr>
                <w:rFonts w:ascii="Arial" w:hAnsi="Arial" w:cs="Arial"/>
              </w:rPr>
            </w:pPr>
          </w:p>
        </w:tc>
      </w:tr>
      <w:tr w:rsidR="0073007B" w:rsidTr="0073007B">
        <w:trPr>
          <w:trHeight w:val="5316"/>
        </w:trPr>
        <w:tc>
          <w:tcPr>
            <w:tcW w:w="2238" w:type="dxa"/>
            <w:gridSpan w:val="3"/>
          </w:tcPr>
          <w:p w:rsidR="0073007B" w:rsidRDefault="0073007B" w:rsidP="00CB315E">
            <w:pPr>
              <w:rPr>
                <w:rFonts w:ascii="Arial" w:hAnsi="Arial" w:cs="Arial"/>
                <w:b/>
              </w:rPr>
            </w:pPr>
            <w:r w:rsidRPr="0073007B">
              <w:rPr>
                <w:rFonts w:ascii="Arial" w:hAnsi="Arial" w:cs="Arial"/>
              </w:rPr>
              <w:lastRenderedPageBreak/>
              <w:t>73.</w:t>
            </w:r>
            <w:r>
              <w:rPr>
                <w:rFonts w:ascii="Arial" w:hAnsi="Arial" w:cs="Arial"/>
                <w:b/>
              </w:rPr>
              <w:t xml:space="preserve"> Jesen</w:t>
            </w:r>
          </w:p>
          <w:p w:rsidR="0073007B" w:rsidRDefault="0073007B" w:rsidP="00CB31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Pozdrav jeseni-     - </w:t>
            </w:r>
            <w:proofErr w:type="spellStart"/>
            <w:r>
              <w:rPr>
                <w:rFonts w:ascii="Arial" w:hAnsi="Arial" w:cs="Arial"/>
                <w:b/>
              </w:rPr>
              <w:t>Kestenijada</w:t>
            </w:r>
            <w:proofErr w:type="spellEnd"/>
          </w:p>
          <w:p w:rsidR="0073007B" w:rsidRDefault="0073007B" w:rsidP="00CB31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Dani kruha</w:t>
            </w:r>
          </w:p>
          <w:p w:rsidR="0073007B" w:rsidRDefault="0073007B" w:rsidP="00CB31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Božić</w:t>
            </w:r>
          </w:p>
          <w:p w:rsidR="0073007B" w:rsidRDefault="0073007B" w:rsidP="00CB31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Zima</w:t>
            </w:r>
          </w:p>
          <w:p w:rsidR="0073007B" w:rsidRDefault="0073007B" w:rsidP="00CB31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Valentinovo</w:t>
            </w:r>
          </w:p>
          <w:p w:rsidR="0073007B" w:rsidRDefault="0073007B" w:rsidP="00CB31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Fašnik</w:t>
            </w:r>
          </w:p>
          <w:p w:rsidR="0073007B" w:rsidRDefault="0073007B" w:rsidP="00CB31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Proljeće</w:t>
            </w:r>
          </w:p>
          <w:p w:rsidR="0073007B" w:rsidRDefault="0073007B" w:rsidP="00CB31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Uskrs</w:t>
            </w:r>
          </w:p>
          <w:p w:rsidR="0073007B" w:rsidRDefault="0073007B" w:rsidP="00CB31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Dan planeta  </w:t>
            </w:r>
          </w:p>
          <w:p w:rsidR="0073007B" w:rsidRDefault="0073007B" w:rsidP="00CB31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Zemlje</w:t>
            </w:r>
          </w:p>
          <w:p w:rsidR="0073007B" w:rsidRDefault="0073007B" w:rsidP="00CB31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Majčin dan</w:t>
            </w:r>
          </w:p>
        </w:tc>
        <w:tc>
          <w:tcPr>
            <w:tcW w:w="1676" w:type="dxa"/>
          </w:tcPr>
          <w:p w:rsidR="0073007B" w:rsidRDefault="0073007B" w:rsidP="00CB3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Povezivanje sveukupnog znanja s iskustvom iz osobnog života</w:t>
            </w:r>
          </w:p>
        </w:tc>
        <w:tc>
          <w:tcPr>
            <w:tcW w:w="2252" w:type="dxa"/>
            <w:gridSpan w:val="2"/>
          </w:tcPr>
          <w:p w:rsidR="0073007B" w:rsidRDefault="0073007B" w:rsidP="00CB315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Međupredmetnom</w:t>
            </w:r>
            <w:proofErr w:type="spellEnd"/>
            <w:r>
              <w:rPr>
                <w:rFonts w:ascii="Arial" w:hAnsi="Arial" w:cs="Arial"/>
              </w:rPr>
              <w:t xml:space="preserve"> korelacijom olakšati učenicima usvajanje gradiva i učiniti nastavu zanimljivijom</w:t>
            </w:r>
          </w:p>
        </w:tc>
        <w:tc>
          <w:tcPr>
            <w:tcW w:w="1698" w:type="dxa"/>
            <w:gridSpan w:val="2"/>
          </w:tcPr>
          <w:p w:rsidR="0073007B" w:rsidRDefault="0073007B" w:rsidP="00CB3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Učiteljice  i učenici 4. razreda OŠ </w:t>
            </w:r>
            <w:proofErr w:type="spellStart"/>
            <w:r>
              <w:rPr>
                <w:rFonts w:ascii="Arial" w:hAnsi="Arial" w:cs="Arial"/>
              </w:rPr>
              <w:t>Selnica</w:t>
            </w:r>
            <w:proofErr w:type="spellEnd"/>
            <w:r>
              <w:rPr>
                <w:rFonts w:ascii="Arial" w:hAnsi="Arial" w:cs="Arial"/>
              </w:rPr>
              <w:t xml:space="preserve"> i PŠ </w:t>
            </w:r>
            <w:proofErr w:type="spellStart"/>
            <w:r>
              <w:rPr>
                <w:rFonts w:ascii="Arial" w:hAnsi="Arial" w:cs="Arial"/>
              </w:rPr>
              <w:t>Zebanec</w:t>
            </w:r>
            <w:proofErr w:type="spellEnd"/>
            <w:r>
              <w:rPr>
                <w:rFonts w:ascii="Arial" w:hAnsi="Arial" w:cs="Arial"/>
              </w:rPr>
              <w:t>,</w:t>
            </w:r>
          </w:p>
          <w:p w:rsidR="0073007B" w:rsidRDefault="0073007B" w:rsidP="00CB3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vjeroučiteljica</w:t>
            </w:r>
          </w:p>
        </w:tc>
        <w:tc>
          <w:tcPr>
            <w:tcW w:w="1684" w:type="dxa"/>
            <w:gridSpan w:val="2"/>
          </w:tcPr>
          <w:p w:rsidR="0073007B" w:rsidRDefault="0073007B" w:rsidP="00CB3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Integracija sadržaja nastavnih predmeta– HJ, PID, LK, SR, VJ</w:t>
            </w:r>
          </w:p>
          <w:p w:rsidR="0073007B" w:rsidRDefault="0073007B" w:rsidP="00CB3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frontalni, skupni i individualni rad </w:t>
            </w:r>
          </w:p>
        </w:tc>
        <w:tc>
          <w:tcPr>
            <w:tcW w:w="1359" w:type="dxa"/>
          </w:tcPr>
          <w:p w:rsidR="0073007B" w:rsidRDefault="0073007B" w:rsidP="00CB3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školske godine</w:t>
            </w:r>
          </w:p>
        </w:tc>
        <w:tc>
          <w:tcPr>
            <w:tcW w:w="1592" w:type="dxa"/>
          </w:tcPr>
          <w:p w:rsidR="0073007B" w:rsidRDefault="0073007B" w:rsidP="00CB3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Potrošni materijal za skupni rad, izradu plakata i slično</w:t>
            </w:r>
          </w:p>
        </w:tc>
        <w:tc>
          <w:tcPr>
            <w:tcW w:w="2440" w:type="dxa"/>
          </w:tcPr>
          <w:p w:rsidR="0073007B" w:rsidRDefault="0073007B" w:rsidP="00CB315E">
            <w:pPr>
              <w:rPr>
                <w:rFonts w:ascii="Arial" w:hAnsi="Arial" w:cs="Arial"/>
              </w:rPr>
            </w:pPr>
          </w:p>
          <w:p w:rsidR="0073007B" w:rsidRDefault="0073007B" w:rsidP="00CB3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Evaluacija na kraju integriranog dana</w:t>
            </w:r>
          </w:p>
          <w:p w:rsidR="0073007B" w:rsidRDefault="0073007B" w:rsidP="00CB315E">
            <w:pPr>
              <w:rPr>
                <w:rFonts w:ascii="Arial" w:hAnsi="Arial" w:cs="Arial"/>
              </w:rPr>
            </w:pPr>
          </w:p>
          <w:p w:rsidR="0073007B" w:rsidRDefault="0073007B" w:rsidP="00CB315E">
            <w:pPr>
              <w:rPr>
                <w:rFonts w:ascii="Arial" w:hAnsi="Arial" w:cs="Arial"/>
              </w:rPr>
            </w:pPr>
          </w:p>
          <w:p w:rsidR="0073007B" w:rsidRDefault="0073007B" w:rsidP="00CB315E">
            <w:pPr>
              <w:jc w:val="center"/>
              <w:rPr>
                <w:rFonts w:ascii="Arial" w:hAnsi="Arial" w:cs="Arial"/>
              </w:rPr>
            </w:pPr>
          </w:p>
          <w:p w:rsidR="0073007B" w:rsidRDefault="0073007B" w:rsidP="00CB315E">
            <w:pPr>
              <w:jc w:val="center"/>
              <w:rPr>
                <w:rFonts w:ascii="Arial" w:hAnsi="Arial" w:cs="Arial"/>
              </w:rPr>
            </w:pPr>
          </w:p>
          <w:p w:rsidR="0073007B" w:rsidRDefault="0073007B" w:rsidP="00CB315E">
            <w:pPr>
              <w:jc w:val="center"/>
              <w:rPr>
                <w:rFonts w:ascii="Arial" w:hAnsi="Arial" w:cs="Arial"/>
              </w:rPr>
            </w:pPr>
          </w:p>
          <w:p w:rsidR="0073007B" w:rsidRDefault="0073007B" w:rsidP="00CB315E">
            <w:pPr>
              <w:jc w:val="center"/>
              <w:rPr>
                <w:rFonts w:ascii="Arial" w:hAnsi="Arial" w:cs="Arial"/>
              </w:rPr>
            </w:pPr>
          </w:p>
          <w:p w:rsidR="0073007B" w:rsidRDefault="0073007B" w:rsidP="00CB315E">
            <w:pPr>
              <w:jc w:val="center"/>
              <w:rPr>
                <w:rFonts w:ascii="Arial" w:hAnsi="Arial" w:cs="Arial"/>
              </w:rPr>
            </w:pPr>
          </w:p>
          <w:p w:rsidR="0073007B" w:rsidRDefault="0073007B" w:rsidP="00CB315E">
            <w:pPr>
              <w:jc w:val="center"/>
              <w:rPr>
                <w:rFonts w:ascii="Arial" w:hAnsi="Arial" w:cs="Arial"/>
              </w:rPr>
            </w:pPr>
          </w:p>
          <w:p w:rsidR="0073007B" w:rsidRDefault="0073007B" w:rsidP="00CB315E">
            <w:pPr>
              <w:jc w:val="center"/>
              <w:rPr>
                <w:rFonts w:ascii="Arial" w:hAnsi="Arial" w:cs="Arial"/>
              </w:rPr>
            </w:pPr>
          </w:p>
          <w:p w:rsidR="0073007B" w:rsidRDefault="0073007B" w:rsidP="00CB315E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Reetkatablice"/>
        <w:tblW w:w="14905" w:type="dxa"/>
        <w:tblLayout w:type="fixed"/>
        <w:tblLook w:val="04A0" w:firstRow="1" w:lastRow="0" w:firstColumn="1" w:lastColumn="0" w:noHBand="0" w:noVBand="1"/>
      </w:tblPr>
      <w:tblGrid>
        <w:gridCol w:w="574"/>
        <w:gridCol w:w="150"/>
        <w:gridCol w:w="1957"/>
        <w:gridCol w:w="80"/>
        <w:gridCol w:w="1956"/>
        <w:gridCol w:w="20"/>
        <w:gridCol w:w="2118"/>
        <w:gridCol w:w="1935"/>
        <w:gridCol w:w="41"/>
        <w:gridCol w:w="1906"/>
        <w:gridCol w:w="89"/>
        <w:gridCol w:w="1962"/>
        <w:gridCol w:w="74"/>
        <w:gridCol w:w="2043"/>
      </w:tblGrid>
      <w:tr w:rsidR="00817CC9" w:rsidRPr="003F2215" w:rsidTr="006E4695">
        <w:trPr>
          <w:trHeight w:val="836"/>
        </w:trPr>
        <w:tc>
          <w:tcPr>
            <w:tcW w:w="574" w:type="dxa"/>
          </w:tcPr>
          <w:p w:rsidR="00817CC9" w:rsidRDefault="0073007B" w:rsidP="00E251E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74.</w:t>
            </w:r>
          </w:p>
        </w:tc>
        <w:tc>
          <w:tcPr>
            <w:tcW w:w="2107" w:type="dxa"/>
            <w:gridSpan w:val="2"/>
          </w:tcPr>
          <w:p w:rsidR="00817CC9" w:rsidRDefault="000C1924" w:rsidP="0077275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Njemački jezik – korelacija s GOO</w:t>
            </w:r>
            <w:r w:rsidR="00912998">
              <w:rPr>
                <w:rFonts w:asciiTheme="minorHAnsi" w:eastAsiaTheme="minorHAnsi" w:hAnsiTheme="minorHAnsi" w:cstheme="minorBidi"/>
              </w:rPr>
              <w:t xml:space="preserve"> -1.r</w:t>
            </w:r>
          </w:p>
        </w:tc>
        <w:tc>
          <w:tcPr>
            <w:tcW w:w="2036" w:type="dxa"/>
            <w:gridSpan w:val="2"/>
          </w:tcPr>
          <w:p w:rsidR="00817CC9" w:rsidRDefault="000C1924" w:rsidP="002C0905">
            <w:pPr>
              <w:spacing w:before="100" w:beforeAutospacing="1" w:after="100" w:afterAutospacing="1"/>
              <w:rPr>
                <w:rFonts w:ascii="Arial" w:eastAsiaTheme="minorHAnsi" w:hAnsi="Arial" w:cs="Arial"/>
              </w:rPr>
            </w:pPr>
            <w:r w:rsidRPr="000C192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Cjeline i teme: 1. Susreti: pozdravi pri susretu i opraštanju na neformalnoj i formalnoj razini, upoznavanje, oslovljavanje, uljudno ophođenje</w:t>
            </w:r>
          </w:p>
        </w:tc>
        <w:tc>
          <w:tcPr>
            <w:tcW w:w="2138" w:type="dxa"/>
            <w:gridSpan w:val="2"/>
          </w:tcPr>
          <w:p w:rsidR="0002121E" w:rsidRPr="0002121E" w:rsidRDefault="0002121E" w:rsidP="0002121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2121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– usvojiti temeljna pravila koja omogućuju dobre odnose i dobar rad u zajednici</w:t>
            </w:r>
          </w:p>
          <w:p w:rsidR="00817CC9" w:rsidRDefault="00817CC9" w:rsidP="0077275C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1935" w:type="dxa"/>
          </w:tcPr>
          <w:p w:rsidR="00817CC9" w:rsidRDefault="00707A48" w:rsidP="008E6101">
            <w:pPr>
              <w:ind w:right="113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Učiteljice Snježana Vuković i Ivana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Juršić</w:t>
            </w:r>
            <w:proofErr w:type="spellEnd"/>
          </w:p>
        </w:tc>
        <w:tc>
          <w:tcPr>
            <w:tcW w:w="2036" w:type="dxa"/>
            <w:gridSpan w:val="3"/>
          </w:tcPr>
          <w:p w:rsidR="00817CC9" w:rsidRDefault="00707A48" w:rsidP="008E6101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Tijekom nastave</w:t>
            </w:r>
          </w:p>
        </w:tc>
        <w:tc>
          <w:tcPr>
            <w:tcW w:w="2036" w:type="dxa"/>
            <w:gridSpan w:val="2"/>
          </w:tcPr>
          <w:p w:rsidR="00817CC9" w:rsidRDefault="00817CC9" w:rsidP="008E6101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43" w:type="dxa"/>
          </w:tcPr>
          <w:p w:rsidR="00817CC9" w:rsidRDefault="00707A48" w:rsidP="008E6101">
            <w:pPr>
              <w:rPr>
                <w:rFonts w:ascii="Arial" w:eastAsiaTheme="minorHAnsi" w:hAnsi="Arial" w:cs="Arial"/>
                <w:color w:val="000000"/>
                <w:u w:val="single"/>
              </w:rPr>
            </w:pPr>
            <w:r>
              <w:rPr>
                <w:rFonts w:ascii="Arial" w:eastAsiaTheme="minorHAnsi" w:hAnsi="Arial" w:cs="Arial"/>
                <w:color w:val="000000"/>
                <w:u w:val="single"/>
              </w:rPr>
              <w:t>Tijekom godine</w:t>
            </w:r>
          </w:p>
        </w:tc>
      </w:tr>
      <w:tr w:rsidR="00817CC9" w:rsidRPr="003F2215" w:rsidTr="006E4695">
        <w:trPr>
          <w:trHeight w:val="836"/>
        </w:trPr>
        <w:tc>
          <w:tcPr>
            <w:tcW w:w="574" w:type="dxa"/>
          </w:tcPr>
          <w:p w:rsidR="00817CC9" w:rsidRDefault="0073007B" w:rsidP="00E251E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75.</w:t>
            </w:r>
          </w:p>
        </w:tc>
        <w:tc>
          <w:tcPr>
            <w:tcW w:w="2107" w:type="dxa"/>
            <w:gridSpan w:val="2"/>
          </w:tcPr>
          <w:p w:rsidR="00817CC9" w:rsidRDefault="00912998" w:rsidP="0077275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Njemački jezik – korelacija s GOO -2.r</w:t>
            </w:r>
          </w:p>
        </w:tc>
        <w:tc>
          <w:tcPr>
            <w:tcW w:w="2036" w:type="dxa"/>
            <w:gridSpan w:val="2"/>
          </w:tcPr>
          <w:p w:rsidR="00912998" w:rsidRPr="00912998" w:rsidRDefault="00912998" w:rsidP="0091299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1299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Cjeline i teme: 12. Blagdani, običaji i tradicija.</w:t>
            </w:r>
          </w:p>
          <w:p w:rsidR="00817CC9" w:rsidRDefault="00817CC9" w:rsidP="0077275C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2138" w:type="dxa"/>
            <w:gridSpan w:val="2"/>
          </w:tcPr>
          <w:p w:rsidR="0002121E" w:rsidRPr="0002121E" w:rsidRDefault="0002121E" w:rsidP="0002121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2121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– otkriti, razumjeti i prihvaćati razlike među ljudima</w:t>
            </w:r>
          </w:p>
          <w:p w:rsidR="0002121E" w:rsidRPr="0002121E" w:rsidRDefault="0002121E" w:rsidP="0002121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2121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– usvojiti stajalište poštovanja prema drugima i razvijati dijalog s onima koji se od nas razlikuju na bilo koji način</w:t>
            </w:r>
          </w:p>
          <w:p w:rsidR="00817CC9" w:rsidRDefault="00817CC9" w:rsidP="0077275C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1935" w:type="dxa"/>
          </w:tcPr>
          <w:p w:rsidR="00817CC9" w:rsidRDefault="00707A48" w:rsidP="008E6101">
            <w:pPr>
              <w:ind w:right="113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lastRenderedPageBreak/>
              <w:t xml:space="preserve">Učiteljice Nives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Tot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i Snježana Vuković</w:t>
            </w:r>
          </w:p>
        </w:tc>
        <w:tc>
          <w:tcPr>
            <w:tcW w:w="2036" w:type="dxa"/>
            <w:gridSpan w:val="3"/>
          </w:tcPr>
          <w:p w:rsidR="00817CC9" w:rsidRDefault="00707A48" w:rsidP="008E6101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Tijekom nastave</w:t>
            </w:r>
          </w:p>
        </w:tc>
        <w:tc>
          <w:tcPr>
            <w:tcW w:w="2036" w:type="dxa"/>
            <w:gridSpan w:val="2"/>
          </w:tcPr>
          <w:p w:rsidR="00817CC9" w:rsidRDefault="00817CC9" w:rsidP="008E6101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43" w:type="dxa"/>
          </w:tcPr>
          <w:p w:rsidR="00817CC9" w:rsidRDefault="00707A48" w:rsidP="008E6101">
            <w:pPr>
              <w:rPr>
                <w:rFonts w:ascii="Arial" w:eastAsiaTheme="minorHAnsi" w:hAnsi="Arial" w:cs="Arial"/>
                <w:color w:val="000000"/>
                <w:u w:val="single"/>
              </w:rPr>
            </w:pPr>
            <w:r>
              <w:rPr>
                <w:rFonts w:ascii="Arial" w:eastAsiaTheme="minorHAnsi" w:hAnsi="Arial" w:cs="Arial"/>
                <w:color w:val="000000"/>
                <w:u w:val="single"/>
              </w:rPr>
              <w:t>Tijekom godine</w:t>
            </w:r>
          </w:p>
        </w:tc>
      </w:tr>
      <w:tr w:rsidR="00817CC9" w:rsidRPr="003F2215" w:rsidTr="006E4695">
        <w:trPr>
          <w:trHeight w:val="836"/>
        </w:trPr>
        <w:tc>
          <w:tcPr>
            <w:tcW w:w="574" w:type="dxa"/>
          </w:tcPr>
          <w:p w:rsidR="00817CC9" w:rsidRDefault="0073007B" w:rsidP="00E251E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lastRenderedPageBreak/>
              <w:t>76.</w:t>
            </w:r>
          </w:p>
        </w:tc>
        <w:tc>
          <w:tcPr>
            <w:tcW w:w="2107" w:type="dxa"/>
            <w:gridSpan w:val="2"/>
          </w:tcPr>
          <w:p w:rsidR="00817CC9" w:rsidRDefault="00912998" w:rsidP="0077275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Njemački jezik – korelacija s GOO -3.r</w:t>
            </w:r>
          </w:p>
        </w:tc>
        <w:tc>
          <w:tcPr>
            <w:tcW w:w="2036" w:type="dxa"/>
            <w:gridSpan w:val="2"/>
          </w:tcPr>
          <w:p w:rsidR="00912998" w:rsidRPr="00912998" w:rsidRDefault="00912998" w:rsidP="0091299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1299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Cjeline i teme: 5. Put do škole: osnovna pravila ponašanja u prometu; 11. Rođendanska proslava: opisivanje priprema za proslavu rođendana i rođendanske proslave </w:t>
            </w:r>
          </w:p>
          <w:p w:rsidR="00817CC9" w:rsidRDefault="00817CC9" w:rsidP="0077275C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2138" w:type="dxa"/>
            <w:gridSpan w:val="2"/>
          </w:tcPr>
          <w:p w:rsidR="00817CC9" w:rsidRDefault="00472067" w:rsidP="0077275C">
            <w:pPr>
              <w:rPr>
                <w:rFonts w:ascii="Arial" w:eastAsiaTheme="minorHAnsi" w:hAnsi="Arial" w:cs="Arial"/>
              </w:rPr>
            </w:pPr>
            <w:r w:rsidRPr="00CA518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obrazložiti kako kršenje pravila šteti pojedincu i cijeloj zajednici</w:t>
            </w:r>
          </w:p>
        </w:tc>
        <w:tc>
          <w:tcPr>
            <w:tcW w:w="1935" w:type="dxa"/>
          </w:tcPr>
          <w:p w:rsidR="00817CC9" w:rsidRDefault="00707A48" w:rsidP="008E6101">
            <w:pPr>
              <w:ind w:right="113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Učiteljica Ivana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Juršić</w:t>
            </w:r>
            <w:proofErr w:type="spellEnd"/>
          </w:p>
        </w:tc>
        <w:tc>
          <w:tcPr>
            <w:tcW w:w="2036" w:type="dxa"/>
            <w:gridSpan w:val="3"/>
          </w:tcPr>
          <w:p w:rsidR="00817CC9" w:rsidRDefault="00707A48" w:rsidP="008E6101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Tijekom nastave</w:t>
            </w:r>
          </w:p>
        </w:tc>
        <w:tc>
          <w:tcPr>
            <w:tcW w:w="2036" w:type="dxa"/>
            <w:gridSpan w:val="2"/>
          </w:tcPr>
          <w:p w:rsidR="00817CC9" w:rsidRDefault="00817CC9" w:rsidP="008E6101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43" w:type="dxa"/>
          </w:tcPr>
          <w:p w:rsidR="00817CC9" w:rsidRDefault="00707A48" w:rsidP="008E6101">
            <w:pPr>
              <w:rPr>
                <w:rFonts w:ascii="Arial" w:eastAsiaTheme="minorHAnsi" w:hAnsi="Arial" w:cs="Arial"/>
                <w:color w:val="000000"/>
                <w:u w:val="single"/>
              </w:rPr>
            </w:pPr>
            <w:r>
              <w:rPr>
                <w:rFonts w:ascii="Arial" w:eastAsiaTheme="minorHAnsi" w:hAnsi="Arial" w:cs="Arial"/>
                <w:color w:val="000000"/>
                <w:u w:val="single"/>
              </w:rPr>
              <w:t>Tijekom godine</w:t>
            </w:r>
          </w:p>
        </w:tc>
      </w:tr>
      <w:tr w:rsidR="00817CC9" w:rsidRPr="003F2215" w:rsidTr="006E4695">
        <w:trPr>
          <w:trHeight w:val="836"/>
        </w:trPr>
        <w:tc>
          <w:tcPr>
            <w:tcW w:w="574" w:type="dxa"/>
          </w:tcPr>
          <w:p w:rsidR="00817CC9" w:rsidRDefault="0073007B" w:rsidP="00E251E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77.</w:t>
            </w:r>
          </w:p>
        </w:tc>
        <w:tc>
          <w:tcPr>
            <w:tcW w:w="2107" w:type="dxa"/>
            <w:gridSpan w:val="2"/>
          </w:tcPr>
          <w:p w:rsidR="00817CC9" w:rsidRDefault="00912998" w:rsidP="0077275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Njemački jezik – korelacija s GOO -4.r</w:t>
            </w:r>
          </w:p>
        </w:tc>
        <w:tc>
          <w:tcPr>
            <w:tcW w:w="2036" w:type="dxa"/>
            <w:gridSpan w:val="2"/>
          </w:tcPr>
          <w:p w:rsidR="00912998" w:rsidRPr="00912998" w:rsidRDefault="00912998" w:rsidP="0091299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1299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Cjeline i teme: 7. Aktivnosti u kući: izricanje radnji i zaduženja u domu; 10. Prirodni okoliš i ponašanje u prirodi: ponašanje u prirodi; </w:t>
            </w:r>
          </w:p>
          <w:p w:rsidR="00817CC9" w:rsidRDefault="00817CC9" w:rsidP="0077275C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2138" w:type="dxa"/>
            <w:gridSpan w:val="2"/>
          </w:tcPr>
          <w:p w:rsidR="00817CC9" w:rsidRDefault="00472067" w:rsidP="0077275C">
            <w:pPr>
              <w:rPr>
                <w:rFonts w:ascii="Arial" w:eastAsiaTheme="minorHAnsi" w:hAnsi="Arial" w:cs="Arial"/>
              </w:rPr>
            </w:pPr>
            <w:r w:rsidRPr="00CA518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pokazati spremnost na suradnju s drugima u zajedničkim aktivnostima</w:t>
            </w:r>
          </w:p>
        </w:tc>
        <w:tc>
          <w:tcPr>
            <w:tcW w:w="1935" w:type="dxa"/>
          </w:tcPr>
          <w:p w:rsidR="00817CC9" w:rsidRDefault="00707A48" w:rsidP="008E6101">
            <w:pPr>
              <w:ind w:right="113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Učiteljica Nives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Tot</w:t>
            </w:r>
            <w:proofErr w:type="spellEnd"/>
          </w:p>
        </w:tc>
        <w:tc>
          <w:tcPr>
            <w:tcW w:w="2036" w:type="dxa"/>
            <w:gridSpan w:val="3"/>
          </w:tcPr>
          <w:p w:rsidR="00817CC9" w:rsidRDefault="00707A48" w:rsidP="008E6101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Tijekom nastave</w:t>
            </w:r>
          </w:p>
        </w:tc>
        <w:tc>
          <w:tcPr>
            <w:tcW w:w="2036" w:type="dxa"/>
            <w:gridSpan w:val="2"/>
          </w:tcPr>
          <w:p w:rsidR="00817CC9" w:rsidRDefault="00817CC9" w:rsidP="008E6101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43" w:type="dxa"/>
          </w:tcPr>
          <w:p w:rsidR="00817CC9" w:rsidRDefault="00707A48" w:rsidP="008E6101">
            <w:pPr>
              <w:rPr>
                <w:rFonts w:ascii="Arial" w:eastAsiaTheme="minorHAnsi" w:hAnsi="Arial" w:cs="Arial"/>
                <w:color w:val="000000"/>
                <w:u w:val="single"/>
              </w:rPr>
            </w:pPr>
            <w:r>
              <w:rPr>
                <w:rFonts w:ascii="Arial" w:eastAsiaTheme="minorHAnsi" w:hAnsi="Arial" w:cs="Arial"/>
                <w:color w:val="000000"/>
                <w:u w:val="single"/>
              </w:rPr>
              <w:t>Tijekom godine</w:t>
            </w:r>
          </w:p>
        </w:tc>
      </w:tr>
      <w:tr w:rsidR="00817CC9" w:rsidRPr="003F2215" w:rsidTr="006E4695">
        <w:trPr>
          <w:trHeight w:val="836"/>
        </w:trPr>
        <w:tc>
          <w:tcPr>
            <w:tcW w:w="574" w:type="dxa"/>
          </w:tcPr>
          <w:p w:rsidR="00817CC9" w:rsidRDefault="00CB315E" w:rsidP="00E251E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lastRenderedPageBreak/>
              <w:t>78.</w:t>
            </w:r>
          </w:p>
        </w:tc>
        <w:tc>
          <w:tcPr>
            <w:tcW w:w="2107" w:type="dxa"/>
            <w:gridSpan w:val="2"/>
          </w:tcPr>
          <w:p w:rsidR="00817CC9" w:rsidRDefault="00912998" w:rsidP="0077275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Njemački jezik – korelacija s GOO -5.r</w:t>
            </w:r>
          </w:p>
        </w:tc>
        <w:tc>
          <w:tcPr>
            <w:tcW w:w="2036" w:type="dxa"/>
            <w:gridSpan w:val="2"/>
          </w:tcPr>
          <w:p w:rsidR="00912998" w:rsidRPr="00912998" w:rsidRDefault="00912998" w:rsidP="0091299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1299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8. Blagdani – običaji vezani uz proslavu Božića i Uskrsa u nas i u zemljama njemačkoga govornog područja</w:t>
            </w:r>
          </w:p>
          <w:p w:rsidR="00817CC9" w:rsidRDefault="00817CC9" w:rsidP="0077275C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2138" w:type="dxa"/>
            <w:gridSpan w:val="2"/>
          </w:tcPr>
          <w:p w:rsidR="0002121E" w:rsidRPr="0002121E" w:rsidRDefault="0002121E" w:rsidP="0002121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2121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– otkriti, razumjeti i prihvaćati razlike među ljudima</w:t>
            </w:r>
          </w:p>
          <w:p w:rsidR="0002121E" w:rsidRPr="0002121E" w:rsidRDefault="0002121E" w:rsidP="0002121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2121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– usvojiti stajalište poštovanja prema drugima i razvijati dijalog s onima koji se od nas razlikuju na bilo koji način</w:t>
            </w:r>
          </w:p>
          <w:p w:rsidR="00817CC9" w:rsidRDefault="00817CC9" w:rsidP="0077275C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1935" w:type="dxa"/>
          </w:tcPr>
          <w:p w:rsidR="00817CC9" w:rsidRDefault="00707A48" w:rsidP="008E6101">
            <w:pPr>
              <w:ind w:right="113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Učiteljica Ivana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Juršić</w:t>
            </w:r>
            <w:proofErr w:type="spellEnd"/>
          </w:p>
        </w:tc>
        <w:tc>
          <w:tcPr>
            <w:tcW w:w="2036" w:type="dxa"/>
            <w:gridSpan w:val="3"/>
          </w:tcPr>
          <w:p w:rsidR="00817CC9" w:rsidRDefault="00707A48" w:rsidP="008E6101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Tijekom nastave</w:t>
            </w:r>
          </w:p>
        </w:tc>
        <w:tc>
          <w:tcPr>
            <w:tcW w:w="2036" w:type="dxa"/>
            <w:gridSpan w:val="2"/>
          </w:tcPr>
          <w:p w:rsidR="00817CC9" w:rsidRDefault="00817CC9" w:rsidP="008E6101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43" w:type="dxa"/>
          </w:tcPr>
          <w:p w:rsidR="00817CC9" w:rsidRDefault="00707A48" w:rsidP="008E6101">
            <w:pPr>
              <w:rPr>
                <w:rFonts w:ascii="Arial" w:eastAsiaTheme="minorHAnsi" w:hAnsi="Arial" w:cs="Arial"/>
                <w:color w:val="000000"/>
                <w:u w:val="single"/>
              </w:rPr>
            </w:pPr>
            <w:r>
              <w:rPr>
                <w:rFonts w:ascii="Arial" w:eastAsiaTheme="minorHAnsi" w:hAnsi="Arial" w:cs="Arial"/>
                <w:color w:val="000000"/>
                <w:u w:val="single"/>
              </w:rPr>
              <w:t>Tijekom godine</w:t>
            </w:r>
          </w:p>
        </w:tc>
      </w:tr>
      <w:tr w:rsidR="00817CC9" w:rsidRPr="003F2215" w:rsidTr="006E4695">
        <w:trPr>
          <w:trHeight w:val="836"/>
        </w:trPr>
        <w:tc>
          <w:tcPr>
            <w:tcW w:w="574" w:type="dxa"/>
          </w:tcPr>
          <w:p w:rsidR="00817CC9" w:rsidRDefault="00CB315E" w:rsidP="00E251E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79.</w:t>
            </w:r>
          </w:p>
        </w:tc>
        <w:tc>
          <w:tcPr>
            <w:tcW w:w="2107" w:type="dxa"/>
            <w:gridSpan w:val="2"/>
          </w:tcPr>
          <w:p w:rsidR="00817CC9" w:rsidRDefault="00912998" w:rsidP="0077275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Njemački jezik – korelacija s GOO -6.r</w:t>
            </w:r>
          </w:p>
        </w:tc>
        <w:tc>
          <w:tcPr>
            <w:tcW w:w="2036" w:type="dxa"/>
            <w:gridSpan w:val="2"/>
          </w:tcPr>
          <w:p w:rsidR="00817CC9" w:rsidRDefault="00912998" w:rsidP="002C0905">
            <w:pPr>
              <w:rPr>
                <w:rFonts w:ascii="Arial" w:eastAsiaTheme="minorHAnsi" w:hAnsi="Arial" w:cs="Arial"/>
              </w:rPr>
            </w:pPr>
            <w:r w:rsidRPr="00CA518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Tema 8. Blagdani, običaji i tradicija.</w:t>
            </w:r>
          </w:p>
        </w:tc>
        <w:tc>
          <w:tcPr>
            <w:tcW w:w="2138" w:type="dxa"/>
            <w:gridSpan w:val="2"/>
          </w:tcPr>
          <w:p w:rsidR="00817CC9" w:rsidRDefault="0002121E" w:rsidP="0077275C">
            <w:pPr>
              <w:rPr>
                <w:rFonts w:ascii="Arial" w:eastAsiaTheme="minorHAnsi" w:hAnsi="Arial" w:cs="Arial"/>
              </w:rPr>
            </w:pPr>
            <w:r w:rsidRPr="00CA518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– kulturološka i interkulturna kompetencija</w:t>
            </w:r>
          </w:p>
        </w:tc>
        <w:tc>
          <w:tcPr>
            <w:tcW w:w="1935" w:type="dxa"/>
          </w:tcPr>
          <w:p w:rsidR="00817CC9" w:rsidRDefault="00707A48" w:rsidP="008E6101">
            <w:pPr>
              <w:ind w:right="113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Učiteljica Nives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Tot</w:t>
            </w:r>
            <w:proofErr w:type="spellEnd"/>
          </w:p>
        </w:tc>
        <w:tc>
          <w:tcPr>
            <w:tcW w:w="2036" w:type="dxa"/>
            <w:gridSpan w:val="3"/>
          </w:tcPr>
          <w:p w:rsidR="00817CC9" w:rsidRDefault="00707A48" w:rsidP="008E6101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Tijekom nastave</w:t>
            </w:r>
          </w:p>
        </w:tc>
        <w:tc>
          <w:tcPr>
            <w:tcW w:w="2036" w:type="dxa"/>
            <w:gridSpan w:val="2"/>
          </w:tcPr>
          <w:p w:rsidR="00817CC9" w:rsidRDefault="00817CC9" w:rsidP="008E6101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43" w:type="dxa"/>
          </w:tcPr>
          <w:p w:rsidR="00817CC9" w:rsidRDefault="00707A48" w:rsidP="008E6101">
            <w:pPr>
              <w:rPr>
                <w:rFonts w:ascii="Arial" w:eastAsiaTheme="minorHAnsi" w:hAnsi="Arial" w:cs="Arial"/>
                <w:color w:val="000000"/>
                <w:u w:val="single"/>
              </w:rPr>
            </w:pPr>
            <w:r>
              <w:rPr>
                <w:rFonts w:ascii="Arial" w:eastAsiaTheme="minorHAnsi" w:hAnsi="Arial" w:cs="Arial"/>
                <w:color w:val="000000"/>
                <w:u w:val="single"/>
              </w:rPr>
              <w:t>Tijekom godine</w:t>
            </w:r>
          </w:p>
        </w:tc>
      </w:tr>
      <w:tr w:rsidR="00817CC9" w:rsidRPr="003F2215" w:rsidTr="006E4695">
        <w:trPr>
          <w:trHeight w:val="836"/>
        </w:trPr>
        <w:tc>
          <w:tcPr>
            <w:tcW w:w="574" w:type="dxa"/>
          </w:tcPr>
          <w:p w:rsidR="00817CC9" w:rsidRDefault="00CB315E" w:rsidP="00E251E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80.</w:t>
            </w:r>
          </w:p>
        </w:tc>
        <w:tc>
          <w:tcPr>
            <w:tcW w:w="2107" w:type="dxa"/>
            <w:gridSpan w:val="2"/>
          </w:tcPr>
          <w:p w:rsidR="00817CC9" w:rsidRDefault="00912998" w:rsidP="0077275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Njemački jezik – korelacija s GOO -7.r</w:t>
            </w:r>
          </w:p>
        </w:tc>
        <w:tc>
          <w:tcPr>
            <w:tcW w:w="2036" w:type="dxa"/>
            <w:gridSpan w:val="2"/>
          </w:tcPr>
          <w:p w:rsidR="00817CC9" w:rsidRDefault="00912998" w:rsidP="002C0905">
            <w:pPr>
              <w:rPr>
                <w:rFonts w:ascii="Arial" w:eastAsiaTheme="minorHAnsi" w:hAnsi="Arial" w:cs="Arial"/>
              </w:rPr>
            </w:pPr>
            <w:r w:rsidRPr="00CA518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Tema 1. Ljudi i događaji: iznošenje podataka o sebi i poznatim osobama (prijatelji, šira obitelj, poznati ljudi iz svijeta znanosti itd.); </w:t>
            </w:r>
          </w:p>
        </w:tc>
        <w:tc>
          <w:tcPr>
            <w:tcW w:w="2138" w:type="dxa"/>
            <w:gridSpan w:val="2"/>
          </w:tcPr>
          <w:p w:rsidR="0002121E" w:rsidRPr="0002121E" w:rsidRDefault="0002121E" w:rsidP="0002121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2121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– učenik navodi imena i zasluge slavnih osoba tijekom povijesti</w:t>
            </w:r>
          </w:p>
          <w:p w:rsidR="00817CC9" w:rsidRDefault="00817CC9" w:rsidP="0077275C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1935" w:type="dxa"/>
          </w:tcPr>
          <w:p w:rsidR="00817CC9" w:rsidRDefault="00707A48" w:rsidP="008E6101">
            <w:pPr>
              <w:ind w:right="113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Učiteljica Ivana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Juršić</w:t>
            </w:r>
            <w:proofErr w:type="spellEnd"/>
          </w:p>
        </w:tc>
        <w:tc>
          <w:tcPr>
            <w:tcW w:w="2036" w:type="dxa"/>
            <w:gridSpan w:val="3"/>
          </w:tcPr>
          <w:p w:rsidR="00817CC9" w:rsidRDefault="00707A48" w:rsidP="008E6101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Tijekom nastave</w:t>
            </w:r>
          </w:p>
        </w:tc>
        <w:tc>
          <w:tcPr>
            <w:tcW w:w="2036" w:type="dxa"/>
            <w:gridSpan w:val="2"/>
          </w:tcPr>
          <w:p w:rsidR="00817CC9" w:rsidRDefault="00817CC9" w:rsidP="008E6101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43" w:type="dxa"/>
          </w:tcPr>
          <w:p w:rsidR="00817CC9" w:rsidRDefault="00707A48" w:rsidP="008E6101">
            <w:pPr>
              <w:rPr>
                <w:rFonts w:ascii="Arial" w:eastAsiaTheme="minorHAnsi" w:hAnsi="Arial" w:cs="Arial"/>
                <w:color w:val="000000"/>
                <w:u w:val="single"/>
              </w:rPr>
            </w:pPr>
            <w:r>
              <w:rPr>
                <w:rFonts w:ascii="Arial" w:eastAsiaTheme="minorHAnsi" w:hAnsi="Arial" w:cs="Arial"/>
                <w:color w:val="000000"/>
                <w:u w:val="single"/>
              </w:rPr>
              <w:t>Tijekom godine</w:t>
            </w:r>
          </w:p>
        </w:tc>
      </w:tr>
      <w:tr w:rsidR="00817CC9" w:rsidRPr="003F2215" w:rsidTr="006E4695">
        <w:trPr>
          <w:trHeight w:val="836"/>
        </w:trPr>
        <w:tc>
          <w:tcPr>
            <w:tcW w:w="574" w:type="dxa"/>
          </w:tcPr>
          <w:p w:rsidR="00817CC9" w:rsidRDefault="00CB315E" w:rsidP="00E251E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81.</w:t>
            </w:r>
          </w:p>
        </w:tc>
        <w:tc>
          <w:tcPr>
            <w:tcW w:w="2107" w:type="dxa"/>
            <w:gridSpan w:val="2"/>
          </w:tcPr>
          <w:p w:rsidR="00817CC9" w:rsidRDefault="00707A48" w:rsidP="0077275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Njemački jezik – korelacija s GOO -8.r</w:t>
            </w:r>
          </w:p>
        </w:tc>
        <w:tc>
          <w:tcPr>
            <w:tcW w:w="2036" w:type="dxa"/>
            <w:gridSpan w:val="2"/>
          </w:tcPr>
          <w:p w:rsidR="00817CC9" w:rsidRDefault="00912998" w:rsidP="002C0905">
            <w:pPr>
              <w:spacing w:before="100" w:beforeAutospacing="1" w:after="100" w:afterAutospacing="1"/>
              <w:rPr>
                <w:rFonts w:ascii="Arial" w:eastAsiaTheme="minorHAnsi" w:hAnsi="Arial" w:cs="Arial"/>
              </w:rPr>
            </w:pPr>
            <w:r w:rsidRPr="0091299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Tema 5. Problemi društva, oblici prihvatljivog i neprihvatljivog ponašanja, civilno društvo i nevladine udruge, briga i pomoć potrebitima. </w:t>
            </w:r>
          </w:p>
        </w:tc>
        <w:tc>
          <w:tcPr>
            <w:tcW w:w="2138" w:type="dxa"/>
            <w:gridSpan w:val="2"/>
          </w:tcPr>
          <w:p w:rsidR="0002121E" w:rsidRPr="0002121E" w:rsidRDefault="0002121E" w:rsidP="0002121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2121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– prepoznaje rizične situacije po vlastitu sigurnost (droga, alkohol…)</w:t>
            </w:r>
          </w:p>
          <w:p w:rsidR="00817CC9" w:rsidRDefault="00817CC9" w:rsidP="0077275C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1935" w:type="dxa"/>
          </w:tcPr>
          <w:p w:rsidR="00817CC9" w:rsidRDefault="00707A48" w:rsidP="008E6101">
            <w:pPr>
              <w:ind w:right="113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Učiteljica Nives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Tot</w:t>
            </w:r>
            <w:proofErr w:type="spellEnd"/>
          </w:p>
        </w:tc>
        <w:tc>
          <w:tcPr>
            <w:tcW w:w="2036" w:type="dxa"/>
            <w:gridSpan w:val="3"/>
          </w:tcPr>
          <w:p w:rsidR="00817CC9" w:rsidRDefault="00707A48" w:rsidP="008E6101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Tijekom nastave</w:t>
            </w:r>
          </w:p>
        </w:tc>
        <w:tc>
          <w:tcPr>
            <w:tcW w:w="2036" w:type="dxa"/>
            <w:gridSpan w:val="2"/>
          </w:tcPr>
          <w:p w:rsidR="00817CC9" w:rsidRDefault="00817CC9" w:rsidP="008E6101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43" w:type="dxa"/>
          </w:tcPr>
          <w:p w:rsidR="00817CC9" w:rsidRDefault="00707A48" w:rsidP="008E6101">
            <w:pPr>
              <w:rPr>
                <w:rFonts w:ascii="Arial" w:eastAsiaTheme="minorHAnsi" w:hAnsi="Arial" w:cs="Arial"/>
                <w:color w:val="000000"/>
                <w:u w:val="single"/>
              </w:rPr>
            </w:pPr>
            <w:r>
              <w:rPr>
                <w:rFonts w:ascii="Arial" w:eastAsiaTheme="minorHAnsi" w:hAnsi="Arial" w:cs="Arial"/>
                <w:color w:val="000000"/>
                <w:u w:val="single"/>
              </w:rPr>
              <w:t>Tijekom godine</w:t>
            </w:r>
          </w:p>
        </w:tc>
      </w:tr>
      <w:tr w:rsidR="00817CC9" w:rsidRPr="003F2215" w:rsidTr="006E4695">
        <w:trPr>
          <w:trHeight w:val="836"/>
        </w:trPr>
        <w:tc>
          <w:tcPr>
            <w:tcW w:w="574" w:type="dxa"/>
          </w:tcPr>
          <w:p w:rsidR="00817CC9" w:rsidRDefault="00CB315E" w:rsidP="00E251E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lastRenderedPageBreak/>
              <w:t>82.</w:t>
            </w:r>
          </w:p>
        </w:tc>
        <w:tc>
          <w:tcPr>
            <w:tcW w:w="2107" w:type="dxa"/>
            <w:gridSpan w:val="2"/>
          </w:tcPr>
          <w:p w:rsidR="00817CC9" w:rsidRDefault="00931925" w:rsidP="0077275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Matematika – korelacija s GOO-5.r</w:t>
            </w:r>
          </w:p>
        </w:tc>
        <w:tc>
          <w:tcPr>
            <w:tcW w:w="2036" w:type="dxa"/>
            <w:gridSpan w:val="2"/>
          </w:tcPr>
          <w:p w:rsidR="00817CC9" w:rsidRDefault="003029B8" w:rsidP="00743D8F">
            <w:pPr>
              <w:spacing w:before="100" w:beforeAutospacing="1" w:after="100" w:afterAutospacing="1"/>
              <w:rPr>
                <w:rFonts w:ascii="Arial" w:eastAsiaTheme="minorHAnsi" w:hAnsi="Arial" w:cs="Arial"/>
              </w:rPr>
            </w:pPr>
            <w:r w:rsidRPr="003029B8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Tema 32. Zbrajanje i oduzimanje decimalnih brojeva </w:t>
            </w:r>
          </w:p>
        </w:tc>
        <w:tc>
          <w:tcPr>
            <w:tcW w:w="2138" w:type="dxa"/>
            <w:gridSpan w:val="2"/>
          </w:tcPr>
          <w:p w:rsidR="00817CC9" w:rsidRDefault="003029B8" w:rsidP="0077275C">
            <w:pPr>
              <w:rPr>
                <w:rFonts w:ascii="Arial" w:eastAsiaTheme="minorHAnsi" w:hAnsi="Arial" w:cs="Arial"/>
              </w:rPr>
            </w:pPr>
            <w:r w:rsidRPr="003029B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obrazovno postignuće; koristiti se pisanim računanjem, računanjem džepnim računalom i procjenom za rješavanje zadataka iz svakidašnjice</w:t>
            </w:r>
          </w:p>
        </w:tc>
        <w:tc>
          <w:tcPr>
            <w:tcW w:w="1935" w:type="dxa"/>
          </w:tcPr>
          <w:p w:rsidR="00817CC9" w:rsidRDefault="003029B8" w:rsidP="008E6101">
            <w:pPr>
              <w:ind w:right="113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Učiteljica Alenka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Debelec</w:t>
            </w:r>
            <w:proofErr w:type="spellEnd"/>
          </w:p>
        </w:tc>
        <w:tc>
          <w:tcPr>
            <w:tcW w:w="2036" w:type="dxa"/>
            <w:gridSpan w:val="3"/>
          </w:tcPr>
          <w:p w:rsidR="00817CC9" w:rsidRDefault="004D2EBB" w:rsidP="008E6101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Tijekom nastavne godine</w:t>
            </w:r>
          </w:p>
        </w:tc>
        <w:tc>
          <w:tcPr>
            <w:tcW w:w="2036" w:type="dxa"/>
            <w:gridSpan w:val="2"/>
          </w:tcPr>
          <w:p w:rsidR="00817CC9" w:rsidRDefault="00817CC9" w:rsidP="008E6101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43" w:type="dxa"/>
          </w:tcPr>
          <w:p w:rsidR="00817CC9" w:rsidRDefault="003029B8" w:rsidP="008E6101">
            <w:pPr>
              <w:rPr>
                <w:rFonts w:ascii="Arial" w:eastAsiaTheme="minorHAnsi" w:hAnsi="Arial" w:cs="Arial"/>
                <w:color w:val="000000"/>
                <w:u w:val="single"/>
              </w:rPr>
            </w:pPr>
            <w:r>
              <w:rPr>
                <w:rFonts w:ascii="Arial" w:eastAsiaTheme="minorHAnsi" w:hAnsi="Arial" w:cs="Arial"/>
                <w:color w:val="000000"/>
                <w:u w:val="single"/>
              </w:rPr>
              <w:t>Tijekom godine</w:t>
            </w:r>
          </w:p>
        </w:tc>
      </w:tr>
      <w:tr w:rsidR="00817CC9" w:rsidRPr="003F2215" w:rsidTr="006E4695">
        <w:trPr>
          <w:trHeight w:val="836"/>
        </w:trPr>
        <w:tc>
          <w:tcPr>
            <w:tcW w:w="574" w:type="dxa"/>
          </w:tcPr>
          <w:p w:rsidR="00817CC9" w:rsidRDefault="00CB315E" w:rsidP="00E251E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83.</w:t>
            </w:r>
          </w:p>
        </w:tc>
        <w:tc>
          <w:tcPr>
            <w:tcW w:w="2107" w:type="dxa"/>
            <w:gridSpan w:val="2"/>
          </w:tcPr>
          <w:p w:rsidR="00817CC9" w:rsidRPr="00554ACA" w:rsidRDefault="00931925" w:rsidP="0077275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54ACA">
              <w:rPr>
                <w:rFonts w:asciiTheme="minorHAnsi" w:eastAsiaTheme="minorHAnsi" w:hAnsiTheme="minorHAnsi" w:cstheme="minorBidi"/>
                <w:sz w:val="24"/>
                <w:szCs w:val="24"/>
              </w:rPr>
              <w:t>Matematika – korelacija s GOO-6.r</w:t>
            </w:r>
          </w:p>
        </w:tc>
        <w:tc>
          <w:tcPr>
            <w:tcW w:w="2036" w:type="dxa"/>
            <w:gridSpan w:val="2"/>
          </w:tcPr>
          <w:p w:rsidR="00817CC9" w:rsidRDefault="003029B8" w:rsidP="003029B8">
            <w:pPr>
              <w:spacing w:before="100" w:beforeAutospacing="1" w:after="100" w:afterAutospacing="1"/>
              <w:rPr>
                <w:rFonts w:ascii="Arial" w:eastAsiaTheme="minorHAnsi" w:hAnsi="Arial" w:cs="Arial"/>
              </w:rPr>
            </w:pPr>
            <w:r w:rsidRPr="003029B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Tema 16. Cijeli brojev</w:t>
            </w:r>
            <w:r w:rsidR="001E3F8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i; </w:t>
            </w:r>
          </w:p>
        </w:tc>
        <w:tc>
          <w:tcPr>
            <w:tcW w:w="2138" w:type="dxa"/>
            <w:gridSpan w:val="2"/>
          </w:tcPr>
          <w:p w:rsidR="00817CC9" w:rsidRDefault="003029B8" w:rsidP="0077275C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3029B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Obrazovna postignuća; primjenjivati stečeno znanje u zadacima iz životnih situacija (na primjer, izrada obiteljskog proračuna, proračun učeničke zadruge, izleta i sl.)</w:t>
            </w:r>
          </w:p>
          <w:p w:rsidR="003029B8" w:rsidRPr="003029B8" w:rsidRDefault="003029B8" w:rsidP="003029B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3029B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Korištenje metoda grupnog rada; organiziranje pomoći slabijim učenicima.</w:t>
            </w:r>
          </w:p>
          <w:p w:rsidR="003029B8" w:rsidRDefault="003029B8" w:rsidP="0077275C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1935" w:type="dxa"/>
          </w:tcPr>
          <w:p w:rsidR="00817CC9" w:rsidRDefault="003029B8" w:rsidP="008E6101">
            <w:pPr>
              <w:ind w:right="113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Učiteljica Alenka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Debelec</w:t>
            </w:r>
            <w:proofErr w:type="spellEnd"/>
          </w:p>
        </w:tc>
        <w:tc>
          <w:tcPr>
            <w:tcW w:w="2036" w:type="dxa"/>
            <w:gridSpan w:val="3"/>
          </w:tcPr>
          <w:p w:rsidR="00817CC9" w:rsidRDefault="006E2767" w:rsidP="008E6101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Tijekom nastavne godine</w:t>
            </w:r>
          </w:p>
        </w:tc>
        <w:tc>
          <w:tcPr>
            <w:tcW w:w="2036" w:type="dxa"/>
            <w:gridSpan w:val="2"/>
          </w:tcPr>
          <w:p w:rsidR="00817CC9" w:rsidRDefault="00817CC9" w:rsidP="008E6101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43" w:type="dxa"/>
          </w:tcPr>
          <w:p w:rsidR="00817CC9" w:rsidRDefault="003029B8" w:rsidP="008E6101">
            <w:pPr>
              <w:rPr>
                <w:rFonts w:ascii="Arial" w:eastAsiaTheme="minorHAnsi" w:hAnsi="Arial" w:cs="Arial"/>
                <w:color w:val="000000"/>
                <w:u w:val="single"/>
              </w:rPr>
            </w:pPr>
            <w:r>
              <w:rPr>
                <w:rFonts w:ascii="Arial" w:eastAsiaTheme="minorHAnsi" w:hAnsi="Arial" w:cs="Arial"/>
                <w:color w:val="000000"/>
                <w:u w:val="single"/>
              </w:rPr>
              <w:t>Tijekom godine</w:t>
            </w:r>
          </w:p>
        </w:tc>
      </w:tr>
      <w:tr w:rsidR="00817CC9" w:rsidRPr="003029B8" w:rsidTr="006E4695">
        <w:trPr>
          <w:trHeight w:val="836"/>
        </w:trPr>
        <w:tc>
          <w:tcPr>
            <w:tcW w:w="574" w:type="dxa"/>
          </w:tcPr>
          <w:p w:rsidR="00817CC9" w:rsidRPr="003029B8" w:rsidRDefault="00CB315E" w:rsidP="00E251E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84.</w:t>
            </w:r>
          </w:p>
        </w:tc>
        <w:tc>
          <w:tcPr>
            <w:tcW w:w="2107" w:type="dxa"/>
            <w:gridSpan w:val="2"/>
          </w:tcPr>
          <w:p w:rsidR="00817CC9" w:rsidRPr="003029B8" w:rsidRDefault="003029B8" w:rsidP="0077275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29B8">
              <w:rPr>
                <w:rFonts w:ascii="Times New Roman" w:eastAsiaTheme="minorHAnsi" w:hAnsi="Times New Roman"/>
                <w:sz w:val="24"/>
                <w:szCs w:val="24"/>
              </w:rPr>
              <w:t xml:space="preserve">Jednodnevni izlet petih </w:t>
            </w:r>
            <w:r w:rsidR="006C2399">
              <w:rPr>
                <w:rFonts w:ascii="Times New Roman" w:eastAsiaTheme="minorHAnsi" w:hAnsi="Times New Roman"/>
                <w:sz w:val="24"/>
                <w:szCs w:val="24"/>
              </w:rPr>
              <w:t xml:space="preserve">i šestih </w:t>
            </w:r>
            <w:r w:rsidRPr="003029B8">
              <w:rPr>
                <w:rFonts w:ascii="Times New Roman" w:eastAsiaTheme="minorHAnsi" w:hAnsi="Times New Roman"/>
                <w:sz w:val="24"/>
                <w:szCs w:val="24"/>
              </w:rPr>
              <w:t>razreda</w:t>
            </w:r>
          </w:p>
        </w:tc>
        <w:tc>
          <w:tcPr>
            <w:tcW w:w="2036" w:type="dxa"/>
            <w:gridSpan w:val="2"/>
          </w:tcPr>
          <w:p w:rsidR="00817CC9" w:rsidRPr="003029B8" w:rsidRDefault="003029B8" w:rsidP="0077275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29B8">
              <w:rPr>
                <w:rFonts w:ascii="Times New Roman" w:hAnsi="Times New Roman"/>
                <w:sz w:val="24"/>
                <w:szCs w:val="24"/>
              </w:rPr>
              <w:t>Povezivanje sveukupnog znanja s iskustvom iz osobnog života</w:t>
            </w:r>
          </w:p>
        </w:tc>
        <w:tc>
          <w:tcPr>
            <w:tcW w:w="2138" w:type="dxa"/>
            <w:gridSpan w:val="2"/>
          </w:tcPr>
          <w:p w:rsidR="00817CC9" w:rsidRPr="003029B8" w:rsidRDefault="003029B8" w:rsidP="0077275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29B8">
              <w:rPr>
                <w:rFonts w:ascii="Times New Roman" w:eastAsiaTheme="minorHAnsi" w:hAnsi="Times New Roman"/>
                <w:sz w:val="24"/>
                <w:szCs w:val="24"/>
              </w:rPr>
              <w:t>Razvijati sposobnost promatranja, opisivanja i zaključivanja.</w:t>
            </w:r>
          </w:p>
        </w:tc>
        <w:tc>
          <w:tcPr>
            <w:tcW w:w="1935" w:type="dxa"/>
          </w:tcPr>
          <w:p w:rsidR="00817CC9" w:rsidRPr="003029B8" w:rsidRDefault="003029B8" w:rsidP="008E6101">
            <w:pPr>
              <w:ind w:right="11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29B8">
              <w:rPr>
                <w:rFonts w:ascii="Times New Roman" w:eastAsiaTheme="minorHAnsi" w:hAnsi="Times New Roman"/>
                <w:sz w:val="24"/>
                <w:szCs w:val="24"/>
              </w:rPr>
              <w:t xml:space="preserve">Učiteljice Alenka </w:t>
            </w:r>
            <w:proofErr w:type="spellStart"/>
            <w:r w:rsidRPr="003029B8">
              <w:rPr>
                <w:rFonts w:ascii="Times New Roman" w:eastAsiaTheme="minorHAnsi" w:hAnsi="Times New Roman"/>
                <w:sz w:val="24"/>
                <w:szCs w:val="24"/>
              </w:rPr>
              <w:t>Debelec</w:t>
            </w:r>
            <w:proofErr w:type="spellEnd"/>
            <w:r w:rsidRPr="003029B8">
              <w:rPr>
                <w:rFonts w:ascii="Times New Roman" w:eastAsiaTheme="minorHAnsi" w:hAnsi="Times New Roman"/>
                <w:sz w:val="24"/>
                <w:szCs w:val="24"/>
              </w:rPr>
              <w:t xml:space="preserve"> i Ivana </w:t>
            </w:r>
            <w:proofErr w:type="spellStart"/>
            <w:r w:rsidRPr="003029B8">
              <w:rPr>
                <w:rFonts w:ascii="Times New Roman" w:eastAsiaTheme="minorHAnsi" w:hAnsi="Times New Roman"/>
                <w:sz w:val="24"/>
                <w:szCs w:val="24"/>
              </w:rPr>
              <w:t>Juršić</w:t>
            </w:r>
            <w:proofErr w:type="spellEnd"/>
            <w:r w:rsidR="006C2399">
              <w:rPr>
                <w:rFonts w:ascii="Times New Roman" w:eastAsiaTheme="minorHAnsi" w:hAnsi="Times New Roman"/>
                <w:sz w:val="24"/>
                <w:szCs w:val="24"/>
              </w:rPr>
              <w:t xml:space="preserve">; Bernarda </w:t>
            </w:r>
            <w:proofErr w:type="spellStart"/>
            <w:r w:rsidR="006C2399">
              <w:rPr>
                <w:rFonts w:ascii="Times New Roman" w:eastAsiaTheme="minorHAnsi" w:hAnsi="Times New Roman"/>
                <w:sz w:val="24"/>
                <w:szCs w:val="24"/>
              </w:rPr>
              <w:t>Tkalčec</w:t>
            </w:r>
            <w:proofErr w:type="spellEnd"/>
            <w:r w:rsidR="006C2399">
              <w:rPr>
                <w:rFonts w:ascii="Times New Roman" w:eastAsiaTheme="minorHAnsi" w:hAnsi="Times New Roman"/>
                <w:sz w:val="24"/>
                <w:szCs w:val="24"/>
              </w:rPr>
              <w:t xml:space="preserve">, Mihaela </w:t>
            </w:r>
            <w:proofErr w:type="spellStart"/>
            <w:r w:rsidR="006C2399">
              <w:rPr>
                <w:rFonts w:ascii="Times New Roman" w:eastAsiaTheme="minorHAnsi" w:hAnsi="Times New Roman"/>
                <w:sz w:val="24"/>
                <w:szCs w:val="24"/>
              </w:rPr>
              <w:t>Grahovec</w:t>
            </w:r>
            <w:proofErr w:type="spellEnd"/>
            <w:r w:rsidR="006C2399">
              <w:rPr>
                <w:rFonts w:ascii="Times New Roman" w:eastAsiaTheme="minorHAnsi" w:hAnsi="Times New Roman"/>
                <w:sz w:val="24"/>
                <w:szCs w:val="24"/>
              </w:rPr>
              <w:t xml:space="preserve">; </w:t>
            </w:r>
            <w:r w:rsidR="006C239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Natalija </w:t>
            </w:r>
            <w:proofErr w:type="spellStart"/>
            <w:r w:rsidR="006C2399">
              <w:rPr>
                <w:rFonts w:ascii="Times New Roman" w:eastAsiaTheme="minorHAnsi" w:hAnsi="Times New Roman"/>
                <w:sz w:val="24"/>
                <w:szCs w:val="24"/>
              </w:rPr>
              <w:t>Jurinec</w:t>
            </w:r>
            <w:proofErr w:type="spellEnd"/>
          </w:p>
        </w:tc>
        <w:tc>
          <w:tcPr>
            <w:tcW w:w="2036" w:type="dxa"/>
            <w:gridSpan w:val="3"/>
          </w:tcPr>
          <w:p w:rsidR="00817CC9" w:rsidRPr="003029B8" w:rsidRDefault="003029B8" w:rsidP="008E610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29B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Cjelodnevni izlet</w:t>
            </w:r>
          </w:p>
        </w:tc>
        <w:tc>
          <w:tcPr>
            <w:tcW w:w="2036" w:type="dxa"/>
            <w:gridSpan w:val="2"/>
          </w:tcPr>
          <w:p w:rsidR="00817CC9" w:rsidRPr="003029B8" w:rsidRDefault="003029B8" w:rsidP="008E6101">
            <w:pPr>
              <w:ind w:right="11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29B8">
              <w:rPr>
                <w:rFonts w:ascii="Times New Roman" w:eastAsiaTheme="minorHAnsi" w:hAnsi="Times New Roman"/>
                <w:sz w:val="24"/>
                <w:szCs w:val="24"/>
              </w:rPr>
              <w:t>autobusom</w:t>
            </w:r>
          </w:p>
        </w:tc>
        <w:tc>
          <w:tcPr>
            <w:tcW w:w="2043" w:type="dxa"/>
          </w:tcPr>
          <w:p w:rsidR="00817CC9" w:rsidRPr="003029B8" w:rsidRDefault="00554ACA" w:rsidP="008E6101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  <w:u w:val="single"/>
              </w:rPr>
            </w:pPr>
            <w:r w:rsidRPr="003029B8">
              <w:rPr>
                <w:rFonts w:ascii="Times New Roman" w:eastAsiaTheme="minorHAnsi" w:hAnsi="Times New Roman"/>
                <w:color w:val="000000"/>
                <w:sz w:val="24"/>
                <w:szCs w:val="24"/>
                <w:u w:val="single"/>
              </w:rPr>
              <w:t>Tijekom 2. polugodišta</w:t>
            </w:r>
          </w:p>
        </w:tc>
      </w:tr>
      <w:tr w:rsidR="00817CC9" w:rsidRPr="003F2215" w:rsidTr="006E4695">
        <w:trPr>
          <w:trHeight w:val="836"/>
        </w:trPr>
        <w:tc>
          <w:tcPr>
            <w:tcW w:w="574" w:type="dxa"/>
          </w:tcPr>
          <w:p w:rsidR="00817CC9" w:rsidRDefault="00A63EFE" w:rsidP="00E251E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lastRenderedPageBreak/>
              <w:t>85.</w:t>
            </w:r>
          </w:p>
        </w:tc>
        <w:tc>
          <w:tcPr>
            <w:tcW w:w="2107" w:type="dxa"/>
            <w:gridSpan w:val="2"/>
          </w:tcPr>
          <w:p w:rsidR="00817CC9" w:rsidRDefault="00554ACA" w:rsidP="0077275C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54ACA">
              <w:rPr>
                <w:rFonts w:asciiTheme="minorHAnsi" w:eastAsiaTheme="minorHAnsi" w:hAnsiTheme="minorHAnsi" w:cstheme="minorHAnsi"/>
                <w:sz w:val="24"/>
                <w:szCs w:val="24"/>
              </w:rPr>
              <w:t>SR-GO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O</w:t>
            </w:r>
          </w:p>
          <w:p w:rsidR="00554ACA" w:rsidRPr="00554ACA" w:rsidRDefault="00554ACA" w:rsidP="0077275C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7a,7b</w:t>
            </w:r>
          </w:p>
        </w:tc>
        <w:tc>
          <w:tcPr>
            <w:tcW w:w="2036" w:type="dxa"/>
            <w:gridSpan w:val="2"/>
          </w:tcPr>
          <w:p w:rsidR="00817CC9" w:rsidRPr="00554ACA" w:rsidRDefault="00554ACA" w:rsidP="0077275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Izbor  učenika u Vijeće učenika, izbor predsjednika razreda</w:t>
            </w:r>
          </w:p>
        </w:tc>
        <w:tc>
          <w:tcPr>
            <w:tcW w:w="2138" w:type="dxa"/>
            <w:gridSpan w:val="2"/>
          </w:tcPr>
          <w:p w:rsidR="00817CC9" w:rsidRDefault="00554ACA" w:rsidP="0077275C">
            <w:pPr>
              <w:rPr>
                <w:rFonts w:ascii="Arial" w:eastAsiaTheme="minorHAnsi" w:hAnsi="Arial" w:cs="Arial"/>
              </w:rPr>
            </w:pPr>
            <w:r w:rsidRPr="00554ACA">
              <w:rPr>
                <w:rFonts w:ascii="Times New Roman" w:eastAsiaTheme="minorHAnsi" w:hAnsi="Times New Roman"/>
              </w:rPr>
              <w:t>Demokratsko donošenje razrednih pravila i njihovo pridržavanje</w:t>
            </w:r>
          </w:p>
        </w:tc>
        <w:tc>
          <w:tcPr>
            <w:tcW w:w="1935" w:type="dxa"/>
          </w:tcPr>
          <w:p w:rsidR="00817CC9" w:rsidRPr="00554ACA" w:rsidRDefault="00554ACA" w:rsidP="008E6101">
            <w:pPr>
              <w:ind w:right="11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4ACA">
              <w:rPr>
                <w:rFonts w:ascii="Times New Roman" w:eastAsiaTheme="minorHAnsi" w:hAnsi="Times New Roman"/>
                <w:sz w:val="24"/>
                <w:szCs w:val="24"/>
              </w:rPr>
              <w:t xml:space="preserve">Učiteljice </w:t>
            </w:r>
          </w:p>
          <w:p w:rsidR="00554ACA" w:rsidRPr="00554ACA" w:rsidRDefault="00554ACA" w:rsidP="008E6101">
            <w:pPr>
              <w:ind w:right="11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4ACA">
              <w:rPr>
                <w:rFonts w:ascii="Times New Roman" w:eastAsiaTheme="minorHAnsi" w:hAnsi="Times New Roman"/>
                <w:sz w:val="24"/>
                <w:szCs w:val="24"/>
              </w:rPr>
              <w:t xml:space="preserve">Ružica </w:t>
            </w:r>
            <w:proofErr w:type="spellStart"/>
            <w:r w:rsidRPr="00554ACA">
              <w:rPr>
                <w:rFonts w:ascii="Times New Roman" w:eastAsiaTheme="minorHAnsi" w:hAnsi="Times New Roman"/>
                <w:sz w:val="24"/>
                <w:szCs w:val="24"/>
              </w:rPr>
              <w:t>Jalšovec</w:t>
            </w:r>
            <w:proofErr w:type="spellEnd"/>
            <w:r w:rsidRPr="00554AC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554ACA" w:rsidRDefault="00554ACA" w:rsidP="008E6101">
            <w:pPr>
              <w:ind w:right="113"/>
              <w:rPr>
                <w:rFonts w:asciiTheme="minorHAnsi" w:eastAsiaTheme="minorHAnsi" w:hAnsiTheme="minorHAnsi" w:cstheme="minorBidi"/>
              </w:rPr>
            </w:pPr>
            <w:r w:rsidRPr="00554ACA">
              <w:rPr>
                <w:rFonts w:ascii="Times New Roman" w:eastAsiaTheme="minorHAnsi" w:hAnsi="Times New Roman"/>
                <w:sz w:val="24"/>
                <w:szCs w:val="24"/>
              </w:rPr>
              <w:t>Damira Marušić</w:t>
            </w:r>
          </w:p>
        </w:tc>
        <w:tc>
          <w:tcPr>
            <w:tcW w:w="2036" w:type="dxa"/>
            <w:gridSpan w:val="3"/>
          </w:tcPr>
          <w:p w:rsidR="00817CC9" w:rsidRPr="00AE3E4B" w:rsidRDefault="00AE3E4B" w:rsidP="008E6101">
            <w:pPr>
              <w:rPr>
                <w:rFonts w:ascii="Times New Roman" w:eastAsiaTheme="minorHAnsi" w:hAnsi="Times New Roman"/>
              </w:rPr>
            </w:pPr>
            <w:r w:rsidRPr="00AE3E4B">
              <w:rPr>
                <w:rFonts w:ascii="Times New Roman" w:eastAsiaTheme="minorHAnsi" w:hAnsi="Times New Roman"/>
              </w:rPr>
              <w:t>Informiranje učenika o radu Vijeća učenika</w:t>
            </w:r>
          </w:p>
        </w:tc>
        <w:tc>
          <w:tcPr>
            <w:tcW w:w="2036" w:type="dxa"/>
            <w:gridSpan w:val="2"/>
          </w:tcPr>
          <w:p w:rsidR="00817CC9" w:rsidRDefault="00817CC9" w:rsidP="008E6101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43" w:type="dxa"/>
          </w:tcPr>
          <w:p w:rsidR="00817CC9" w:rsidRDefault="00554ACA" w:rsidP="00554ACA">
            <w:pPr>
              <w:rPr>
                <w:rFonts w:ascii="Arial" w:eastAsiaTheme="minorHAnsi" w:hAnsi="Arial" w:cs="Arial"/>
                <w:color w:val="000000"/>
                <w:u w:val="single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u w:val="single"/>
              </w:rPr>
              <w:t>Tijekom školske godine</w:t>
            </w:r>
          </w:p>
        </w:tc>
      </w:tr>
      <w:tr w:rsidR="00817CC9" w:rsidRPr="003F2215" w:rsidTr="006E4695">
        <w:trPr>
          <w:trHeight w:val="836"/>
        </w:trPr>
        <w:tc>
          <w:tcPr>
            <w:tcW w:w="574" w:type="dxa"/>
          </w:tcPr>
          <w:p w:rsidR="00817CC9" w:rsidRDefault="00B26A62" w:rsidP="00E251E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81.</w:t>
            </w:r>
          </w:p>
        </w:tc>
        <w:tc>
          <w:tcPr>
            <w:tcW w:w="2107" w:type="dxa"/>
            <w:gridSpan w:val="2"/>
          </w:tcPr>
          <w:p w:rsidR="00817CC9" w:rsidRDefault="00817CC9" w:rsidP="0077275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36" w:type="dxa"/>
            <w:gridSpan w:val="2"/>
          </w:tcPr>
          <w:p w:rsidR="00817CC9" w:rsidRDefault="00AE3E4B" w:rsidP="0077275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3E4B">
              <w:rPr>
                <w:rFonts w:ascii="Times New Roman" w:eastAsiaTheme="minorHAnsi" w:hAnsi="Times New Roman"/>
                <w:sz w:val="24"/>
                <w:szCs w:val="24"/>
              </w:rPr>
              <w:t>Upravljanje emocijama</w:t>
            </w:r>
          </w:p>
          <w:p w:rsidR="00AE3E4B" w:rsidRPr="00AE3E4B" w:rsidRDefault="00AE3E4B" w:rsidP="0077275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</w:tcPr>
          <w:p w:rsidR="00817CC9" w:rsidRPr="00AE3E4B" w:rsidRDefault="00AE3E4B" w:rsidP="0077275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3E4B">
              <w:rPr>
                <w:rFonts w:ascii="Times New Roman" w:eastAsiaTheme="minorHAnsi" w:hAnsi="Times New Roman"/>
                <w:sz w:val="24"/>
                <w:szCs w:val="24"/>
              </w:rPr>
              <w:t>Prepoznavanje i primjereno iskazivanje emocija</w:t>
            </w:r>
          </w:p>
        </w:tc>
        <w:tc>
          <w:tcPr>
            <w:tcW w:w="1935" w:type="dxa"/>
          </w:tcPr>
          <w:p w:rsidR="00AE3E4B" w:rsidRPr="00554ACA" w:rsidRDefault="00AE3E4B" w:rsidP="00AE3E4B">
            <w:pPr>
              <w:ind w:right="11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4ACA">
              <w:rPr>
                <w:rFonts w:ascii="Times New Roman" w:eastAsiaTheme="minorHAnsi" w:hAnsi="Times New Roman"/>
                <w:sz w:val="24"/>
                <w:szCs w:val="24"/>
              </w:rPr>
              <w:t xml:space="preserve">Učiteljice </w:t>
            </w:r>
          </w:p>
          <w:p w:rsidR="00AE3E4B" w:rsidRPr="00554ACA" w:rsidRDefault="00AE3E4B" w:rsidP="00AE3E4B">
            <w:pPr>
              <w:ind w:right="11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4ACA">
              <w:rPr>
                <w:rFonts w:ascii="Times New Roman" w:eastAsiaTheme="minorHAnsi" w:hAnsi="Times New Roman"/>
                <w:sz w:val="24"/>
                <w:szCs w:val="24"/>
              </w:rPr>
              <w:t xml:space="preserve">Ružica </w:t>
            </w:r>
            <w:proofErr w:type="spellStart"/>
            <w:r w:rsidRPr="00554ACA">
              <w:rPr>
                <w:rFonts w:ascii="Times New Roman" w:eastAsiaTheme="minorHAnsi" w:hAnsi="Times New Roman"/>
                <w:sz w:val="24"/>
                <w:szCs w:val="24"/>
              </w:rPr>
              <w:t>Jalšovec</w:t>
            </w:r>
            <w:proofErr w:type="spellEnd"/>
            <w:r w:rsidRPr="00554AC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817CC9" w:rsidRDefault="00AE3E4B" w:rsidP="00AE3E4B">
            <w:pPr>
              <w:ind w:right="113"/>
              <w:rPr>
                <w:rFonts w:asciiTheme="minorHAnsi" w:eastAsiaTheme="minorHAnsi" w:hAnsiTheme="minorHAnsi" w:cstheme="minorBidi"/>
              </w:rPr>
            </w:pPr>
            <w:r w:rsidRPr="00554ACA">
              <w:rPr>
                <w:rFonts w:ascii="Times New Roman" w:eastAsiaTheme="minorHAnsi" w:hAnsi="Times New Roman"/>
                <w:sz w:val="24"/>
                <w:szCs w:val="24"/>
              </w:rPr>
              <w:t>Damira Marušić</w:t>
            </w:r>
          </w:p>
        </w:tc>
        <w:tc>
          <w:tcPr>
            <w:tcW w:w="2036" w:type="dxa"/>
            <w:gridSpan w:val="3"/>
          </w:tcPr>
          <w:p w:rsidR="00817CC9" w:rsidRDefault="00817CC9" w:rsidP="008E6101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36" w:type="dxa"/>
            <w:gridSpan w:val="2"/>
          </w:tcPr>
          <w:p w:rsidR="00817CC9" w:rsidRDefault="00817CC9" w:rsidP="008E6101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43" w:type="dxa"/>
          </w:tcPr>
          <w:p w:rsidR="00817CC9" w:rsidRDefault="00AE3E4B" w:rsidP="008E6101">
            <w:pPr>
              <w:rPr>
                <w:rFonts w:ascii="Arial" w:eastAsiaTheme="minorHAnsi" w:hAnsi="Arial" w:cs="Arial"/>
                <w:color w:val="000000"/>
                <w:u w:val="single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u w:val="single"/>
              </w:rPr>
              <w:t>Tijekom školske godine</w:t>
            </w:r>
          </w:p>
        </w:tc>
      </w:tr>
      <w:tr w:rsidR="00817CC9" w:rsidRPr="003F2215" w:rsidTr="006E4695">
        <w:trPr>
          <w:trHeight w:val="836"/>
        </w:trPr>
        <w:tc>
          <w:tcPr>
            <w:tcW w:w="574" w:type="dxa"/>
          </w:tcPr>
          <w:p w:rsidR="00817CC9" w:rsidRDefault="00B26A62" w:rsidP="00E251E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82.</w:t>
            </w:r>
          </w:p>
        </w:tc>
        <w:tc>
          <w:tcPr>
            <w:tcW w:w="2107" w:type="dxa"/>
            <w:gridSpan w:val="2"/>
          </w:tcPr>
          <w:p w:rsidR="00817CC9" w:rsidRDefault="00817CC9" w:rsidP="0077275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36" w:type="dxa"/>
            <w:gridSpan w:val="2"/>
          </w:tcPr>
          <w:p w:rsidR="00817CC9" w:rsidRPr="00AE3E4B" w:rsidRDefault="00AE3E4B" w:rsidP="00AE3E4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3E4B">
              <w:rPr>
                <w:rFonts w:ascii="Times New Roman" w:eastAsiaTheme="minorHAnsi" w:hAnsi="Times New Roman"/>
                <w:sz w:val="24"/>
                <w:szCs w:val="24"/>
              </w:rPr>
              <w:t>Upravljanje sobom</w:t>
            </w:r>
          </w:p>
        </w:tc>
        <w:tc>
          <w:tcPr>
            <w:tcW w:w="2138" w:type="dxa"/>
            <w:gridSpan w:val="2"/>
          </w:tcPr>
          <w:p w:rsidR="00817CC9" w:rsidRPr="00AE3E4B" w:rsidRDefault="00AE3E4B" w:rsidP="0077275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3E4B">
              <w:rPr>
                <w:rFonts w:ascii="Times New Roman" w:eastAsiaTheme="minorHAnsi" w:hAnsi="Times New Roman"/>
                <w:sz w:val="24"/>
                <w:szCs w:val="24"/>
              </w:rPr>
              <w:t>Nenasilno rješavanje sukoba</w:t>
            </w:r>
          </w:p>
        </w:tc>
        <w:tc>
          <w:tcPr>
            <w:tcW w:w="1935" w:type="dxa"/>
          </w:tcPr>
          <w:p w:rsidR="00AE3E4B" w:rsidRPr="00554ACA" w:rsidRDefault="00AE3E4B" w:rsidP="00AE3E4B">
            <w:pPr>
              <w:ind w:right="11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4ACA">
              <w:rPr>
                <w:rFonts w:ascii="Times New Roman" w:eastAsiaTheme="minorHAnsi" w:hAnsi="Times New Roman"/>
                <w:sz w:val="24"/>
                <w:szCs w:val="24"/>
              </w:rPr>
              <w:t xml:space="preserve">Učiteljice </w:t>
            </w:r>
          </w:p>
          <w:p w:rsidR="00AE3E4B" w:rsidRPr="00554ACA" w:rsidRDefault="00AE3E4B" w:rsidP="00AE3E4B">
            <w:pPr>
              <w:ind w:right="11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4ACA">
              <w:rPr>
                <w:rFonts w:ascii="Times New Roman" w:eastAsiaTheme="minorHAnsi" w:hAnsi="Times New Roman"/>
                <w:sz w:val="24"/>
                <w:szCs w:val="24"/>
              </w:rPr>
              <w:t xml:space="preserve">Ružica </w:t>
            </w:r>
            <w:proofErr w:type="spellStart"/>
            <w:r w:rsidRPr="00554ACA">
              <w:rPr>
                <w:rFonts w:ascii="Times New Roman" w:eastAsiaTheme="minorHAnsi" w:hAnsi="Times New Roman"/>
                <w:sz w:val="24"/>
                <w:szCs w:val="24"/>
              </w:rPr>
              <w:t>Jalšovec</w:t>
            </w:r>
            <w:proofErr w:type="spellEnd"/>
            <w:r w:rsidRPr="00554AC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817CC9" w:rsidRDefault="00AE3E4B" w:rsidP="00AE3E4B">
            <w:pPr>
              <w:ind w:right="113"/>
              <w:rPr>
                <w:rFonts w:asciiTheme="minorHAnsi" w:eastAsiaTheme="minorHAnsi" w:hAnsiTheme="minorHAnsi" w:cstheme="minorBidi"/>
              </w:rPr>
            </w:pPr>
            <w:r w:rsidRPr="00554ACA">
              <w:rPr>
                <w:rFonts w:ascii="Times New Roman" w:eastAsiaTheme="minorHAnsi" w:hAnsi="Times New Roman"/>
                <w:sz w:val="24"/>
                <w:szCs w:val="24"/>
              </w:rPr>
              <w:t>Damira Marušić</w:t>
            </w:r>
          </w:p>
        </w:tc>
        <w:tc>
          <w:tcPr>
            <w:tcW w:w="2036" w:type="dxa"/>
            <w:gridSpan w:val="3"/>
          </w:tcPr>
          <w:p w:rsidR="00817CC9" w:rsidRDefault="00817CC9" w:rsidP="008E6101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36" w:type="dxa"/>
            <w:gridSpan w:val="2"/>
          </w:tcPr>
          <w:p w:rsidR="00817CC9" w:rsidRDefault="00817CC9" w:rsidP="008E6101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43" w:type="dxa"/>
          </w:tcPr>
          <w:p w:rsidR="00817CC9" w:rsidRDefault="00AE3E4B" w:rsidP="008E6101">
            <w:pPr>
              <w:rPr>
                <w:rFonts w:ascii="Arial" w:eastAsiaTheme="minorHAnsi" w:hAnsi="Arial" w:cs="Arial"/>
                <w:color w:val="000000"/>
                <w:u w:val="single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u w:val="single"/>
              </w:rPr>
              <w:t>Tijekom školske godine</w:t>
            </w:r>
          </w:p>
        </w:tc>
      </w:tr>
      <w:tr w:rsidR="00817CC9" w:rsidRPr="003F2215" w:rsidTr="006E4695">
        <w:trPr>
          <w:trHeight w:val="836"/>
        </w:trPr>
        <w:tc>
          <w:tcPr>
            <w:tcW w:w="574" w:type="dxa"/>
          </w:tcPr>
          <w:p w:rsidR="00817CC9" w:rsidRDefault="00B26A62" w:rsidP="00E251E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83.</w:t>
            </w:r>
          </w:p>
        </w:tc>
        <w:tc>
          <w:tcPr>
            <w:tcW w:w="2107" w:type="dxa"/>
            <w:gridSpan w:val="2"/>
          </w:tcPr>
          <w:p w:rsidR="00817CC9" w:rsidRDefault="00817CC9" w:rsidP="0077275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36" w:type="dxa"/>
            <w:gridSpan w:val="2"/>
          </w:tcPr>
          <w:p w:rsidR="00817CC9" w:rsidRPr="00AE3E4B" w:rsidRDefault="00AE3E4B" w:rsidP="0077275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3E4B">
              <w:rPr>
                <w:rFonts w:ascii="Times New Roman" w:eastAsiaTheme="minorHAnsi" w:hAnsi="Times New Roman"/>
                <w:sz w:val="24"/>
                <w:szCs w:val="24"/>
              </w:rPr>
              <w:t>Upoznavanje učenika s propisima o odnosu i obvezama u školi</w:t>
            </w:r>
          </w:p>
        </w:tc>
        <w:tc>
          <w:tcPr>
            <w:tcW w:w="2138" w:type="dxa"/>
            <w:gridSpan w:val="2"/>
          </w:tcPr>
          <w:p w:rsidR="00817CC9" w:rsidRPr="00AE3E4B" w:rsidRDefault="00AE3E4B" w:rsidP="0077275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3E4B">
              <w:rPr>
                <w:rFonts w:ascii="Times New Roman" w:eastAsiaTheme="minorHAnsi" w:hAnsi="Times New Roman"/>
                <w:sz w:val="24"/>
                <w:szCs w:val="24"/>
              </w:rPr>
              <w:t xml:space="preserve">Pravilnik o ocjenjivanju, Pravilnik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o unutarnjem redu, (kućni red škole)</w:t>
            </w:r>
          </w:p>
        </w:tc>
        <w:tc>
          <w:tcPr>
            <w:tcW w:w="1935" w:type="dxa"/>
          </w:tcPr>
          <w:p w:rsidR="00AE3E4B" w:rsidRPr="00554ACA" w:rsidRDefault="00AE3E4B" w:rsidP="00AE3E4B">
            <w:pPr>
              <w:ind w:right="11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4ACA">
              <w:rPr>
                <w:rFonts w:ascii="Times New Roman" w:eastAsiaTheme="minorHAnsi" w:hAnsi="Times New Roman"/>
                <w:sz w:val="24"/>
                <w:szCs w:val="24"/>
              </w:rPr>
              <w:t xml:space="preserve">Učiteljice </w:t>
            </w:r>
          </w:p>
          <w:p w:rsidR="00AE3E4B" w:rsidRPr="00554ACA" w:rsidRDefault="00AE3E4B" w:rsidP="00AE3E4B">
            <w:pPr>
              <w:ind w:right="11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4ACA">
              <w:rPr>
                <w:rFonts w:ascii="Times New Roman" w:eastAsiaTheme="minorHAnsi" w:hAnsi="Times New Roman"/>
                <w:sz w:val="24"/>
                <w:szCs w:val="24"/>
              </w:rPr>
              <w:t xml:space="preserve">Ružica </w:t>
            </w:r>
            <w:proofErr w:type="spellStart"/>
            <w:r w:rsidRPr="00554ACA">
              <w:rPr>
                <w:rFonts w:ascii="Times New Roman" w:eastAsiaTheme="minorHAnsi" w:hAnsi="Times New Roman"/>
                <w:sz w:val="24"/>
                <w:szCs w:val="24"/>
              </w:rPr>
              <w:t>Jalšovec</w:t>
            </w:r>
            <w:proofErr w:type="spellEnd"/>
            <w:r w:rsidRPr="00554AC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817CC9" w:rsidRDefault="00AE3E4B" w:rsidP="00AE3E4B">
            <w:pPr>
              <w:ind w:right="113"/>
              <w:rPr>
                <w:rFonts w:asciiTheme="minorHAnsi" w:eastAsiaTheme="minorHAnsi" w:hAnsiTheme="minorHAnsi" w:cstheme="minorBidi"/>
              </w:rPr>
            </w:pPr>
            <w:r w:rsidRPr="00554ACA">
              <w:rPr>
                <w:rFonts w:ascii="Times New Roman" w:eastAsiaTheme="minorHAnsi" w:hAnsi="Times New Roman"/>
                <w:sz w:val="24"/>
                <w:szCs w:val="24"/>
              </w:rPr>
              <w:t>Damira Marušić</w:t>
            </w:r>
          </w:p>
        </w:tc>
        <w:tc>
          <w:tcPr>
            <w:tcW w:w="2036" w:type="dxa"/>
            <w:gridSpan w:val="3"/>
          </w:tcPr>
          <w:p w:rsidR="00817CC9" w:rsidRDefault="00817CC9" w:rsidP="008E6101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36" w:type="dxa"/>
            <w:gridSpan w:val="2"/>
          </w:tcPr>
          <w:p w:rsidR="00817CC9" w:rsidRDefault="00817CC9" w:rsidP="008E6101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43" w:type="dxa"/>
          </w:tcPr>
          <w:p w:rsidR="00817CC9" w:rsidRDefault="00AE3E4B" w:rsidP="008E6101">
            <w:pPr>
              <w:rPr>
                <w:rFonts w:ascii="Arial" w:eastAsiaTheme="minorHAnsi" w:hAnsi="Arial" w:cs="Arial"/>
                <w:color w:val="000000"/>
                <w:u w:val="single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u w:val="single"/>
              </w:rPr>
              <w:t>Tijekom školske godine</w:t>
            </w:r>
          </w:p>
        </w:tc>
      </w:tr>
      <w:tr w:rsidR="00817CC9" w:rsidRPr="003F2215" w:rsidTr="006E4695">
        <w:trPr>
          <w:trHeight w:val="836"/>
        </w:trPr>
        <w:tc>
          <w:tcPr>
            <w:tcW w:w="574" w:type="dxa"/>
          </w:tcPr>
          <w:p w:rsidR="00817CC9" w:rsidRDefault="00B26A62" w:rsidP="00E251E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84.</w:t>
            </w:r>
            <w:r w:rsidR="00AE3E4B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2107" w:type="dxa"/>
            <w:gridSpan w:val="2"/>
          </w:tcPr>
          <w:p w:rsidR="00817CC9" w:rsidRDefault="00817CC9" w:rsidP="0077275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36" w:type="dxa"/>
            <w:gridSpan w:val="2"/>
          </w:tcPr>
          <w:p w:rsidR="00817CC9" w:rsidRPr="00AE3E4B" w:rsidRDefault="00AE3E4B" w:rsidP="0077275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3E4B">
              <w:rPr>
                <w:rFonts w:ascii="Times New Roman" w:eastAsiaTheme="minorHAnsi" w:hAnsi="Times New Roman"/>
                <w:sz w:val="24"/>
                <w:szCs w:val="24"/>
              </w:rPr>
              <w:t xml:space="preserve">Obilježavanje posebnih dana u školi i lokalnoj </w:t>
            </w:r>
            <w:proofErr w:type="spellStart"/>
            <w:r w:rsidRPr="00AE3E4B">
              <w:rPr>
                <w:rFonts w:ascii="Times New Roman" w:eastAsiaTheme="minorHAnsi" w:hAnsi="Times New Roman"/>
                <w:sz w:val="24"/>
                <w:szCs w:val="24"/>
              </w:rPr>
              <w:t>žajednici</w:t>
            </w:r>
            <w:proofErr w:type="spellEnd"/>
          </w:p>
        </w:tc>
        <w:tc>
          <w:tcPr>
            <w:tcW w:w="2138" w:type="dxa"/>
            <w:gridSpan w:val="2"/>
          </w:tcPr>
          <w:p w:rsidR="00817CC9" w:rsidRPr="006E6DEE" w:rsidRDefault="00AE3E4B" w:rsidP="0077275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6DEE">
              <w:rPr>
                <w:rFonts w:ascii="Times New Roman" w:eastAsiaTheme="minorHAnsi" w:hAnsi="Times New Roman"/>
                <w:sz w:val="24"/>
                <w:szCs w:val="24"/>
              </w:rPr>
              <w:t>Dan škole</w:t>
            </w:r>
          </w:p>
          <w:p w:rsidR="00AE3E4B" w:rsidRDefault="006E6DEE" w:rsidP="0077275C">
            <w:pPr>
              <w:rPr>
                <w:rFonts w:ascii="Arial" w:eastAsiaTheme="minorHAnsi" w:hAnsi="Arial" w:cs="Arial"/>
              </w:rPr>
            </w:pPr>
            <w:r w:rsidRPr="006E6DEE">
              <w:rPr>
                <w:rFonts w:ascii="Times New Roman" w:eastAsiaTheme="minorHAnsi" w:hAnsi="Times New Roman"/>
                <w:sz w:val="24"/>
                <w:szCs w:val="24"/>
              </w:rPr>
              <w:t>Dan općine</w:t>
            </w:r>
          </w:p>
        </w:tc>
        <w:tc>
          <w:tcPr>
            <w:tcW w:w="1935" w:type="dxa"/>
          </w:tcPr>
          <w:p w:rsidR="006E6DEE" w:rsidRPr="00554ACA" w:rsidRDefault="006E6DEE" w:rsidP="006E6DEE">
            <w:pPr>
              <w:ind w:right="11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4ACA">
              <w:rPr>
                <w:rFonts w:ascii="Times New Roman" w:eastAsiaTheme="minorHAnsi" w:hAnsi="Times New Roman"/>
                <w:sz w:val="24"/>
                <w:szCs w:val="24"/>
              </w:rPr>
              <w:t xml:space="preserve">Učiteljice </w:t>
            </w:r>
          </w:p>
          <w:p w:rsidR="006E6DEE" w:rsidRPr="00554ACA" w:rsidRDefault="006E6DEE" w:rsidP="006E6DEE">
            <w:pPr>
              <w:ind w:right="11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4ACA">
              <w:rPr>
                <w:rFonts w:ascii="Times New Roman" w:eastAsiaTheme="minorHAnsi" w:hAnsi="Times New Roman"/>
                <w:sz w:val="24"/>
                <w:szCs w:val="24"/>
              </w:rPr>
              <w:t xml:space="preserve">Ružica </w:t>
            </w:r>
            <w:proofErr w:type="spellStart"/>
            <w:r w:rsidRPr="00554ACA">
              <w:rPr>
                <w:rFonts w:ascii="Times New Roman" w:eastAsiaTheme="minorHAnsi" w:hAnsi="Times New Roman"/>
                <w:sz w:val="24"/>
                <w:szCs w:val="24"/>
              </w:rPr>
              <w:t>Jalšovec</w:t>
            </w:r>
            <w:proofErr w:type="spellEnd"/>
            <w:r w:rsidRPr="00554AC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817CC9" w:rsidRDefault="006E6DEE" w:rsidP="006E6DEE">
            <w:pPr>
              <w:ind w:right="113"/>
              <w:rPr>
                <w:rFonts w:asciiTheme="minorHAnsi" w:eastAsiaTheme="minorHAnsi" w:hAnsiTheme="minorHAnsi" w:cstheme="minorBidi"/>
              </w:rPr>
            </w:pPr>
            <w:r w:rsidRPr="00554ACA">
              <w:rPr>
                <w:rFonts w:ascii="Times New Roman" w:eastAsiaTheme="minorHAnsi" w:hAnsi="Times New Roman"/>
                <w:sz w:val="24"/>
                <w:szCs w:val="24"/>
              </w:rPr>
              <w:t>Damira Marušić</w:t>
            </w:r>
          </w:p>
        </w:tc>
        <w:tc>
          <w:tcPr>
            <w:tcW w:w="2036" w:type="dxa"/>
            <w:gridSpan w:val="3"/>
          </w:tcPr>
          <w:p w:rsidR="00817CC9" w:rsidRDefault="00817CC9" w:rsidP="008E6101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36" w:type="dxa"/>
            <w:gridSpan w:val="2"/>
          </w:tcPr>
          <w:p w:rsidR="00817CC9" w:rsidRDefault="00817CC9" w:rsidP="008E6101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43" w:type="dxa"/>
          </w:tcPr>
          <w:p w:rsidR="00817CC9" w:rsidRDefault="006E6DEE" w:rsidP="008E6101">
            <w:pPr>
              <w:rPr>
                <w:rFonts w:ascii="Arial" w:eastAsiaTheme="minorHAnsi" w:hAnsi="Arial" w:cs="Arial"/>
                <w:color w:val="000000"/>
                <w:u w:val="single"/>
              </w:rPr>
            </w:pPr>
            <w:r>
              <w:rPr>
                <w:rFonts w:ascii="Arial" w:eastAsiaTheme="minorHAnsi" w:hAnsi="Arial" w:cs="Arial"/>
                <w:color w:val="000000"/>
                <w:u w:val="single"/>
              </w:rPr>
              <w:t>Lipanj, 2015.</w:t>
            </w:r>
          </w:p>
          <w:p w:rsidR="006E6DEE" w:rsidRDefault="006E6DEE" w:rsidP="008E6101">
            <w:pPr>
              <w:rPr>
                <w:rFonts w:ascii="Arial" w:eastAsiaTheme="minorHAnsi" w:hAnsi="Arial" w:cs="Arial"/>
                <w:color w:val="000000"/>
                <w:u w:val="single"/>
              </w:rPr>
            </w:pPr>
            <w:r>
              <w:rPr>
                <w:rFonts w:ascii="Arial" w:eastAsiaTheme="minorHAnsi" w:hAnsi="Arial" w:cs="Arial"/>
                <w:color w:val="000000"/>
                <w:u w:val="single"/>
              </w:rPr>
              <w:t>Travanj, 2015</w:t>
            </w:r>
          </w:p>
        </w:tc>
      </w:tr>
      <w:tr w:rsidR="00817CC9" w:rsidRPr="003F2215" w:rsidTr="006E4695">
        <w:trPr>
          <w:trHeight w:val="836"/>
        </w:trPr>
        <w:tc>
          <w:tcPr>
            <w:tcW w:w="574" w:type="dxa"/>
          </w:tcPr>
          <w:p w:rsidR="00817CC9" w:rsidRDefault="00B26A62" w:rsidP="00E251E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85.</w:t>
            </w:r>
          </w:p>
        </w:tc>
        <w:tc>
          <w:tcPr>
            <w:tcW w:w="2107" w:type="dxa"/>
            <w:gridSpan w:val="2"/>
          </w:tcPr>
          <w:p w:rsidR="00817CC9" w:rsidRDefault="00817CC9" w:rsidP="0077275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36" w:type="dxa"/>
            <w:gridSpan w:val="2"/>
          </w:tcPr>
          <w:p w:rsidR="00817CC9" w:rsidRDefault="006E6DEE" w:rsidP="0077275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6DEE">
              <w:rPr>
                <w:rFonts w:ascii="Times New Roman" w:eastAsiaTheme="minorHAnsi" w:hAnsi="Times New Roman"/>
                <w:sz w:val="24"/>
                <w:szCs w:val="24"/>
              </w:rPr>
              <w:t>Humanitarni rad</w:t>
            </w:r>
          </w:p>
          <w:p w:rsidR="006E6DEE" w:rsidRPr="006E6DEE" w:rsidRDefault="006E6DEE" w:rsidP="0077275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Volontiranje u lokalnoj zajednici</w:t>
            </w:r>
          </w:p>
        </w:tc>
        <w:tc>
          <w:tcPr>
            <w:tcW w:w="2138" w:type="dxa"/>
            <w:gridSpan w:val="2"/>
          </w:tcPr>
          <w:p w:rsidR="00817CC9" w:rsidRDefault="006E6DEE" w:rsidP="0077275C">
            <w:pPr>
              <w:rPr>
                <w:rFonts w:ascii="Arial" w:eastAsiaTheme="minorHAnsi" w:hAnsi="Arial" w:cs="Arial"/>
              </w:rPr>
            </w:pPr>
            <w:proofErr w:type="spellStart"/>
            <w:r>
              <w:rPr>
                <w:rFonts w:ascii="Arial" w:eastAsiaTheme="minorHAnsi" w:hAnsi="Arial" w:cs="Arial"/>
              </w:rPr>
              <w:t>Božični</w:t>
            </w:r>
            <w:proofErr w:type="spellEnd"/>
            <w:r>
              <w:rPr>
                <w:rFonts w:ascii="Arial" w:eastAsiaTheme="minorHAnsi" w:hAnsi="Arial" w:cs="Arial"/>
              </w:rPr>
              <w:t xml:space="preserve"> sajam</w:t>
            </w:r>
          </w:p>
          <w:p w:rsidR="006E6DEE" w:rsidRDefault="006E6DEE" w:rsidP="0077275C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Akcija Crvenog križa</w:t>
            </w:r>
          </w:p>
        </w:tc>
        <w:tc>
          <w:tcPr>
            <w:tcW w:w="1935" w:type="dxa"/>
          </w:tcPr>
          <w:p w:rsidR="006E6DEE" w:rsidRPr="00554ACA" w:rsidRDefault="006E6DEE" w:rsidP="006E6DEE">
            <w:pPr>
              <w:ind w:right="11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4ACA">
              <w:rPr>
                <w:rFonts w:ascii="Times New Roman" w:eastAsiaTheme="minorHAnsi" w:hAnsi="Times New Roman"/>
                <w:sz w:val="24"/>
                <w:szCs w:val="24"/>
              </w:rPr>
              <w:t xml:space="preserve">Učiteljice </w:t>
            </w:r>
          </w:p>
          <w:p w:rsidR="006E6DEE" w:rsidRPr="00554ACA" w:rsidRDefault="006E6DEE" w:rsidP="006E6DEE">
            <w:pPr>
              <w:ind w:right="11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4ACA">
              <w:rPr>
                <w:rFonts w:ascii="Times New Roman" w:eastAsiaTheme="minorHAnsi" w:hAnsi="Times New Roman"/>
                <w:sz w:val="24"/>
                <w:szCs w:val="24"/>
              </w:rPr>
              <w:t xml:space="preserve">Ružica </w:t>
            </w:r>
            <w:proofErr w:type="spellStart"/>
            <w:r w:rsidRPr="00554ACA">
              <w:rPr>
                <w:rFonts w:ascii="Times New Roman" w:eastAsiaTheme="minorHAnsi" w:hAnsi="Times New Roman"/>
                <w:sz w:val="24"/>
                <w:szCs w:val="24"/>
              </w:rPr>
              <w:t>Jalšovec</w:t>
            </w:r>
            <w:proofErr w:type="spellEnd"/>
            <w:r w:rsidRPr="00554AC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817CC9" w:rsidRDefault="006E6DEE" w:rsidP="006E6DEE">
            <w:pPr>
              <w:ind w:right="113"/>
              <w:rPr>
                <w:rFonts w:asciiTheme="minorHAnsi" w:eastAsiaTheme="minorHAnsi" w:hAnsiTheme="minorHAnsi" w:cstheme="minorBidi"/>
              </w:rPr>
            </w:pPr>
            <w:r w:rsidRPr="00554ACA">
              <w:rPr>
                <w:rFonts w:ascii="Times New Roman" w:eastAsiaTheme="minorHAnsi" w:hAnsi="Times New Roman"/>
                <w:sz w:val="24"/>
                <w:szCs w:val="24"/>
              </w:rPr>
              <w:t>Damira Marušić</w:t>
            </w:r>
          </w:p>
        </w:tc>
        <w:tc>
          <w:tcPr>
            <w:tcW w:w="2036" w:type="dxa"/>
            <w:gridSpan w:val="3"/>
          </w:tcPr>
          <w:p w:rsidR="00817CC9" w:rsidRDefault="00817CC9" w:rsidP="008E6101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36" w:type="dxa"/>
            <w:gridSpan w:val="2"/>
          </w:tcPr>
          <w:p w:rsidR="00817CC9" w:rsidRDefault="00817CC9" w:rsidP="008E6101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43" w:type="dxa"/>
          </w:tcPr>
          <w:p w:rsidR="00817CC9" w:rsidRDefault="006E6DEE" w:rsidP="008E6101">
            <w:pPr>
              <w:rPr>
                <w:rFonts w:ascii="Arial" w:eastAsiaTheme="minorHAnsi" w:hAnsi="Arial" w:cs="Arial"/>
                <w:color w:val="000000"/>
                <w:u w:val="single"/>
              </w:rPr>
            </w:pPr>
            <w:r>
              <w:rPr>
                <w:rFonts w:ascii="Arial" w:eastAsiaTheme="minorHAnsi" w:hAnsi="Arial" w:cs="Arial"/>
                <w:color w:val="000000"/>
                <w:u w:val="single"/>
              </w:rPr>
              <w:t>Listopad, 2015</w:t>
            </w:r>
          </w:p>
        </w:tc>
      </w:tr>
      <w:tr w:rsidR="00817CC9" w:rsidRPr="003F2215" w:rsidTr="006E4695">
        <w:trPr>
          <w:trHeight w:val="836"/>
        </w:trPr>
        <w:tc>
          <w:tcPr>
            <w:tcW w:w="574" w:type="dxa"/>
          </w:tcPr>
          <w:p w:rsidR="00817CC9" w:rsidRDefault="00817CC9" w:rsidP="00E251E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07" w:type="dxa"/>
            <w:gridSpan w:val="2"/>
          </w:tcPr>
          <w:p w:rsidR="00817CC9" w:rsidRDefault="00817CC9" w:rsidP="0077275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36" w:type="dxa"/>
            <w:gridSpan w:val="2"/>
          </w:tcPr>
          <w:p w:rsidR="00817CC9" w:rsidRDefault="00817CC9" w:rsidP="0077275C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2138" w:type="dxa"/>
            <w:gridSpan w:val="2"/>
          </w:tcPr>
          <w:p w:rsidR="00817CC9" w:rsidRDefault="00817CC9" w:rsidP="0077275C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1935" w:type="dxa"/>
          </w:tcPr>
          <w:p w:rsidR="00817CC9" w:rsidRDefault="00817CC9" w:rsidP="008E6101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36" w:type="dxa"/>
            <w:gridSpan w:val="3"/>
          </w:tcPr>
          <w:p w:rsidR="00817CC9" w:rsidRDefault="00817CC9" w:rsidP="008E6101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36" w:type="dxa"/>
            <w:gridSpan w:val="2"/>
          </w:tcPr>
          <w:p w:rsidR="00817CC9" w:rsidRDefault="00817CC9" w:rsidP="008E6101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43" w:type="dxa"/>
          </w:tcPr>
          <w:p w:rsidR="00817CC9" w:rsidRDefault="00817CC9" w:rsidP="008E6101">
            <w:pPr>
              <w:rPr>
                <w:rFonts w:ascii="Arial" w:eastAsiaTheme="minorHAnsi" w:hAnsi="Arial" w:cs="Arial"/>
                <w:color w:val="000000"/>
                <w:u w:val="single"/>
              </w:rPr>
            </w:pPr>
          </w:p>
        </w:tc>
      </w:tr>
      <w:tr w:rsidR="00817CC9" w:rsidRPr="001513C3" w:rsidTr="006E4695">
        <w:trPr>
          <w:trHeight w:val="724"/>
        </w:trPr>
        <w:tc>
          <w:tcPr>
            <w:tcW w:w="14905" w:type="dxa"/>
            <w:gridSpan w:val="14"/>
          </w:tcPr>
          <w:p w:rsidR="00817CC9" w:rsidRPr="001513C3" w:rsidRDefault="00817CC9" w:rsidP="00185535">
            <w:r w:rsidRPr="001513C3">
              <w:rPr>
                <w:b/>
              </w:rPr>
              <w:t>KURIKULUM ZA 1. RAZRED: 1.a,  1.b</w:t>
            </w:r>
            <w:r>
              <w:rPr>
                <w:b/>
              </w:rPr>
              <w:t xml:space="preserve"> </w:t>
            </w:r>
            <w:r w:rsidRPr="001513C3">
              <w:rPr>
                <w:b/>
              </w:rPr>
              <w:t xml:space="preserve">  (izradile ga</w:t>
            </w:r>
            <w:r>
              <w:rPr>
                <w:b/>
              </w:rPr>
              <w:t xml:space="preserve">:Tanja </w:t>
            </w:r>
            <w:proofErr w:type="spellStart"/>
            <w:r>
              <w:rPr>
                <w:b/>
              </w:rPr>
              <w:t>Leček</w:t>
            </w:r>
            <w:proofErr w:type="spellEnd"/>
            <w:r>
              <w:rPr>
                <w:b/>
              </w:rPr>
              <w:t xml:space="preserve">-Barić i </w:t>
            </w:r>
            <w:proofErr w:type="spellStart"/>
            <w:r>
              <w:rPr>
                <w:b/>
              </w:rPr>
              <w:t>Lenče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Rihtarec</w:t>
            </w:r>
            <w:proofErr w:type="spellEnd"/>
            <w:r w:rsidR="00B26A62">
              <w:rPr>
                <w:b/>
              </w:rPr>
              <w:t>) od točke 86</w:t>
            </w:r>
            <w:r w:rsidRPr="001513C3">
              <w:rPr>
                <w:b/>
              </w:rPr>
              <w:t xml:space="preserve">. do </w:t>
            </w:r>
            <w:r w:rsidR="00EB1ADB">
              <w:rPr>
                <w:b/>
              </w:rPr>
              <w:t>105</w:t>
            </w:r>
            <w:r>
              <w:rPr>
                <w:b/>
              </w:rPr>
              <w:t>.</w:t>
            </w:r>
          </w:p>
        </w:tc>
      </w:tr>
      <w:tr w:rsidR="00817CC9" w:rsidRPr="001513C3" w:rsidTr="006E4695">
        <w:trPr>
          <w:trHeight w:val="724"/>
        </w:trPr>
        <w:tc>
          <w:tcPr>
            <w:tcW w:w="724" w:type="dxa"/>
            <w:gridSpan w:val="2"/>
          </w:tcPr>
          <w:p w:rsidR="00817CC9" w:rsidRPr="001513C3" w:rsidRDefault="00B26A62" w:rsidP="001513C3">
            <w:r>
              <w:t>86.</w:t>
            </w:r>
          </w:p>
        </w:tc>
        <w:tc>
          <w:tcPr>
            <w:tcW w:w="1957" w:type="dxa"/>
          </w:tcPr>
          <w:p w:rsidR="00817CC9" w:rsidRPr="001513C3" w:rsidRDefault="00817CC9" w:rsidP="001513C3"/>
          <w:p w:rsidR="00817CC9" w:rsidRPr="001513C3" w:rsidRDefault="00817CC9" w:rsidP="001513C3"/>
          <w:p w:rsidR="00817CC9" w:rsidRPr="001513C3" w:rsidRDefault="00817CC9" w:rsidP="001513C3">
            <w:r w:rsidRPr="001513C3">
              <w:t>Promet</w:t>
            </w:r>
          </w:p>
          <w:p w:rsidR="00817CC9" w:rsidRPr="001513C3" w:rsidRDefault="00817CC9" w:rsidP="001513C3"/>
          <w:p w:rsidR="00817CC9" w:rsidRPr="001513C3" w:rsidRDefault="00817CC9" w:rsidP="001513C3"/>
          <w:p w:rsidR="00817CC9" w:rsidRPr="001513C3" w:rsidRDefault="00817CC9" w:rsidP="001513C3"/>
          <w:p w:rsidR="00817CC9" w:rsidRPr="001513C3" w:rsidRDefault="00817CC9" w:rsidP="001513C3"/>
          <w:p w:rsidR="00817CC9" w:rsidRPr="001513C3" w:rsidRDefault="00817CC9" w:rsidP="001513C3"/>
          <w:p w:rsidR="00817CC9" w:rsidRPr="001513C3" w:rsidRDefault="00817CC9" w:rsidP="001513C3"/>
        </w:tc>
        <w:tc>
          <w:tcPr>
            <w:tcW w:w="2036" w:type="dxa"/>
            <w:gridSpan w:val="2"/>
          </w:tcPr>
          <w:p w:rsidR="00817CC9" w:rsidRPr="001513C3" w:rsidRDefault="00817CC9" w:rsidP="001513C3"/>
          <w:p w:rsidR="00817CC9" w:rsidRPr="001513C3" w:rsidRDefault="00817CC9" w:rsidP="001513C3"/>
          <w:p w:rsidR="00817CC9" w:rsidRPr="001513C3" w:rsidRDefault="00817CC9" w:rsidP="001513C3">
            <w:r w:rsidRPr="001513C3">
              <w:t xml:space="preserve">Osposobiti se zasigurno kretanje prometnicom i </w:t>
            </w:r>
            <w:r w:rsidRPr="001513C3">
              <w:lastRenderedPageBreak/>
              <w:t>prelaženje preko nje.</w:t>
            </w:r>
          </w:p>
        </w:tc>
        <w:tc>
          <w:tcPr>
            <w:tcW w:w="2138" w:type="dxa"/>
            <w:gridSpan w:val="2"/>
          </w:tcPr>
          <w:p w:rsidR="00817CC9" w:rsidRPr="001513C3" w:rsidRDefault="00817CC9" w:rsidP="001513C3"/>
          <w:p w:rsidR="00817CC9" w:rsidRPr="001513C3" w:rsidRDefault="00817CC9" w:rsidP="001513C3">
            <w:r w:rsidRPr="001513C3">
              <w:t xml:space="preserve">Razumjeti i razvijati snalaženje u prostoru kao i potrebu poštovanja </w:t>
            </w:r>
            <w:r w:rsidRPr="001513C3">
              <w:lastRenderedPageBreak/>
              <w:t>prometnih pravila i osjećaja za odgovorno</w:t>
            </w:r>
          </w:p>
          <w:p w:rsidR="00817CC9" w:rsidRPr="001513C3" w:rsidRDefault="00817CC9" w:rsidP="001513C3">
            <w:r w:rsidRPr="001513C3">
              <w:t>sudjelovanje u prometu.</w:t>
            </w:r>
          </w:p>
        </w:tc>
        <w:tc>
          <w:tcPr>
            <w:tcW w:w="1935" w:type="dxa"/>
          </w:tcPr>
          <w:p w:rsidR="00817CC9" w:rsidRPr="001513C3" w:rsidRDefault="00817CC9" w:rsidP="001513C3"/>
          <w:p w:rsidR="00817CC9" w:rsidRPr="001513C3" w:rsidRDefault="00817CC9" w:rsidP="001513C3">
            <w:r w:rsidRPr="001513C3">
              <w:t>Učiteljice prvog razreda kao i učenici.</w:t>
            </w:r>
          </w:p>
        </w:tc>
        <w:tc>
          <w:tcPr>
            <w:tcW w:w="2036" w:type="dxa"/>
            <w:gridSpan w:val="3"/>
          </w:tcPr>
          <w:p w:rsidR="00817CC9" w:rsidRPr="001513C3" w:rsidRDefault="00817CC9" w:rsidP="001513C3"/>
          <w:p w:rsidR="00817CC9" w:rsidRPr="001513C3" w:rsidRDefault="00817CC9" w:rsidP="001513C3">
            <w:proofErr w:type="spellStart"/>
            <w:r w:rsidRPr="001513C3">
              <w:t>Izvanučionička</w:t>
            </w:r>
            <w:proofErr w:type="spellEnd"/>
            <w:r w:rsidRPr="001513C3">
              <w:t xml:space="preserve"> nastava</w:t>
            </w:r>
          </w:p>
        </w:tc>
        <w:tc>
          <w:tcPr>
            <w:tcW w:w="2036" w:type="dxa"/>
            <w:gridSpan w:val="2"/>
          </w:tcPr>
          <w:p w:rsidR="00817CC9" w:rsidRPr="001513C3" w:rsidRDefault="00817CC9" w:rsidP="001513C3"/>
          <w:p w:rsidR="00817CC9" w:rsidRPr="001513C3" w:rsidRDefault="00817CC9" w:rsidP="001513C3">
            <w:r w:rsidRPr="001513C3">
              <w:t>Tijekom školske godine</w:t>
            </w:r>
          </w:p>
          <w:p w:rsidR="00817CC9" w:rsidRPr="001513C3" w:rsidRDefault="00817CC9" w:rsidP="001513C3"/>
          <w:p w:rsidR="00817CC9" w:rsidRPr="001513C3" w:rsidRDefault="00817CC9" w:rsidP="00D64EC1">
            <w:r w:rsidRPr="001513C3">
              <w:t>201</w:t>
            </w:r>
            <w:r>
              <w:t>4</w:t>
            </w:r>
            <w:r w:rsidRPr="001513C3">
              <w:t>./201</w:t>
            </w:r>
            <w:r>
              <w:t>5.</w:t>
            </w:r>
          </w:p>
        </w:tc>
        <w:tc>
          <w:tcPr>
            <w:tcW w:w="2043" w:type="dxa"/>
          </w:tcPr>
          <w:p w:rsidR="00817CC9" w:rsidRPr="001513C3" w:rsidRDefault="00817CC9" w:rsidP="001513C3"/>
          <w:p w:rsidR="00817CC9" w:rsidRPr="001513C3" w:rsidRDefault="00817CC9" w:rsidP="001513C3">
            <w:r w:rsidRPr="001513C3">
              <w:t>Naučeno primijeniti u svakodnevnom životu i nastavi.</w:t>
            </w:r>
          </w:p>
        </w:tc>
      </w:tr>
      <w:tr w:rsidR="00817CC9" w:rsidRPr="001513C3" w:rsidTr="006E4695">
        <w:trPr>
          <w:trHeight w:val="724"/>
        </w:trPr>
        <w:tc>
          <w:tcPr>
            <w:tcW w:w="724" w:type="dxa"/>
            <w:gridSpan w:val="2"/>
          </w:tcPr>
          <w:p w:rsidR="00817CC9" w:rsidRPr="001513C3" w:rsidRDefault="00CA261A" w:rsidP="001513C3">
            <w:r>
              <w:lastRenderedPageBreak/>
              <w:t>87.</w:t>
            </w:r>
          </w:p>
        </w:tc>
        <w:tc>
          <w:tcPr>
            <w:tcW w:w="1957" w:type="dxa"/>
          </w:tcPr>
          <w:p w:rsidR="00817CC9" w:rsidRPr="001513C3" w:rsidRDefault="00817CC9" w:rsidP="001513C3"/>
          <w:p w:rsidR="00817CC9" w:rsidRPr="001513C3" w:rsidRDefault="00817CC9" w:rsidP="001513C3"/>
          <w:p w:rsidR="00817CC9" w:rsidRPr="001513C3" w:rsidRDefault="00817CC9" w:rsidP="001513C3">
            <w:r w:rsidRPr="001513C3">
              <w:t>Jesen u zavičaju</w:t>
            </w:r>
          </w:p>
          <w:p w:rsidR="00817CC9" w:rsidRPr="001513C3" w:rsidRDefault="00817CC9" w:rsidP="001513C3"/>
          <w:p w:rsidR="00817CC9" w:rsidRPr="001513C3" w:rsidRDefault="00817CC9" w:rsidP="001513C3"/>
          <w:p w:rsidR="00817CC9" w:rsidRPr="001513C3" w:rsidRDefault="00817CC9" w:rsidP="001513C3"/>
          <w:p w:rsidR="00817CC9" w:rsidRPr="001513C3" w:rsidRDefault="00817CC9" w:rsidP="001513C3"/>
          <w:p w:rsidR="00817CC9" w:rsidRPr="001513C3" w:rsidRDefault="00817CC9" w:rsidP="001513C3"/>
        </w:tc>
        <w:tc>
          <w:tcPr>
            <w:tcW w:w="2036" w:type="dxa"/>
            <w:gridSpan w:val="2"/>
          </w:tcPr>
          <w:p w:rsidR="00817CC9" w:rsidRPr="001513C3" w:rsidRDefault="00817CC9" w:rsidP="001513C3"/>
          <w:p w:rsidR="00817CC9" w:rsidRPr="001513C3" w:rsidRDefault="00817CC9" w:rsidP="001513C3">
            <w:r w:rsidRPr="001513C3">
              <w:t>Uočavanje promjena u prirodi i neposrednoj okolini tijekom godišnjih doba i njihov utjecajna život biljaka životinja i ljudi.</w:t>
            </w:r>
          </w:p>
        </w:tc>
        <w:tc>
          <w:tcPr>
            <w:tcW w:w="2138" w:type="dxa"/>
            <w:gridSpan w:val="2"/>
          </w:tcPr>
          <w:p w:rsidR="00817CC9" w:rsidRPr="001513C3" w:rsidRDefault="00817CC9" w:rsidP="001513C3"/>
          <w:p w:rsidR="00817CC9" w:rsidRPr="001513C3" w:rsidRDefault="00817CC9" w:rsidP="001513C3">
            <w:r w:rsidRPr="001513C3">
              <w:t>Razvijati sposobnost promatranja, opisivanja,razlikovanja vremenskih prilika i zaključivanja.</w:t>
            </w:r>
          </w:p>
        </w:tc>
        <w:tc>
          <w:tcPr>
            <w:tcW w:w="1935" w:type="dxa"/>
          </w:tcPr>
          <w:p w:rsidR="00817CC9" w:rsidRPr="001513C3" w:rsidRDefault="00817CC9" w:rsidP="001513C3"/>
          <w:p w:rsidR="00817CC9" w:rsidRPr="001513C3" w:rsidRDefault="00817CC9" w:rsidP="001513C3">
            <w:r w:rsidRPr="001513C3">
              <w:t>Učiteljice i učenici 1. razreda</w:t>
            </w:r>
          </w:p>
        </w:tc>
        <w:tc>
          <w:tcPr>
            <w:tcW w:w="2036" w:type="dxa"/>
            <w:gridSpan w:val="3"/>
          </w:tcPr>
          <w:p w:rsidR="00817CC9" w:rsidRPr="001513C3" w:rsidRDefault="00817CC9" w:rsidP="001513C3"/>
          <w:p w:rsidR="00817CC9" w:rsidRPr="001513C3" w:rsidRDefault="00817CC9" w:rsidP="001513C3">
            <w:proofErr w:type="spellStart"/>
            <w:r w:rsidRPr="001513C3">
              <w:t>Izvanučionička</w:t>
            </w:r>
            <w:proofErr w:type="spellEnd"/>
            <w:r w:rsidRPr="001513C3">
              <w:t xml:space="preserve"> nastava- voćnjak u našem selu</w:t>
            </w:r>
          </w:p>
        </w:tc>
        <w:tc>
          <w:tcPr>
            <w:tcW w:w="2036" w:type="dxa"/>
            <w:gridSpan w:val="2"/>
          </w:tcPr>
          <w:p w:rsidR="00817CC9" w:rsidRPr="001513C3" w:rsidRDefault="00817CC9" w:rsidP="001513C3"/>
          <w:p w:rsidR="00817CC9" w:rsidRPr="001513C3" w:rsidRDefault="00817CC9" w:rsidP="001513C3">
            <w:r w:rsidRPr="001513C3">
              <w:t>Rujan</w:t>
            </w:r>
          </w:p>
          <w:p w:rsidR="00817CC9" w:rsidRPr="001513C3" w:rsidRDefault="00817CC9" w:rsidP="001513C3"/>
          <w:p w:rsidR="00817CC9" w:rsidRPr="001513C3" w:rsidRDefault="00817CC9" w:rsidP="004540D5">
            <w:r w:rsidRPr="001513C3">
              <w:t>201</w:t>
            </w:r>
            <w:r>
              <w:t>4</w:t>
            </w:r>
            <w:r w:rsidRPr="001513C3">
              <w:t>./201</w:t>
            </w:r>
            <w:r>
              <w:t>5.</w:t>
            </w:r>
          </w:p>
        </w:tc>
        <w:tc>
          <w:tcPr>
            <w:tcW w:w="2043" w:type="dxa"/>
          </w:tcPr>
          <w:p w:rsidR="00817CC9" w:rsidRPr="001513C3" w:rsidRDefault="00817CC9" w:rsidP="001513C3"/>
          <w:p w:rsidR="00817CC9" w:rsidRPr="001513C3" w:rsidRDefault="00817CC9" w:rsidP="001513C3">
            <w:r w:rsidRPr="001513C3">
              <w:t>Naučeno primijeniti u nastavi ( izrada slikovnog kalendara, tematskih plakata, izložba likovnih radova) i svakodnevnom životu.</w:t>
            </w:r>
          </w:p>
        </w:tc>
      </w:tr>
      <w:tr w:rsidR="00817CC9" w:rsidRPr="001513C3" w:rsidTr="006E4695">
        <w:trPr>
          <w:trHeight w:val="724"/>
        </w:trPr>
        <w:tc>
          <w:tcPr>
            <w:tcW w:w="724" w:type="dxa"/>
            <w:gridSpan w:val="2"/>
          </w:tcPr>
          <w:p w:rsidR="00817CC9" w:rsidRPr="001513C3" w:rsidRDefault="00CA261A" w:rsidP="001513C3">
            <w:r>
              <w:t>88.</w:t>
            </w:r>
          </w:p>
        </w:tc>
        <w:tc>
          <w:tcPr>
            <w:tcW w:w="1957" w:type="dxa"/>
          </w:tcPr>
          <w:p w:rsidR="00817CC9" w:rsidRPr="001513C3" w:rsidRDefault="00817CC9" w:rsidP="001513C3">
            <w:r w:rsidRPr="001513C3">
              <w:t>Pozdrav jeseni –</w:t>
            </w:r>
            <w:proofErr w:type="spellStart"/>
            <w:r w:rsidRPr="001513C3">
              <w:t>Kestenijada</w:t>
            </w:r>
            <w:proofErr w:type="spellEnd"/>
          </w:p>
        </w:tc>
        <w:tc>
          <w:tcPr>
            <w:tcW w:w="2036" w:type="dxa"/>
            <w:gridSpan w:val="2"/>
          </w:tcPr>
          <w:p w:rsidR="00817CC9" w:rsidRPr="001513C3" w:rsidRDefault="00817CC9" w:rsidP="001513C3">
            <w:r w:rsidRPr="001513C3">
              <w:t>Uočavanje promjena u prirodi i neposrednoj okolini tijekom godišnjih doba i njihov utjecaj na život biljaka, životinja i ljudi</w:t>
            </w:r>
          </w:p>
        </w:tc>
        <w:tc>
          <w:tcPr>
            <w:tcW w:w="2138" w:type="dxa"/>
            <w:gridSpan w:val="2"/>
          </w:tcPr>
          <w:p w:rsidR="00817CC9" w:rsidRPr="001513C3" w:rsidRDefault="00817CC9" w:rsidP="001513C3">
            <w:r w:rsidRPr="001513C3">
              <w:t>Razvijati sposobnost promatranja, opisivanja, razlikovanja vremenskih prilika i zaključivanja</w:t>
            </w:r>
          </w:p>
        </w:tc>
        <w:tc>
          <w:tcPr>
            <w:tcW w:w="1935" w:type="dxa"/>
          </w:tcPr>
          <w:p w:rsidR="00817CC9" w:rsidRPr="001513C3" w:rsidRDefault="00817CC9" w:rsidP="001513C3">
            <w:r w:rsidRPr="001513C3">
              <w:t xml:space="preserve">Učiteljice i učenici RN OŠ </w:t>
            </w:r>
            <w:proofErr w:type="spellStart"/>
            <w:r w:rsidRPr="001513C3">
              <w:t>Selnica</w:t>
            </w:r>
            <w:proofErr w:type="spellEnd"/>
            <w:r w:rsidRPr="001513C3">
              <w:t xml:space="preserve"> i PŠ </w:t>
            </w:r>
            <w:proofErr w:type="spellStart"/>
            <w:r w:rsidRPr="001513C3">
              <w:t>Zebanec</w:t>
            </w:r>
            <w:proofErr w:type="spellEnd"/>
          </w:p>
        </w:tc>
        <w:tc>
          <w:tcPr>
            <w:tcW w:w="2036" w:type="dxa"/>
            <w:gridSpan w:val="3"/>
          </w:tcPr>
          <w:p w:rsidR="00817CC9" w:rsidRPr="001513C3" w:rsidRDefault="00817CC9" w:rsidP="001513C3">
            <w:r w:rsidRPr="001513C3">
              <w:t xml:space="preserve">Terenska nastava – </w:t>
            </w:r>
            <w:proofErr w:type="spellStart"/>
            <w:r w:rsidRPr="001513C3">
              <w:t>trim</w:t>
            </w:r>
            <w:proofErr w:type="spellEnd"/>
            <w:r w:rsidRPr="001513C3">
              <w:t xml:space="preserve"> staza u Plešivici</w:t>
            </w:r>
          </w:p>
        </w:tc>
        <w:tc>
          <w:tcPr>
            <w:tcW w:w="2036" w:type="dxa"/>
            <w:gridSpan w:val="2"/>
          </w:tcPr>
          <w:p w:rsidR="00817CC9" w:rsidRPr="001513C3" w:rsidRDefault="00817CC9" w:rsidP="001513C3">
            <w:r w:rsidRPr="001513C3">
              <w:t>Listopad, 201</w:t>
            </w:r>
            <w:r>
              <w:t>4.</w:t>
            </w:r>
            <w:r w:rsidRPr="001513C3">
              <w:t>.</w:t>
            </w:r>
          </w:p>
          <w:p w:rsidR="00817CC9" w:rsidRPr="001513C3" w:rsidRDefault="00817CC9" w:rsidP="001513C3">
            <w:r w:rsidRPr="001513C3">
              <w:t>Prijevoz školskim autobusom</w:t>
            </w:r>
          </w:p>
          <w:p w:rsidR="00817CC9" w:rsidRPr="001513C3" w:rsidRDefault="00817CC9" w:rsidP="001513C3"/>
        </w:tc>
        <w:tc>
          <w:tcPr>
            <w:tcW w:w="2043" w:type="dxa"/>
          </w:tcPr>
          <w:p w:rsidR="00817CC9" w:rsidRPr="001513C3" w:rsidRDefault="00817CC9" w:rsidP="001513C3">
            <w:r w:rsidRPr="001513C3">
              <w:t>naučeno primijeniti u nastavi ( izrada slikovnog kalendara, tematskih plakata, izložba likovnih radova ) i svakodnevnom životu</w:t>
            </w:r>
          </w:p>
        </w:tc>
      </w:tr>
      <w:tr w:rsidR="00817CC9" w:rsidRPr="001513C3" w:rsidTr="006E4695">
        <w:trPr>
          <w:trHeight w:val="724"/>
        </w:trPr>
        <w:tc>
          <w:tcPr>
            <w:tcW w:w="724" w:type="dxa"/>
            <w:gridSpan w:val="2"/>
          </w:tcPr>
          <w:p w:rsidR="00817CC9" w:rsidRPr="001513C3" w:rsidRDefault="00CA261A" w:rsidP="001513C3">
            <w:r>
              <w:t>89.</w:t>
            </w:r>
          </w:p>
        </w:tc>
        <w:tc>
          <w:tcPr>
            <w:tcW w:w="1957" w:type="dxa"/>
          </w:tcPr>
          <w:p w:rsidR="00817CC9" w:rsidRPr="001513C3" w:rsidRDefault="00817CC9" w:rsidP="001513C3">
            <w:r w:rsidRPr="001513C3">
              <w:t>Posjet kazalištu</w:t>
            </w:r>
          </w:p>
        </w:tc>
        <w:tc>
          <w:tcPr>
            <w:tcW w:w="2036" w:type="dxa"/>
            <w:gridSpan w:val="2"/>
          </w:tcPr>
          <w:p w:rsidR="00817CC9" w:rsidRPr="001513C3" w:rsidRDefault="00817CC9" w:rsidP="001513C3">
            <w:r w:rsidRPr="001513C3">
              <w:t>Primati i doživjeti kazališnu predstavu, razlikovati pozornicu od gledališta, razlikovati predstavu od filma</w:t>
            </w:r>
          </w:p>
        </w:tc>
        <w:tc>
          <w:tcPr>
            <w:tcW w:w="2138" w:type="dxa"/>
            <w:gridSpan w:val="2"/>
          </w:tcPr>
          <w:p w:rsidR="00817CC9" w:rsidRPr="001513C3" w:rsidRDefault="00817CC9" w:rsidP="001513C3">
            <w:r w:rsidRPr="001513C3">
              <w:t>Poticati zanimanje za posjet kazališnim predstavama, razvijati kulturu ponašanja u kulturnim ustanovama</w:t>
            </w:r>
          </w:p>
        </w:tc>
        <w:tc>
          <w:tcPr>
            <w:tcW w:w="1935" w:type="dxa"/>
          </w:tcPr>
          <w:p w:rsidR="00817CC9" w:rsidRPr="001513C3" w:rsidRDefault="00817CC9" w:rsidP="001513C3">
            <w:r w:rsidRPr="001513C3">
              <w:t xml:space="preserve">Učiteljice i učenici RN OŠ </w:t>
            </w:r>
            <w:proofErr w:type="spellStart"/>
            <w:r w:rsidRPr="001513C3">
              <w:t>Selnica</w:t>
            </w:r>
            <w:proofErr w:type="spellEnd"/>
            <w:r w:rsidRPr="001513C3">
              <w:t xml:space="preserve"> i PŠ </w:t>
            </w:r>
            <w:proofErr w:type="spellStart"/>
            <w:r w:rsidRPr="001513C3">
              <w:t>Zebanec</w:t>
            </w:r>
            <w:proofErr w:type="spellEnd"/>
          </w:p>
        </w:tc>
        <w:tc>
          <w:tcPr>
            <w:tcW w:w="2036" w:type="dxa"/>
            <w:gridSpan w:val="3"/>
          </w:tcPr>
          <w:p w:rsidR="00817CC9" w:rsidRPr="001513C3" w:rsidRDefault="00817CC9" w:rsidP="001513C3">
            <w:proofErr w:type="spellStart"/>
            <w:r w:rsidRPr="001513C3">
              <w:t>Izvanučionička</w:t>
            </w:r>
            <w:proofErr w:type="spellEnd"/>
            <w:r w:rsidRPr="001513C3">
              <w:t xml:space="preserve"> nastava</w:t>
            </w:r>
          </w:p>
        </w:tc>
        <w:tc>
          <w:tcPr>
            <w:tcW w:w="2036" w:type="dxa"/>
            <w:gridSpan w:val="2"/>
          </w:tcPr>
          <w:p w:rsidR="00817CC9" w:rsidRPr="001513C3" w:rsidRDefault="00817CC9" w:rsidP="001513C3">
            <w:r w:rsidRPr="001513C3">
              <w:t>Listopad, 201</w:t>
            </w:r>
            <w:r>
              <w:t>4.</w:t>
            </w:r>
          </w:p>
          <w:p w:rsidR="00817CC9" w:rsidRPr="001513C3" w:rsidRDefault="00817CC9" w:rsidP="001513C3">
            <w:r w:rsidRPr="001513C3">
              <w:t>Ulaznica 20 kn po učeniku + prijevoz autobusom</w:t>
            </w:r>
          </w:p>
        </w:tc>
        <w:tc>
          <w:tcPr>
            <w:tcW w:w="2043" w:type="dxa"/>
          </w:tcPr>
          <w:p w:rsidR="00817CC9" w:rsidRPr="001513C3" w:rsidRDefault="00817CC9" w:rsidP="001513C3">
            <w:r w:rsidRPr="001513C3">
              <w:t>Njegovati ljubav prema kazališnoj umjetnosti, stvarati dramske improvizacije, govorno i pisano stvaralaštvo, dizajn kostima za predstavu</w:t>
            </w:r>
          </w:p>
        </w:tc>
      </w:tr>
      <w:tr w:rsidR="00817CC9" w:rsidRPr="001513C3" w:rsidTr="006E4695">
        <w:trPr>
          <w:trHeight w:val="724"/>
        </w:trPr>
        <w:tc>
          <w:tcPr>
            <w:tcW w:w="724" w:type="dxa"/>
            <w:gridSpan w:val="2"/>
          </w:tcPr>
          <w:p w:rsidR="00817CC9" w:rsidRPr="001513C3" w:rsidRDefault="00CA261A" w:rsidP="001513C3">
            <w:r>
              <w:t>90.</w:t>
            </w:r>
          </w:p>
        </w:tc>
        <w:tc>
          <w:tcPr>
            <w:tcW w:w="1957" w:type="dxa"/>
          </w:tcPr>
          <w:p w:rsidR="00817CC9" w:rsidRPr="001513C3" w:rsidRDefault="00817CC9" w:rsidP="001513C3">
            <w:r w:rsidRPr="001513C3">
              <w:t>Zima u zavičaju</w:t>
            </w:r>
          </w:p>
        </w:tc>
        <w:tc>
          <w:tcPr>
            <w:tcW w:w="2036" w:type="dxa"/>
            <w:gridSpan w:val="2"/>
          </w:tcPr>
          <w:p w:rsidR="00817CC9" w:rsidRPr="001513C3" w:rsidRDefault="00817CC9" w:rsidP="001513C3">
            <w:r w:rsidRPr="001513C3">
              <w:t xml:space="preserve">Uočavanje promjena u prirodi i neposrednoj okolini tijekom godišnjih doba i njihov utjecaj </w:t>
            </w:r>
            <w:r w:rsidRPr="001513C3">
              <w:lastRenderedPageBreak/>
              <w:t xml:space="preserve">na </w:t>
            </w:r>
            <w:proofErr w:type="spellStart"/>
            <w:r w:rsidRPr="001513C3">
              <w:t>ćivot</w:t>
            </w:r>
            <w:proofErr w:type="spellEnd"/>
            <w:r w:rsidRPr="001513C3">
              <w:t xml:space="preserve"> biljaka, životinja i ljudi</w:t>
            </w:r>
          </w:p>
        </w:tc>
        <w:tc>
          <w:tcPr>
            <w:tcW w:w="2138" w:type="dxa"/>
            <w:gridSpan w:val="2"/>
          </w:tcPr>
          <w:p w:rsidR="00817CC9" w:rsidRPr="001513C3" w:rsidRDefault="00817CC9" w:rsidP="001513C3">
            <w:r w:rsidRPr="001513C3">
              <w:lastRenderedPageBreak/>
              <w:t xml:space="preserve">Razvijati sposobnost promatranja, opisivanja, razlikovanje vremenskih prilika i </w:t>
            </w:r>
            <w:r w:rsidRPr="001513C3">
              <w:lastRenderedPageBreak/>
              <w:t>zaključivanja</w:t>
            </w:r>
          </w:p>
        </w:tc>
        <w:tc>
          <w:tcPr>
            <w:tcW w:w="1935" w:type="dxa"/>
          </w:tcPr>
          <w:p w:rsidR="00817CC9" w:rsidRPr="001513C3" w:rsidRDefault="00817CC9" w:rsidP="004540D5">
            <w:r w:rsidRPr="001513C3">
              <w:lastRenderedPageBreak/>
              <w:t>Učiteljice i učenici</w:t>
            </w:r>
            <w:r>
              <w:t>1</w:t>
            </w:r>
            <w:r w:rsidRPr="001513C3">
              <w:t xml:space="preserve">. razreda                      OŠ </w:t>
            </w:r>
            <w:proofErr w:type="spellStart"/>
            <w:r w:rsidRPr="001513C3">
              <w:t>Selnica</w:t>
            </w:r>
            <w:proofErr w:type="spellEnd"/>
            <w:r w:rsidRPr="001513C3">
              <w:t xml:space="preserve"> i PŠ </w:t>
            </w:r>
            <w:proofErr w:type="spellStart"/>
            <w:r w:rsidRPr="001513C3">
              <w:t>Zebanec</w:t>
            </w:r>
            <w:proofErr w:type="spellEnd"/>
          </w:p>
        </w:tc>
        <w:tc>
          <w:tcPr>
            <w:tcW w:w="2036" w:type="dxa"/>
            <w:gridSpan w:val="3"/>
          </w:tcPr>
          <w:p w:rsidR="00817CC9" w:rsidRPr="001513C3" w:rsidRDefault="00817CC9" w:rsidP="001513C3">
            <w:proofErr w:type="spellStart"/>
            <w:r w:rsidRPr="001513C3">
              <w:t>Izvanučionička</w:t>
            </w:r>
            <w:proofErr w:type="spellEnd"/>
            <w:r w:rsidRPr="001513C3">
              <w:t xml:space="preserve"> nastava – okolica škole</w:t>
            </w:r>
          </w:p>
        </w:tc>
        <w:tc>
          <w:tcPr>
            <w:tcW w:w="2036" w:type="dxa"/>
            <w:gridSpan w:val="2"/>
          </w:tcPr>
          <w:p w:rsidR="00817CC9" w:rsidRPr="001513C3" w:rsidRDefault="00817CC9" w:rsidP="001513C3">
            <w:r w:rsidRPr="001513C3">
              <w:t>Siječanj 2014.</w:t>
            </w:r>
          </w:p>
        </w:tc>
        <w:tc>
          <w:tcPr>
            <w:tcW w:w="2043" w:type="dxa"/>
          </w:tcPr>
          <w:p w:rsidR="00817CC9" w:rsidRPr="001513C3" w:rsidRDefault="00817CC9" w:rsidP="001513C3">
            <w:r w:rsidRPr="001513C3">
              <w:t xml:space="preserve">Naučeno </w:t>
            </w:r>
            <w:proofErr w:type="spellStart"/>
            <w:r w:rsidRPr="001513C3">
              <w:t>primjeniti</w:t>
            </w:r>
            <w:proofErr w:type="spellEnd"/>
            <w:r w:rsidRPr="001513C3">
              <w:t xml:space="preserve"> u nastavi i svakodnevnom životu</w:t>
            </w:r>
          </w:p>
        </w:tc>
      </w:tr>
      <w:tr w:rsidR="00817CC9" w:rsidRPr="001513C3" w:rsidTr="006E4695">
        <w:trPr>
          <w:trHeight w:val="724"/>
        </w:trPr>
        <w:tc>
          <w:tcPr>
            <w:tcW w:w="724" w:type="dxa"/>
            <w:gridSpan w:val="2"/>
          </w:tcPr>
          <w:p w:rsidR="00817CC9" w:rsidRPr="001513C3" w:rsidRDefault="00CA261A" w:rsidP="001513C3">
            <w:r>
              <w:lastRenderedPageBreak/>
              <w:t>91.</w:t>
            </w:r>
          </w:p>
        </w:tc>
        <w:tc>
          <w:tcPr>
            <w:tcW w:w="1957" w:type="dxa"/>
          </w:tcPr>
          <w:p w:rsidR="00817CC9" w:rsidRPr="001513C3" w:rsidRDefault="00817CC9" w:rsidP="001513C3">
            <w:r w:rsidRPr="001513C3">
              <w:t>Posjet knjižnici</w:t>
            </w:r>
          </w:p>
        </w:tc>
        <w:tc>
          <w:tcPr>
            <w:tcW w:w="2036" w:type="dxa"/>
            <w:gridSpan w:val="2"/>
          </w:tcPr>
          <w:p w:rsidR="00817CC9" w:rsidRPr="001513C3" w:rsidRDefault="00817CC9" w:rsidP="001513C3">
            <w:r w:rsidRPr="001513C3">
              <w:t>Upoznati školsku i mjesnu knjižnicu, upoznati knjižničara i prostor u knjižnici namijenjen najmlađima</w:t>
            </w:r>
          </w:p>
        </w:tc>
        <w:tc>
          <w:tcPr>
            <w:tcW w:w="2138" w:type="dxa"/>
            <w:gridSpan w:val="2"/>
          </w:tcPr>
          <w:p w:rsidR="00817CC9" w:rsidRPr="001513C3" w:rsidRDefault="00817CC9" w:rsidP="001513C3">
            <w:r w:rsidRPr="001513C3">
              <w:t>Razlikovati knjižnicu i knjižaru, naučiti posuđivati, čuvati i vraćati knjige</w:t>
            </w:r>
          </w:p>
        </w:tc>
        <w:tc>
          <w:tcPr>
            <w:tcW w:w="1935" w:type="dxa"/>
          </w:tcPr>
          <w:p w:rsidR="00817CC9" w:rsidRPr="001513C3" w:rsidRDefault="00817CC9" w:rsidP="001513C3">
            <w:r w:rsidRPr="001513C3">
              <w:t xml:space="preserve">Učiteljice i učenici 1. razreda OŠ </w:t>
            </w:r>
            <w:proofErr w:type="spellStart"/>
            <w:r w:rsidRPr="001513C3">
              <w:t>Selnica</w:t>
            </w:r>
            <w:proofErr w:type="spellEnd"/>
            <w:r w:rsidRPr="001513C3">
              <w:t xml:space="preserve"> i PŠ </w:t>
            </w:r>
            <w:proofErr w:type="spellStart"/>
            <w:r w:rsidRPr="001513C3">
              <w:t>Zebanec</w:t>
            </w:r>
            <w:proofErr w:type="spellEnd"/>
            <w:r w:rsidRPr="001513C3">
              <w:t>, knjižničar</w:t>
            </w:r>
          </w:p>
        </w:tc>
        <w:tc>
          <w:tcPr>
            <w:tcW w:w="2036" w:type="dxa"/>
            <w:gridSpan w:val="3"/>
          </w:tcPr>
          <w:p w:rsidR="00817CC9" w:rsidRPr="001513C3" w:rsidRDefault="00817CC9" w:rsidP="001513C3">
            <w:proofErr w:type="spellStart"/>
            <w:r w:rsidRPr="001513C3">
              <w:t>Izvanučionička</w:t>
            </w:r>
            <w:proofErr w:type="spellEnd"/>
            <w:r w:rsidRPr="001513C3">
              <w:t xml:space="preserve"> nastava</w:t>
            </w:r>
          </w:p>
        </w:tc>
        <w:tc>
          <w:tcPr>
            <w:tcW w:w="2036" w:type="dxa"/>
            <w:gridSpan w:val="2"/>
          </w:tcPr>
          <w:p w:rsidR="00817CC9" w:rsidRPr="001513C3" w:rsidRDefault="00817CC9" w:rsidP="001513C3">
            <w:r w:rsidRPr="001513C3">
              <w:t>Tijekom školske godine 201</w:t>
            </w:r>
            <w:r>
              <w:t>4</w:t>
            </w:r>
            <w:r w:rsidRPr="001513C3">
              <w:t>./201</w:t>
            </w:r>
            <w:r>
              <w:t>5.</w:t>
            </w:r>
          </w:p>
          <w:p w:rsidR="00817CC9" w:rsidRPr="001513C3" w:rsidRDefault="00817CC9" w:rsidP="001513C3">
            <w:r w:rsidRPr="001513C3">
              <w:t>Prijevoz školskim autobusom za učenike PŠ</w:t>
            </w:r>
          </w:p>
        </w:tc>
        <w:tc>
          <w:tcPr>
            <w:tcW w:w="2043" w:type="dxa"/>
          </w:tcPr>
          <w:p w:rsidR="00817CC9" w:rsidRPr="001513C3" w:rsidRDefault="00817CC9" w:rsidP="001513C3">
            <w:r w:rsidRPr="001513C3">
              <w:t>Stvarati kod učenika čitalačke navike i razvijati potrebu za čitanjem kroz igru</w:t>
            </w:r>
          </w:p>
        </w:tc>
      </w:tr>
      <w:tr w:rsidR="00817CC9" w:rsidRPr="001513C3" w:rsidTr="006E4695">
        <w:trPr>
          <w:trHeight w:val="724"/>
        </w:trPr>
        <w:tc>
          <w:tcPr>
            <w:tcW w:w="724" w:type="dxa"/>
            <w:gridSpan w:val="2"/>
          </w:tcPr>
          <w:p w:rsidR="00817CC9" w:rsidRPr="001513C3" w:rsidRDefault="00CA261A" w:rsidP="001513C3">
            <w:r>
              <w:t>92.</w:t>
            </w:r>
          </w:p>
        </w:tc>
        <w:tc>
          <w:tcPr>
            <w:tcW w:w="1957" w:type="dxa"/>
          </w:tcPr>
          <w:p w:rsidR="00817CC9" w:rsidRPr="001513C3" w:rsidRDefault="00817CC9" w:rsidP="001513C3">
            <w:r w:rsidRPr="001513C3">
              <w:t>Fašnik</w:t>
            </w:r>
          </w:p>
        </w:tc>
        <w:tc>
          <w:tcPr>
            <w:tcW w:w="2036" w:type="dxa"/>
            <w:gridSpan w:val="2"/>
          </w:tcPr>
          <w:p w:rsidR="00817CC9" w:rsidRPr="001513C3" w:rsidRDefault="00817CC9" w:rsidP="001513C3">
            <w:r w:rsidRPr="001513C3">
              <w:t>Upoznati učenike s fašničkim običajima</w:t>
            </w:r>
          </w:p>
        </w:tc>
        <w:tc>
          <w:tcPr>
            <w:tcW w:w="2138" w:type="dxa"/>
            <w:gridSpan w:val="2"/>
          </w:tcPr>
          <w:p w:rsidR="00817CC9" w:rsidRPr="001513C3" w:rsidRDefault="00817CC9" w:rsidP="001513C3">
            <w:r w:rsidRPr="001513C3">
              <w:t>Stvarati kod učenika potrebu i naviku očuvanja i njegovanja starih običaja</w:t>
            </w:r>
          </w:p>
        </w:tc>
        <w:tc>
          <w:tcPr>
            <w:tcW w:w="1935" w:type="dxa"/>
          </w:tcPr>
          <w:p w:rsidR="00817CC9" w:rsidRPr="001513C3" w:rsidRDefault="00817CC9" w:rsidP="001513C3">
            <w:r w:rsidRPr="001513C3">
              <w:t xml:space="preserve">Učiteljice i učenici RN OŠ </w:t>
            </w:r>
            <w:proofErr w:type="spellStart"/>
            <w:r w:rsidRPr="001513C3">
              <w:t>Selnica</w:t>
            </w:r>
            <w:proofErr w:type="spellEnd"/>
            <w:r w:rsidRPr="001513C3">
              <w:t xml:space="preserve"> i PŠ </w:t>
            </w:r>
            <w:proofErr w:type="spellStart"/>
            <w:r w:rsidRPr="001513C3">
              <w:t>Zebanec</w:t>
            </w:r>
            <w:proofErr w:type="spellEnd"/>
          </w:p>
        </w:tc>
        <w:tc>
          <w:tcPr>
            <w:tcW w:w="2036" w:type="dxa"/>
            <w:gridSpan w:val="3"/>
          </w:tcPr>
          <w:p w:rsidR="00817CC9" w:rsidRPr="001513C3" w:rsidRDefault="00817CC9" w:rsidP="001513C3">
            <w:proofErr w:type="spellStart"/>
            <w:r w:rsidRPr="001513C3">
              <w:t>Izvanučionička</w:t>
            </w:r>
            <w:proofErr w:type="spellEnd"/>
            <w:r w:rsidRPr="001513C3">
              <w:t xml:space="preserve"> nastava – povorka kroz selo</w:t>
            </w:r>
          </w:p>
        </w:tc>
        <w:tc>
          <w:tcPr>
            <w:tcW w:w="2036" w:type="dxa"/>
            <w:gridSpan w:val="2"/>
          </w:tcPr>
          <w:p w:rsidR="00817CC9" w:rsidRPr="001513C3" w:rsidRDefault="00817CC9" w:rsidP="004540D5">
            <w:r>
              <w:t>Veljača</w:t>
            </w:r>
            <w:r w:rsidRPr="001513C3">
              <w:t>201</w:t>
            </w:r>
            <w:r>
              <w:t>5</w:t>
            </w:r>
            <w:r w:rsidRPr="001513C3">
              <w:t>.</w:t>
            </w:r>
          </w:p>
        </w:tc>
        <w:tc>
          <w:tcPr>
            <w:tcW w:w="2043" w:type="dxa"/>
          </w:tcPr>
          <w:p w:rsidR="00817CC9" w:rsidRPr="001513C3" w:rsidRDefault="00817CC9" w:rsidP="001513C3">
            <w:r w:rsidRPr="001513C3">
              <w:t>Stvarati kod učenika potrebu i naviku očuvanja i njegovanja starih običaja</w:t>
            </w:r>
          </w:p>
        </w:tc>
      </w:tr>
      <w:tr w:rsidR="00817CC9" w:rsidRPr="001513C3" w:rsidTr="006E4695">
        <w:trPr>
          <w:trHeight w:val="724"/>
        </w:trPr>
        <w:tc>
          <w:tcPr>
            <w:tcW w:w="724" w:type="dxa"/>
            <w:gridSpan w:val="2"/>
          </w:tcPr>
          <w:p w:rsidR="00817CC9" w:rsidRPr="001513C3" w:rsidRDefault="00CA261A" w:rsidP="001513C3">
            <w:r>
              <w:t>93.</w:t>
            </w:r>
          </w:p>
        </w:tc>
        <w:tc>
          <w:tcPr>
            <w:tcW w:w="1957" w:type="dxa"/>
          </w:tcPr>
          <w:p w:rsidR="00817CC9" w:rsidRPr="001513C3" w:rsidRDefault="00817CC9" w:rsidP="001513C3">
            <w:r w:rsidRPr="001513C3">
              <w:t>Proljeće u zavičaju</w:t>
            </w:r>
          </w:p>
        </w:tc>
        <w:tc>
          <w:tcPr>
            <w:tcW w:w="2036" w:type="dxa"/>
            <w:gridSpan w:val="2"/>
          </w:tcPr>
          <w:p w:rsidR="00817CC9" w:rsidRPr="001513C3" w:rsidRDefault="00817CC9" w:rsidP="001513C3">
            <w:r w:rsidRPr="001513C3">
              <w:t>Uočavanje promjena u prirodi i neposrednoj okolini tijekom godišnjih doba i njihov utjecaj na život biljaka, životinja i ljudi</w:t>
            </w:r>
          </w:p>
        </w:tc>
        <w:tc>
          <w:tcPr>
            <w:tcW w:w="2138" w:type="dxa"/>
            <w:gridSpan w:val="2"/>
          </w:tcPr>
          <w:p w:rsidR="00817CC9" w:rsidRPr="001513C3" w:rsidRDefault="00817CC9" w:rsidP="001513C3">
            <w:r w:rsidRPr="001513C3">
              <w:t>Razvijati sposobnosti promatranja, opisivanja, razlikovanja vremenskih prilika i zaključivanja</w:t>
            </w:r>
          </w:p>
        </w:tc>
        <w:tc>
          <w:tcPr>
            <w:tcW w:w="1935" w:type="dxa"/>
          </w:tcPr>
          <w:p w:rsidR="00817CC9" w:rsidRPr="001513C3" w:rsidRDefault="00817CC9" w:rsidP="001513C3">
            <w:r w:rsidRPr="001513C3">
              <w:t xml:space="preserve">Učiteljice i učenici 1. razreda OŠ </w:t>
            </w:r>
            <w:proofErr w:type="spellStart"/>
            <w:r w:rsidRPr="001513C3">
              <w:t>Selnica</w:t>
            </w:r>
            <w:proofErr w:type="spellEnd"/>
            <w:r w:rsidRPr="001513C3">
              <w:t xml:space="preserve"> i PŠ </w:t>
            </w:r>
            <w:proofErr w:type="spellStart"/>
            <w:r w:rsidRPr="001513C3">
              <w:t>Zebanec</w:t>
            </w:r>
            <w:proofErr w:type="spellEnd"/>
          </w:p>
        </w:tc>
        <w:tc>
          <w:tcPr>
            <w:tcW w:w="2036" w:type="dxa"/>
            <w:gridSpan w:val="3"/>
          </w:tcPr>
          <w:p w:rsidR="00817CC9" w:rsidRPr="001513C3" w:rsidRDefault="00817CC9" w:rsidP="001513C3">
            <w:proofErr w:type="spellStart"/>
            <w:r w:rsidRPr="001513C3">
              <w:t>Izvanučionička</w:t>
            </w:r>
            <w:proofErr w:type="spellEnd"/>
            <w:r w:rsidRPr="001513C3">
              <w:t xml:space="preserve"> nastava – okolica škole</w:t>
            </w:r>
          </w:p>
        </w:tc>
        <w:tc>
          <w:tcPr>
            <w:tcW w:w="2036" w:type="dxa"/>
            <w:gridSpan w:val="2"/>
          </w:tcPr>
          <w:p w:rsidR="00817CC9" w:rsidRPr="001513C3" w:rsidRDefault="00817CC9" w:rsidP="001513C3">
            <w:r>
              <w:t>Ožujak</w:t>
            </w:r>
            <w:r w:rsidRPr="001513C3">
              <w:t>, 2014.</w:t>
            </w:r>
          </w:p>
        </w:tc>
        <w:tc>
          <w:tcPr>
            <w:tcW w:w="2043" w:type="dxa"/>
          </w:tcPr>
          <w:p w:rsidR="00817CC9" w:rsidRPr="001513C3" w:rsidRDefault="00817CC9" w:rsidP="001513C3">
            <w:r w:rsidRPr="001513C3">
              <w:t>Naučeno primijeniti u nastavi i svakodnevnom životu</w:t>
            </w:r>
          </w:p>
        </w:tc>
      </w:tr>
      <w:tr w:rsidR="00817CC9" w:rsidRPr="001513C3" w:rsidTr="006E4695">
        <w:trPr>
          <w:trHeight w:val="724"/>
        </w:trPr>
        <w:tc>
          <w:tcPr>
            <w:tcW w:w="724" w:type="dxa"/>
            <w:gridSpan w:val="2"/>
          </w:tcPr>
          <w:p w:rsidR="00817CC9" w:rsidRPr="001513C3" w:rsidRDefault="00CA261A" w:rsidP="001513C3">
            <w:r>
              <w:t>94.</w:t>
            </w:r>
          </w:p>
        </w:tc>
        <w:tc>
          <w:tcPr>
            <w:tcW w:w="1957" w:type="dxa"/>
          </w:tcPr>
          <w:p w:rsidR="00817CC9" w:rsidRPr="001513C3" w:rsidRDefault="00817CC9" w:rsidP="001513C3">
            <w:r w:rsidRPr="001513C3">
              <w:t>Promet i ponašanja pješaka u prometu</w:t>
            </w:r>
          </w:p>
        </w:tc>
        <w:tc>
          <w:tcPr>
            <w:tcW w:w="2036" w:type="dxa"/>
            <w:gridSpan w:val="2"/>
          </w:tcPr>
          <w:p w:rsidR="00817CC9" w:rsidRPr="001513C3" w:rsidRDefault="00817CC9" w:rsidP="001513C3">
            <w:r w:rsidRPr="001513C3">
              <w:t>Razumjeti potrebu poštovanja prometnih pravila, odgovorno sudjelovanje u prometu kao pješak ili vozač bicikla, izgrađivati prometnu kulturu učenika</w:t>
            </w:r>
          </w:p>
        </w:tc>
        <w:tc>
          <w:tcPr>
            <w:tcW w:w="2138" w:type="dxa"/>
            <w:gridSpan w:val="2"/>
          </w:tcPr>
          <w:p w:rsidR="00817CC9" w:rsidRPr="001513C3" w:rsidRDefault="00817CC9" w:rsidP="001513C3">
            <w:r w:rsidRPr="001513C3">
              <w:t>Osposobiti učenike za sigurno kretanje prometnicom i prelaženje preko nje, spoznati funkciju pješačkog prijelaza i semafora</w:t>
            </w:r>
          </w:p>
        </w:tc>
        <w:tc>
          <w:tcPr>
            <w:tcW w:w="1935" w:type="dxa"/>
          </w:tcPr>
          <w:p w:rsidR="00817CC9" w:rsidRPr="001513C3" w:rsidRDefault="00817CC9" w:rsidP="001513C3">
            <w:r w:rsidRPr="001513C3">
              <w:t xml:space="preserve">Učiteljice i učenici 1. razreda OŠ </w:t>
            </w:r>
            <w:proofErr w:type="spellStart"/>
            <w:r w:rsidRPr="001513C3">
              <w:t>Selnica</w:t>
            </w:r>
            <w:proofErr w:type="spellEnd"/>
            <w:r w:rsidRPr="001513C3">
              <w:t xml:space="preserve"> i PŠ </w:t>
            </w:r>
            <w:proofErr w:type="spellStart"/>
            <w:r w:rsidRPr="001513C3">
              <w:t>Zebanec</w:t>
            </w:r>
            <w:proofErr w:type="spellEnd"/>
          </w:p>
        </w:tc>
        <w:tc>
          <w:tcPr>
            <w:tcW w:w="2036" w:type="dxa"/>
            <w:gridSpan w:val="3"/>
          </w:tcPr>
          <w:p w:rsidR="00817CC9" w:rsidRPr="001513C3" w:rsidRDefault="00817CC9" w:rsidP="001513C3">
            <w:proofErr w:type="spellStart"/>
            <w:r w:rsidRPr="001513C3">
              <w:t>Izvanučionička</w:t>
            </w:r>
            <w:proofErr w:type="spellEnd"/>
            <w:r w:rsidRPr="001513C3">
              <w:t xml:space="preserve"> nastava</w:t>
            </w:r>
          </w:p>
        </w:tc>
        <w:tc>
          <w:tcPr>
            <w:tcW w:w="2036" w:type="dxa"/>
            <w:gridSpan w:val="2"/>
          </w:tcPr>
          <w:p w:rsidR="00817CC9" w:rsidRPr="001513C3" w:rsidRDefault="00817CC9" w:rsidP="004540D5">
            <w:r w:rsidRPr="001513C3">
              <w:t>Studeni, 201</w:t>
            </w:r>
            <w:r>
              <w:t>5</w:t>
            </w:r>
            <w:r w:rsidRPr="001513C3">
              <w:t>.</w:t>
            </w:r>
          </w:p>
        </w:tc>
        <w:tc>
          <w:tcPr>
            <w:tcW w:w="2043" w:type="dxa"/>
          </w:tcPr>
          <w:p w:rsidR="00817CC9" w:rsidRPr="001513C3" w:rsidRDefault="00817CC9" w:rsidP="001513C3">
            <w:r w:rsidRPr="001513C3">
              <w:t xml:space="preserve">Opisati promet u svojoj ulici, izrada plakata, osmisliti dramatizaciju različitih prometnih situacija, naučeno </w:t>
            </w:r>
            <w:proofErr w:type="spellStart"/>
            <w:r w:rsidRPr="001513C3">
              <w:t>primjeniti</w:t>
            </w:r>
            <w:proofErr w:type="spellEnd"/>
            <w:r w:rsidRPr="001513C3">
              <w:t xml:space="preserve"> u svakodnevnom životu</w:t>
            </w:r>
          </w:p>
        </w:tc>
      </w:tr>
      <w:tr w:rsidR="00817CC9" w:rsidRPr="001513C3" w:rsidTr="006E4695">
        <w:trPr>
          <w:trHeight w:val="724"/>
        </w:trPr>
        <w:tc>
          <w:tcPr>
            <w:tcW w:w="724" w:type="dxa"/>
            <w:gridSpan w:val="2"/>
          </w:tcPr>
          <w:p w:rsidR="00817CC9" w:rsidRPr="001513C3" w:rsidRDefault="00CA261A" w:rsidP="001513C3">
            <w:r>
              <w:t>95.</w:t>
            </w:r>
          </w:p>
        </w:tc>
        <w:tc>
          <w:tcPr>
            <w:tcW w:w="1957" w:type="dxa"/>
          </w:tcPr>
          <w:p w:rsidR="00817CC9" w:rsidRPr="001513C3" w:rsidRDefault="00817CC9" w:rsidP="001513C3">
            <w:r>
              <w:t xml:space="preserve">Terenska nastava </w:t>
            </w:r>
            <w:r w:rsidRPr="001513C3">
              <w:t>po našoj općini i mjestima koja spadaju u nju</w:t>
            </w:r>
            <w:r>
              <w:t xml:space="preserve">,posjet </w:t>
            </w:r>
            <w:r>
              <w:lastRenderedPageBreak/>
              <w:t>načelniku i općinskom središtu</w:t>
            </w:r>
          </w:p>
        </w:tc>
        <w:tc>
          <w:tcPr>
            <w:tcW w:w="2036" w:type="dxa"/>
            <w:gridSpan w:val="2"/>
          </w:tcPr>
          <w:p w:rsidR="00817CC9" w:rsidRPr="001513C3" w:rsidRDefault="00817CC9" w:rsidP="001513C3">
            <w:r w:rsidRPr="001513C3">
              <w:lastRenderedPageBreak/>
              <w:t xml:space="preserve">Upoznavanje prirodnih i kulturnih ljepota užeg zavičaja, tj. Mjesta iz kojih dolaze u </w:t>
            </w:r>
            <w:r w:rsidRPr="001513C3">
              <w:lastRenderedPageBreak/>
              <w:t>školu</w:t>
            </w:r>
          </w:p>
        </w:tc>
        <w:tc>
          <w:tcPr>
            <w:tcW w:w="2138" w:type="dxa"/>
            <w:gridSpan w:val="2"/>
          </w:tcPr>
          <w:p w:rsidR="00817CC9" w:rsidRPr="001513C3" w:rsidRDefault="00817CC9" w:rsidP="001513C3">
            <w:r w:rsidRPr="001513C3">
              <w:lastRenderedPageBreak/>
              <w:t xml:space="preserve">Prepoznati veličinu i ljepotu prirode oko sebe, dijelove starog grada, upoznati razvijati ekološku </w:t>
            </w:r>
            <w:r w:rsidRPr="001513C3">
              <w:lastRenderedPageBreak/>
              <w:t>svijest učenika</w:t>
            </w:r>
          </w:p>
        </w:tc>
        <w:tc>
          <w:tcPr>
            <w:tcW w:w="1935" w:type="dxa"/>
          </w:tcPr>
          <w:p w:rsidR="00817CC9" w:rsidRPr="001513C3" w:rsidRDefault="00817CC9" w:rsidP="001513C3">
            <w:r w:rsidRPr="001513C3">
              <w:lastRenderedPageBreak/>
              <w:t xml:space="preserve">Učiteljice i učenici 1. razreda OŠ </w:t>
            </w:r>
            <w:proofErr w:type="spellStart"/>
            <w:r w:rsidRPr="001513C3">
              <w:t>Selnica</w:t>
            </w:r>
            <w:proofErr w:type="spellEnd"/>
            <w:r w:rsidRPr="001513C3">
              <w:t xml:space="preserve"> i PŠ </w:t>
            </w:r>
            <w:proofErr w:type="spellStart"/>
            <w:r w:rsidRPr="001513C3">
              <w:t>Zebanec</w:t>
            </w:r>
            <w:proofErr w:type="spellEnd"/>
          </w:p>
        </w:tc>
        <w:tc>
          <w:tcPr>
            <w:tcW w:w="2036" w:type="dxa"/>
            <w:gridSpan w:val="3"/>
          </w:tcPr>
          <w:p w:rsidR="00817CC9" w:rsidRPr="001513C3" w:rsidRDefault="00817CC9" w:rsidP="001513C3">
            <w:r w:rsidRPr="001513C3">
              <w:t>Terenska nastava – poludnevni izlet i ekskurzija</w:t>
            </w:r>
          </w:p>
        </w:tc>
        <w:tc>
          <w:tcPr>
            <w:tcW w:w="2036" w:type="dxa"/>
            <w:gridSpan w:val="2"/>
          </w:tcPr>
          <w:p w:rsidR="00817CC9" w:rsidRPr="001513C3" w:rsidRDefault="00817CC9" w:rsidP="004664B5">
            <w:r w:rsidRPr="001513C3">
              <w:t>Lipanj, 201</w:t>
            </w:r>
            <w:r>
              <w:t>5</w:t>
            </w:r>
            <w:r w:rsidRPr="001513C3">
              <w:t>.</w:t>
            </w:r>
          </w:p>
        </w:tc>
        <w:tc>
          <w:tcPr>
            <w:tcW w:w="2043" w:type="dxa"/>
          </w:tcPr>
          <w:p w:rsidR="00817CC9" w:rsidRPr="001513C3" w:rsidRDefault="00817CC9" w:rsidP="001513C3">
            <w:r w:rsidRPr="001513C3">
              <w:t>Razgovor o viđenom i izrada plakata, slikanje, izložba likovnih radova</w:t>
            </w:r>
          </w:p>
        </w:tc>
      </w:tr>
      <w:tr w:rsidR="00817CC9" w:rsidRPr="001513C3" w:rsidTr="006E4695">
        <w:trPr>
          <w:trHeight w:val="724"/>
        </w:trPr>
        <w:tc>
          <w:tcPr>
            <w:tcW w:w="724" w:type="dxa"/>
            <w:gridSpan w:val="2"/>
          </w:tcPr>
          <w:p w:rsidR="00817CC9" w:rsidRPr="001513C3" w:rsidRDefault="00CA261A" w:rsidP="001513C3">
            <w:r>
              <w:lastRenderedPageBreak/>
              <w:t>96.</w:t>
            </w:r>
          </w:p>
        </w:tc>
        <w:tc>
          <w:tcPr>
            <w:tcW w:w="1957" w:type="dxa"/>
          </w:tcPr>
          <w:p w:rsidR="00817CC9" w:rsidRPr="001513C3" w:rsidRDefault="00817CC9" w:rsidP="001513C3">
            <w:r w:rsidRPr="001513C3">
              <w:t>Dani kruha</w:t>
            </w:r>
          </w:p>
        </w:tc>
        <w:tc>
          <w:tcPr>
            <w:tcW w:w="2036" w:type="dxa"/>
            <w:gridSpan w:val="2"/>
          </w:tcPr>
          <w:p w:rsidR="00817CC9" w:rsidRPr="001513C3" w:rsidRDefault="00817CC9" w:rsidP="001513C3">
            <w:r w:rsidRPr="001513C3">
              <w:t>Imenovati žitarice od kojih možemo načiniti kruh, saznati koliki je trud i rad potreban za uzgoj žitarica od kojih se pravi brašno za kruh, razvijati pravilan stav prema kruhu kao osnovnoj čovjekovoj namjernici, pokazati način izrade kruha (ako je u mogućnosti)</w:t>
            </w:r>
          </w:p>
          <w:p w:rsidR="00817CC9" w:rsidRPr="001513C3" w:rsidRDefault="00817CC9" w:rsidP="001513C3"/>
          <w:p w:rsidR="00817CC9" w:rsidRPr="001513C3" w:rsidRDefault="00817CC9" w:rsidP="001513C3"/>
        </w:tc>
        <w:tc>
          <w:tcPr>
            <w:tcW w:w="2138" w:type="dxa"/>
            <w:gridSpan w:val="2"/>
          </w:tcPr>
          <w:p w:rsidR="00817CC9" w:rsidRPr="001513C3" w:rsidRDefault="00817CC9" w:rsidP="001513C3">
            <w:r w:rsidRPr="001513C3">
              <w:t>Razvijati sposobnosti uspoređivanja i zaključivanja, osposobiti učenike da prepoznaju različite sjemenke i vrste kruha, razvijati osjećaj zahvalnosti za plodovi zemlje</w:t>
            </w:r>
          </w:p>
        </w:tc>
        <w:tc>
          <w:tcPr>
            <w:tcW w:w="1935" w:type="dxa"/>
          </w:tcPr>
          <w:p w:rsidR="00817CC9" w:rsidRPr="001513C3" w:rsidRDefault="00817CC9" w:rsidP="001513C3">
            <w:r w:rsidRPr="001513C3">
              <w:t xml:space="preserve">Učiteljice i učenici 1. razreda OŠ </w:t>
            </w:r>
            <w:proofErr w:type="spellStart"/>
            <w:r w:rsidRPr="001513C3">
              <w:t>Selnica</w:t>
            </w:r>
            <w:proofErr w:type="spellEnd"/>
            <w:r w:rsidRPr="001513C3">
              <w:t xml:space="preserve"> i PŠ </w:t>
            </w:r>
            <w:proofErr w:type="spellStart"/>
            <w:r w:rsidRPr="001513C3">
              <w:t>Zebanec</w:t>
            </w:r>
            <w:proofErr w:type="spellEnd"/>
            <w:r w:rsidRPr="001513C3">
              <w:t xml:space="preserve">, vjeroučiteljica, školska kuharica, </w:t>
            </w:r>
            <w:proofErr w:type="spellStart"/>
            <w:r w:rsidRPr="001513C3">
              <w:t>rodjitelji</w:t>
            </w:r>
            <w:proofErr w:type="spellEnd"/>
            <w:r w:rsidRPr="001513C3">
              <w:t xml:space="preserve"> (majke)</w:t>
            </w:r>
          </w:p>
        </w:tc>
        <w:tc>
          <w:tcPr>
            <w:tcW w:w="2036" w:type="dxa"/>
            <w:gridSpan w:val="3"/>
          </w:tcPr>
          <w:p w:rsidR="00817CC9" w:rsidRPr="001513C3" w:rsidRDefault="00817CC9" w:rsidP="001513C3">
            <w:r w:rsidRPr="001513C3">
              <w:t>Integracija sadržaja nastavnih predmeta – HJ, PID, LK, SR, VJ,  frontalni, skupni  i individualni rad</w:t>
            </w:r>
          </w:p>
        </w:tc>
        <w:tc>
          <w:tcPr>
            <w:tcW w:w="2036" w:type="dxa"/>
            <w:gridSpan w:val="2"/>
          </w:tcPr>
          <w:p w:rsidR="00817CC9" w:rsidRPr="001513C3" w:rsidRDefault="00817CC9" w:rsidP="004664B5">
            <w:r w:rsidRPr="001513C3">
              <w:t>Listopad, 201</w:t>
            </w:r>
            <w:r>
              <w:t>4.</w:t>
            </w:r>
            <w:r w:rsidRPr="001513C3">
              <w:t>.</w:t>
            </w:r>
          </w:p>
        </w:tc>
        <w:tc>
          <w:tcPr>
            <w:tcW w:w="2043" w:type="dxa"/>
          </w:tcPr>
          <w:p w:rsidR="00817CC9" w:rsidRPr="001513C3" w:rsidRDefault="00817CC9" w:rsidP="001513C3">
            <w:r w:rsidRPr="001513C3">
              <w:t>Opisati razvojni put od zrna pšenice do kruha, razgovor, slikanje kruha, peciva i proizvoda od brašna, poštivanje kruha, molitva prije blagostanja</w:t>
            </w:r>
          </w:p>
        </w:tc>
      </w:tr>
      <w:tr w:rsidR="00817CC9" w:rsidRPr="001513C3" w:rsidTr="006E4695">
        <w:trPr>
          <w:trHeight w:val="724"/>
        </w:trPr>
        <w:tc>
          <w:tcPr>
            <w:tcW w:w="724" w:type="dxa"/>
            <w:gridSpan w:val="2"/>
          </w:tcPr>
          <w:p w:rsidR="00817CC9" w:rsidRPr="001513C3" w:rsidRDefault="00CA261A" w:rsidP="001513C3">
            <w:r>
              <w:t>97.</w:t>
            </w:r>
          </w:p>
        </w:tc>
        <w:tc>
          <w:tcPr>
            <w:tcW w:w="1957" w:type="dxa"/>
          </w:tcPr>
          <w:p w:rsidR="00817CC9" w:rsidRPr="001513C3" w:rsidRDefault="00817CC9" w:rsidP="001513C3">
            <w:r w:rsidRPr="001513C3">
              <w:t>Božić</w:t>
            </w:r>
          </w:p>
        </w:tc>
        <w:tc>
          <w:tcPr>
            <w:tcW w:w="2036" w:type="dxa"/>
            <w:gridSpan w:val="2"/>
          </w:tcPr>
          <w:p w:rsidR="00817CC9" w:rsidRPr="001513C3" w:rsidRDefault="00817CC9" w:rsidP="001513C3">
            <w:r w:rsidRPr="001513C3">
              <w:t xml:space="preserve"> Odrediti godišnje doba kada slavimo blagdan Božić – rođenje Isusa Krista, doživjeti blagdansku radost kroz božićne običaje, čestitati Božić drugim ljudima</w:t>
            </w:r>
          </w:p>
        </w:tc>
        <w:tc>
          <w:tcPr>
            <w:tcW w:w="2138" w:type="dxa"/>
            <w:gridSpan w:val="2"/>
          </w:tcPr>
          <w:p w:rsidR="00817CC9" w:rsidRPr="001513C3" w:rsidRDefault="00817CC9" w:rsidP="001513C3">
            <w:r w:rsidRPr="001513C3">
              <w:t>Osposobiti učenike da razlikuju Božić i Badnjak, poticati želju da se radost podijeli s drugim ljudima</w:t>
            </w:r>
          </w:p>
        </w:tc>
        <w:tc>
          <w:tcPr>
            <w:tcW w:w="1935" w:type="dxa"/>
          </w:tcPr>
          <w:p w:rsidR="00817CC9" w:rsidRPr="001513C3" w:rsidRDefault="00817CC9" w:rsidP="001513C3">
            <w:r w:rsidRPr="001513C3">
              <w:t xml:space="preserve">Učiteljice i učenici 1. razreda OŠ </w:t>
            </w:r>
            <w:proofErr w:type="spellStart"/>
            <w:r w:rsidRPr="001513C3">
              <w:t>Selnica</w:t>
            </w:r>
            <w:proofErr w:type="spellEnd"/>
            <w:r w:rsidRPr="001513C3">
              <w:t xml:space="preserve"> i PŠ </w:t>
            </w:r>
            <w:proofErr w:type="spellStart"/>
            <w:r w:rsidRPr="001513C3">
              <w:t>Zebanec</w:t>
            </w:r>
            <w:proofErr w:type="spellEnd"/>
            <w:r w:rsidRPr="001513C3">
              <w:t xml:space="preserve">, vjeroučiteljica </w:t>
            </w:r>
          </w:p>
        </w:tc>
        <w:tc>
          <w:tcPr>
            <w:tcW w:w="2036" w:type="dxa"/>
            <w:gridSpan w:val="3"/>
          </w:tcPr>
          <w:p w:rsidR="00817CC9" w:rsidRPr="001513C3" w:rsidRDefault="00817CC9" w:rsidP="001513C3">
            <w:r w:rsidRPr="001513C3">
              <w:t>Integracija sadržajnih i nastavnih predmeta – HJ, LK, GK, PID, VJ;frontalni, skupni, rad u paru, individualni</w:t>
            </w:r>
          </w:p>
        </w:tc>
        <w:tc>
          <w:tcPr>
            <w:tcW w:w="2036" w:type="dxa"/>
            <w:gridSpan w:val="2"/>
          </w:tcPr>
          <w:p w:rsidR="00817CC9" w:rsidRPr="001513C3" w:rsidRDefault="00817CC9" w:rsidP="004664B5">
            <w:r w:rsidRPr="001513C3">
              <w:t>Prosinac, 201</w:t>
            </w:r>
            <w:r>
              <w:t>4</w:t>
            </w:r>
            <w:r w:rsidRPr="001513C3">
              <w:t>.</w:t>
            </w:r>
          </w:p>
        </w:tc>
        <w:tc>
          <w:tcPr>
            <w:tcW w:w="2043" w:type="dxa"/>
          </w:tcPr>
          <w:p w:rsidR="00817CC9" w:rsidRPr="001513C3" w:rsidRDefault="00817CC9" w:rsidP="001513C3">
            <w:r w:rsidRPr="001513C3">
              <w:t>Samostalno oblikovati kraću pisanu poruku – božićnu čestitku, izraditi božićnu čestitku, pjevati božićne pjesme, opis Božića u književnim djelima, njegovati slavljenje blagdana bez petardi</w:t>
            </w:r>
          </w:p>
        </w:tc>
      </w:tr>
      <w:tr w:rsidR="00817CC9" w:rsidRPr="001513C3" w:rsidTr="006E4695">
        <w:trPr>
          <w:trHeight w:val="724"/>
        </w:trPr>
        <w:tc>
          <w:tcPr>
            <w:tcW w:w="724" w:type="dxa"/>
            <w:gridSpan w:val="2"/>
          </w:tcPr>
          <w:p w:rsidR="00817CC9" w:rsidRPr="001513C3" w:rsidRDefault="00CA261A" w:rsidP="001513C3">
            <w:r>
              <w:t>98.</w:t>
            </w:r>
          </w:p>
        </w:tc>
        <w:tc>
          <w:tcPr>
            <w:tcW w:w="1957" w:type="dxa"/>
          </w:tcPr>
          <w:p w:rsidR="00817CC9" w:rsidRPr="001513C3" w:rsidRDefault="00817CC9" w:rsidP="001513C3">
            <w:r w:rsidRPr="001513C3">
              <w:t>Mješovita družina</w:t>
            </w:r>
          </w:p>
        </w:tc>
        <w:tc>
          <w:tcPr>
            <w:tcW w:w="2036" w:type="dxa"/>
            <w:gridSpan w:val="2"/>
          </w:tcPr>
          <w:p w:rsidR="00817CC9" w:rsidRPr="001513C3" w:rsidRDefault="00817CC9" w:rsidP="001513C3">
            <w:r w:rsidRPr="001513C3">
              <w:t xml:space="preserve">Razvijanje kreativnosti, sklonosti i interesa za likovno, glasovno </w:t>
            </w:r>
            <w:r w:rsidRPr="001513C3">
              <w:lastRenderedPageBreak/>
              <w:t xml:space="preserve">(pijevno), ritmičko (plesno) stvaralaštvo. Usvajanje estetskih vrijednosti, kreativnih i ljubavi prema pjesmi i plesu. Usvajanje </w:t>
            </w:r>
            <w:proofErr w:type="spellStart"/>
            <w:r w:rsidRPr="001513C3">
              <w:t>temljenog</w:t>
            </w:r>
            <w:proofErr w:type="spellEnd"/>
            <w:r w:rsidRPr="001513C3">
              <w:t xml:space="preserve"> vizualnog jezika, glasovnih mogućnosti kao i osjećaja za ritam. </w:t>
            </w:r>
          </w:p>
        </w:tc>
        <w:tc>
          <w:tcPr>
            <w:tcW w:w="2138" w:type="dxa"/>
            <w:gridSpan w:val="2"/>
          </w:tcPr>
          <w:p w:rsidR="00817CC9" w:rsidRPr="001513C3" w:rsidRDefault="00817CC9" w:rsidP="001513C3">
            <w:r w:rsidRPr="001513C3">
              <w:lastRenderedPageBreak/>
              <w:t xml:space="preserve">Učenicima koji pokazuju sklonosti za likovno izražavanje i stvaranje razvijati i </w:t>
            </w:r>
            <w:r w:rsidRPr="001513C3">
              <w:lastRenderedPageBreak/>
              <w:t xml:space="preserve">poticati kreativnost i samostalnost koristeći različite likovne tehnike i motive kao i ljubav prema pjesmi i </w:t>
            </w:r>
            <w:proofErr w:type="spellStart"/>
            <w:r w:rsidRPr="001513C3">
              <w:t>plesu.Razvijanje</w:t>
            </w:r>
            <w:proofErr w:type="spellEnd"/>
            <w:r w:rsidRPr="001513C3">
              <w:t xml:space="preserve"> sluha i osjećaja za ritam. Predstavljati njihove radove na školskim izložbama i putem dječjih časopisa.</w:t>
            </w:r>
          </w:p>
        </w:tc>
        <w:tc>
          <w:tcPr>
            <w:tcW w:w="1935" w:type="dxa"/>
          </w:tcPr>
          <w:p w:rsidR="00817CC9" w:rsidRPr="001513C3" w:rsidRDefault="00817CC9" w:rsidP="004664B5">
            <w:r w:rsidRPr="001513C3">
              <w:lastRenderedPageBreak/>
              <w:t xml:space="preserve">Učiteljice : </w:t>
            </w:r>
            <w:r>
              <w:t xml:space="preserve">Tanja </w:t>
            </w:r>
            <w:proofErr w:type="spellStart"/>
            <w:r>
              <w:t>Leček</w:t>
            </w:r>
            <w:proofErr w:type="spellEnd"/>
            <w:r>
              <w:t xml:space="preserve">-Barić i </w:t>
            </w:r>
            <w:proofErr w:type="spellStart"/>
            <w:r>
              <w:t>Lenče</w:t>
            </w:r>
            <w:proofErr w:type="spellEnd"/>
            <w:r>
              <w:t xml:space="preserve"> </w:t>
            </w:r>
            <w:proofErr w:type="spellStart"/>
            <w:r>
              <w:t>Rihtarec</w:t>
            </w:r>
            <w:proofErr w:type="spellEnd"/>
          </w:p>
        </w:tc>
        <w:tc>
          <w:tcPr>
            <w:tcW w:w="2036" w:type="dxa"/>
            <w:gridSpan w:val="3"/>
          </w:tcPr>
          <w:p w:rsidR="00817CC9" w:rsidRPr="001513C3" w:rsidRDefault="00817CC9" w:rsidP="001513C3">
            <w:r w:rsidRPr="001513C3">
              <w:t>Individualni rad, rad u paru, skupni rad</w:t>
            </w:r>
          </w:p>
        </w:tc>
        <w:tc>
          <w:tcPr>
            <w:tcW w:w="2036" w:type="dxa"/>
            <w:gridSpan w:val="2"/>
          </w:tcPr>
          <w:p w:rsidR="00817CC9" w:rsidRPr="001513C3" w:rsidRDefault="00817CC9" w:rsidP="001513C3">
            <w:r w:rsidRPr="001513C3">
              <w:t>1 sat tjedno tijekom školske godine</w:t>
            </w:r>
          </w:p>
          <w:p w:rsidR="00817CC9" w:rsidRPr="001513C3" w:rsidRDefault="00817CC9" w:rsidP="001513C3">
            <w:r w:rsidRPr="001513C3">
              <w:t>150 kn za različiti potrošni materijal</w:t>
            </w:r>
          </w:p>
        </w:tc>
        <w:tc>
          <w:tcPr>
            <w:tcW w:w="2043" w:type="dxa"/>
          </w:tcPr>
          <w:p w:rsidR="00817CC9" w:rsidRPr="001513C3" w:rsidRDefault="00817CC9" w:rsidP="001513C3">
            <w:r w:rsidRPr="001513C3">
              <w:t xml:space="preserve">Praćenje uspješnosti likovnog, glazbenog i plesnog stvaranja. </w:t>
            </w:r>
            <w:r w:rsidRPr="001513C3">
              <w:lastRenderedPageBreak/>
              <w:t>Rezultati će se koristiti u cilju povećanja kvalitete rada i za daljnje poticanje razvoja likovnih, glazbenih i plesnih sposobnosti učenika</w:t>
            </w:r>
          </w:p>
        </w:tc>
      </w:tr>
      <w:tr w:rsidR="00817CC9" w:rsidRPr="001513C3" w:rsidTr="006E4695">
        <w:trPr>
          <w:trHeight w:val="724"/>
        </w:trPr>
        <w:tc>
          <w:tcPr>
            <w:tcW w:w="724" w:type="dxa"/>
            <w:gridSpan w:val="2"/>
          </w:tcPr>
          <w:p w:rsidR="00817CC9" w:rsidRPr="001513C3" w:rsidRDefault="00CA261A" w:rsidP="001513C3">
            <w:r>
              <w:lastRenderedPageBreak/>
              <w:t>99.</w:t>
            </w:r>
          </w:p>
        </w:tc>
        <w:tc>
          <w:tcPr>
            <w:tcW w:w="1957" w:type="dxa"/>
          </w:tcPr>
          <w:p w:rsidR="00817CC9" w:rsidRPr="001513C3" w:rsidRDefault="00817CC9" w:rsidP="001513C3">
            <w:r w:rsidRPr="001513C3">
              <w:t xml:space="preserve">DODATNA NASTAVA </w:t>
            </w:r>
          </w:p>
          <w:p w:rsidR="00817CC9" w:rsidRPr="001513C3" w:rsidRDefault="00817CC9" w:rsidP="001513C3">
            <w:r w:rsidRPr="001513C3">
              <w:t>Hrvatski jezik</w:t>
            </w:r>
          </w:p>
        </w:tc>
        <w:tc>
          <w:tcPr>
            <w:tcW w:w="2036" w:type="dxa"/>
            <w:gridSpan w:val="2"/>
          </w:tcPr>
          <w:p w:rsidR="00817CC9" w:rsidRPr="001513C3" w:rsidRDefault="00817CC9" w:rsidP="001513C3">
            <w:r w:rsidRPr="001513C3">
              <w:t xml:space="preserve">Učenici će naučiti slušati sugovornika, govoriti, primiti kraću poruku, samostalno </w:t>
            </w:r>
            <w:proofErr w:type="spellStart"/>
            <w:r w:rsidRPr="001513C3">
              <w:t>pripovjedati</w:t>
            </w:r>
            <w:proofErr w:type="spellEnd"/>
            <w:r w:rsidRPr="001513C3">
              <w:t xml:space="preserve"> prema poticaju, razumjeti pročitani tekst, iskazivati doživljaje, razvijati interes prema čitanju, pisati riječi, rečenice, pitanje odgovore, iskazivati doživljaje pročitanog teksta. </w:t>
            </w:r>
          </w:p>
        </w:tc>
        <w:tc>
          <w:tcPr>
            <w:tcW w:w="2138" w:type="dxa"/>
            <w:gridSpan w:val="2"/>
          </w:tcPr>
          <w:p w:rsidR="00817CC9" w:rsidRPr="001513C3" w:rsidRDefault="00817CC9" w:rsidP="001513C3">
            <w:r w:rsidRPr="001513C3">
              <w:t xml:space="preserve">Primjena stečenih znanja u svakodnevnom </w:t>
            </w:r>
            <w:proofErr w:type="spellStart"/>
            <w:r w:rsidRPr="001513C3">
              <w:t>životu.Motivirati</w:t>
            </w:r>
            <w:proofErr w:type="spellEnd"/>
            <w:r w:rsidRPr="001513C3">
              <w:t xml:space="preserve"> ih da se uključuju u takmičenja tijekom školovanja. </w:t>
            </w:r>
          </w:p>
        </w:tc>
        <w:tc>
          <w:tcPr>
            <w:tcW w:w="1935" w:type="dxa"/>
          </w:tcPr>
          <w:p w:rsidR="00817CC9" w:rsidRPr="001513C3" w:rsidRDefault="00817CC9" w:rsidP="004664B5">
            <w:r w:rsidRPr="001513C3">
              <w:t xml:space="preserve">Učiteljice : </w:t>
            </w:r>
            <w:r>
              <w:t xml:space="preserve">Tanja </w:t>
            </w:r>
            <w:proofErr w:type="spellStart"/>
            <w:r>
              <w:t>Leček</w:t>
            </w:r>
            <w:proofErr w:type="spellEnd"/>
            <w:r>
              <w:t xml:space="preserve">-Barić i </w:t>
            </w:r>
            <w:proofErr w:type="spellStart"/>
            <w:r>
              <w:t>Lenče</w:t>
            </w:r>
            <w:proofErr w:type="spellEnd"/>
            <w:r>
              <w:t xml:space="preserve"> </w:t>
            </w:r>
            <w:proofErr w:type="spellStart"/>
            <w:r>
              <w:t>Rihtarec</w:t>
            </w:r>
            <w:proofErr w:type="spellEnd"/>
            <w:r>
              <w:t xml:space="preserve"> </w:t>
            </w:r>
          </w:p>
        </w:tc>
        <w:tc>
          <w:tcPr>
            <w:tcW w:w="2036" w:type="dxa"/>
            <w:gridSpan w:val="3"/>
          </w:tcPr>
          <w:p w:rsidR="00817CC9" w:rsidRPr="001513C3" w:rsidRDefault="00817CC9" w:rsidP="001513C3">
            <w:r w:rsidRPr="001513C3">
              <w:t>Individualni rad, rad u paru, skupni rad</w:t>
            </w:r>
          </w:p>
        </w:tc>
        <w:tc>
          <w:tcPr>
            <w:tcW w:w="2036" w:type="dxa"/>
            <w:gridSpan w:val="2"/>
          </w:tcPr>
          <w:p w:rsidR="00817CC9" w:rsidRPr="001513C3" w:rsidRDefault="00817CC9" w:rsidP="001513C3">
            <w:r w:rsidRPr="001513C3">
              <w:t>1 sat tjedno tijekom školske godine</w:t>
            </w:r>
          </w:p>
          <w:p w:rsidR="00817CC9" w:rsidRPr="001513C3" w:rsidRDefault="00817CC9" w:rsidP="001513C3"/>
        </w:tc>
        <w:tc>
          <w:tcPr>
            <w:tcW w:w="2043" w:type="dxa"/>
          </w:tcPr>
          <w:p w:rsidR="00817CC9" w:rsidRPr="001513C3" w:rsidRDefault="00817CC9" w:rsidP="001513C3">
            <w:r w:rsidRPr="001513C3">
              <w:t>Praćenje postignuća učenika, razredno natjecanje</w:t>
            </w:r>
          </w:p>
        </w:tc>
      </w:tr>
      <w:tr w:rsidR="00817CC9" w:rsidRPr="001513C3" w:rsidTr="006E4695">
        <w:trPr>
          <w:trHeight w:val="724"/>
        </w:trPr>
        <w:tc>
          <w:tcPr>
            <w:tcW w:w="724" w:type="dxa"/>
            <w:gridSpan w:val="2"/>
          </w:tcPr>
          <w:p w:rsidR="00817CC9" w:rsidRPr="001513C3" w:rsidRDefault="00CA261A" w:rsidP="001513C3">
            <w:r>
              <w:t>100.</w:t>
            </w:r>
          </w:p>
        </w:tc>
        <w:tc>
          <w:tcPr>
            <w:tcW w:w="1957" w:type="dxa"/>
          </w:tcPr>
          <w:p w:rsidR="00817CC9" w:rsidRPr="001513C3" w:rsidRDefault="00817CC9" w:rsidP="001513C3">
            <w:r w:rsidRPr="001513C3">
              <w:t>DOPUNSKA NASTAVA – Matematika i Hrvatski jezik</w:t>
            </w:r>
          </w:p>
        </w:tc>
        <w:tc>
          <w:tcPr>
            <w:tcW w:w="2036" w:type="dxa"/>
            <w:gridSpan w:val="2"/>
          </w:tcPr>
          <w:p w:rsidR="00817CC9" w:rsidRPr="001513C3" w:rsidRDefault="00817CC9" w:rsidP="001513C3">
            <w:r w:rsidRPr="001513C3">
              <w:t xml:space="preserve">Pomaganje u učenju i savladavanju nastavnih sadržaja matematike i hrvatskog jezika, poboljšati elementarna znanja </w:t>
            </w:r>
            <w:r w:rsidRPr="001513C3">
              <w:lastRenderedPageBreak/>
              <w:t>i vještine. Pomaganje učenicima u razvoju samopouzdanja</w:t>
            </w:r>
          </w:p>
        </w:tc>
        <w:tc>
          <w:tcPr>
            <w:tcW w:w="2138" w:type="dxa"/>
            <w:gridSpan w:val="2"/>
          </w:tcPr>
          <w:p w:rsidR="00817CC9" w:rsidRPr="001513C3" w:rsidRDefault="00817CC9" w:rsidP="001513C3">
            <w:r w:rsidRPr="001513C3">
              <w:lastRenderedPageBreak/>
              <w:t xml:space="preserve">Ovladavanje temeljnim znanjima kao preduvjetom nastavka školovanja. Omogućivanje lakšeg svladavanja nastavnih sadržaja uz </w:t>
            </w:r>
            <w:r w:rsidRPr="001513C3">
              <w:lastRenderedPageBreak/>
              <w:t>individualni pristup</w:t>
            </w:r>
          </w:p>
        </w:tc>
        <w:tc>
          <w:tcPr>
            <w:tcW w:w="1935" w:type="dxa"/>
          </w:tcPr>
          <w:p w:rsidR="00817CC9" w:rsidRPr="001513C3" w:rsidRDefault="00817CC9" w:rsidP="001513C3">
            <w:r w:rsidRPr="001513C3">
              <w:lastRenderedPageBreak/>
              <w:t>Uči</w:t>
            </w:r>
            <w:r>
              <w:t xml:space="preserve">teljice : Tanja </w:t>
            </w:r>
            <w:proofErr w:type="spellStart"/>
            <w:r>
              <w:t>Leček</w:t>
            </w:r>
            <w:proofErr w:type="spellEnd"/>
            <w:r>
              <w:t xml:space="preserve">-Barić i </w:t>
            </w:r>
            <w:proofErr w:type="spellStart"/>
            <w:r>
              <w:t>Lenče</w:t>
            </w:r>
            <w:proofErr w:type="spellEnd"/>
            <w:r>
              <w:t xml:space="preserve"> </w:t>
            </w:r>
            <w:proofErr w:type="spellStart"/>
            <w:r>
              <w:t>Rihtarec</w:t>
            </w:r>
            <w:proofErr w:type="spellEnd"/>
          </w:p>
        </w:tc>
        <w:tc>
          <w:tcPr>
            <w:tcW w:w="2036" w:type="dxa"/>
            <w:gridSpan w:val="3"/>
          </w:tcPr>
          <w:p w:rsidR="00817CC9" w:rsidRPr="001513C3" w:rsidRDefault="00817CC9" w:rsidP="001513C3">
            <w:proofErr w:type="spellStart"/>
            <w:r w:rsidRPr="001513C3">
              <w:t>Individiualni</w:t>
            </w:r>
            <w:proofErr w:type="spellEnd"/>
            <w:r w:rsidRPr="001513C3">
              <w:t xml:space="preserve"> rad s učenicima</w:t>
            </w:r>
          </w:p>
        </w:tc>
        <w:tc>
          <w:tcPr>
            <w:tcW w:w="2036" w:type="dxa"/>
            <w:gridSpan w:val="2"/>
          </w:tcPr>
          <w:p w:rsidR="00817CC9" w:rsidRPr="001513C3" w:rsidRDefault="00817CC9" w:rsidP="001513C3">
            <w:r w:rsidRPr="001513C3">
              <w:t>1 sat tjedno tijekom školske godine</w:t>
            </w:r>
          </w:p>
        </w:tc>
        <w:tc>
          <w:tcPr>
            <w:tcW w:w="2043" w:type="dxa"/>
          </w:tcPr>
          <w:p w:rsidR="00817CC9" w:rsidRPr="001513C3" w:rsidRDefault="00817CC9" w:rsidP="001513C3">
            <w:r w:rsidRPr="001513C3">
              <w:t>Praćenje postignuća učenika</w:t>
            </w:r>
          </w:p>
        </w:tc>
      </w:tr>
      <w:tr w:rsidR="00817CC9" w:rsidRPr="001513C3" w:rsidTr="006E4695">
        <w:trPr>
          <w:trHeight w:val="724"/>
        </w:trPr>
        <w:tc>
          <w:tcPr>
            <w:tcW w:w="724" w:type="dxa"/>
            <w:gridSpan w:val="2"/>
          </w:tcPr>
          <w:p w:rsidR="00817CC9" w:rsidRPr="001513C3" w:rsidRDefault="00CA261A" w:rsidP="001513C3">
            <w:r>
              <w:lastRenderedPageBreak/>
              <w:t>101.</w:t>
            </w:r>
            <w:r w:rsidR="00817CC9" w:rsidRPr="001513C3">
              <w:t xml:space="preserve"> </w:t>
            </w:r>
          </w:p>
        </w:tc>
        <w:tc>
          <w:tcPr>
            <w:tcW w:w="1957" w:type="dxa"/>
          </w:tcPr>
          <w:p w:rsidR="00817CC9" w:rsidRPr="001513C3" w:rsidRDefault="00817CC9" w:rsidP="001513C3">
            <w:r w:rsidRPr="001513C3">
              <w:t>PROJEKTNI DAN – Čizmica Svetog Nikole</w:t>
            </w:r>
          </w:p>
        </w:tc>
        <w:tc>
          <w:tcPr>
            <w:tcW w:w="2036" w:type="dxa"/>
            <w:gridSpan w:val="2"/>
          </w:tcPr>
          <w:p w:rsidR="00817CC9" w:rsidRPr="001513C3" w:rsidRDefault="00817CC9" w:rsidP="001513C3">
            <w:r w:rsidRPr="001513C3">
              <w:t>Upoznavanje i aktivno sudjelovanje roditelja u školskim aktivnostima.</w:t>
            </w:r>
          </w:p>
        </w:tc>
        <w:tc>
          <w:tcPr>
            <w:tcW w:w="2138" w:type="dxa"/>
            <w:gridSpan w:val="2"/>
          </w:tcPr>
          <w:p w:rsidR="00817CC9" w:rsidRPr="001513C3" w:rsidRDefault="00817CC9" w:rsidP="001513C3">
            <w:r w:rsidRPr="001513C3">
              <w:t>Sudjelovanje roditelja u izradi čizmica za slatkiše.</w:t>
            </w:r>
          </w:p>
        </w:tc>
        <w:tc>
          <w:tcPr>
            <w:tcW w:w="1935" w:type="dxa"/>
          </w:tcPr>
          <w:p w:rsidR="00817CC9" w:rsidRPr="001513C3" w:rsidRDefault="00817CC9" w:rsidP="001513C3">
            <w:r>
              <w:t xml:space="preserve">Učiteljice : Tanja </w:t>
            </w:r>
            <w:proofErr w:type="spellStart"/>
            <w:r>
              <w:t>Leček</w:t>
            </w:r>
            <w:proofErr w:type="spellEnd"/>
            <w:r>
              <w:t>-Barić,</w:t>
            </w:r>
            <w:proofErr w:type="spellStart"/>
            <w:r>
              <w:t>Lenče</w:t>
            </w:r>
            <w:proofErr w:type="spellEnd"/>
            <w:r>
              <w:t xml:space="preserve"> </w:t>
            </w:r>
            <w:proofErr w:type="spellStart"/>
            <w:r>
              <w:t>Rihtarec</w:t>
            </w:r>
            <w:proofErr w:type="spellEnd"/>
            <w:r w:rsidRPr="001513C3">
              <w:t xml:space="preserve"> i roditelji prvih razreda.</w:t>
            </w:r>
          </w:p>
        </w:tc>
        <w:tc>
          <w:tcPr>
            <w:tcW w:w="2036" w:type="dxa"/>
            <w:gridSpan w:val="3"/>
          </w:tcPr>
          <w:p w:rsidR="00817CC9" w:rsidRPr="001513C3" w:rsidRDefault="00817CC9" w:rsidP="001513C3">
            <w:proofErr w:type="spellStart"/>
            <w:r w:rsidRPr="001513C3">
              <w:t>Individiualni</w:t>
            </w:r>
            <w:proofErr w:type="spellEnd"/>
            <w:r w:rsidRPr="001513C3">
              <w:t xml:space="preserve"> rad roditelja</w:t>
            </w:r>
          </w:p>
        </w:tc>
        <w:tc>
          <w:tcPr>
            <w:tcW w:w="2036" w:type="dxa"/>
            <w:gridSpan w:val="2"/>
          </w:tcPr>
          <w:p w:rsidR="00817CC9" w:rsidRPr="001513C3" w:rsidRDefault="00817CC9" w:rsidP="004664B5">
            <w:r w:rsidRPr="001513C3">
              <w:t>Prosinac, 201</w:t>
            </w:r>
            <w:r>
              <w:t>4</w:t>
            </w:r>
            <w:r w:rsidRPr="001513C3">
              <w:t>.</w:t>
            </w:r>
          </w:p>
        </w:tc>
        <w:tc>
          <w:tcPr>
            <w:tcW w:w="2043" w:type="dxa"/>
          </w:tcPr>
          <w:p w:rsidR="00817CC9" w:rsidRPr="001513C3" w:rsidRDefault="00817CC9" w:rsidP="001513C3">
            <w:r w:rsidRPr="001513C3">
              <w:t>Efekt iznenađenja za djecu.</w:t>
            </w:r>
          </w:p>
        </w:tc>
      </w:tr>
      <w:tr w:rsidR="00817CC9" w:rsidRPr="001513C3" w:rsidTr="006E4695">
        <w:trPr>
          <w:trHeight w:val="724"/>
        </w:trPr>
        <w:tc>
          <w:tcPr>
            <w:tcW w:w="724" w:type="dxa"/>
            <w:gridSpan w:val="2"/>
          </w:tcPr>
          <w:p w:rsidR="00817CC9" w:rsidRPr="001513C3" w:rsidRDefault="00CA261A" w:rsidP="001513C3">
            <w:r>
              <w:t>102.</w:t>
            </w:r>
          </w:p>
        </w:tc>
        <w:tc>
          <w:tcPr>
            <w:tcW w:w="1957" w:type="dxa"/>
          </w:tcPr>
          <w:p w:rsidR="00817CC9" w:rsidRPr="001513C3" w:rsidRDefault="00817CC9" w:rsidP="001513C3">
            <w:r w:rsidRPr="001513C3">
              <w:t>PROJEKTNI DAN – Omiljeno voće moje obitelji</w:t>
            </w:r>
          </w:p>
        </w:tc>
        <w:tc>
          <w:tcPr>
            <w:tcW w:w="2036" w:type="dxa"/>
            <w:gridSpan w:val="2"/>
          </w:tcPr>
          <w:p w:rsidR="00817CC9" w:rsidRPr="001513C3" w:rsidRDefault="00817CC9" w:rsidP="001513C3">
            <w:r w:rsidRPr="001513C3">
              <w:t>Razumjeti važnost redovite i zdrave prehrane  i očuvanje zdravlja, poticati učenike da iznose vlastite prehrambene navike i da o njima raspravljaju.</w:t>
            </w:r>
          </w:p>
        </w:tc>
        <w:tc>
          <w:tcPr>
            <w:tcW w:w="2138" w:type="dxa"/>
            <w:gridSpan w:val="2"/>
          </w:tcPr>
          <w:p w:rsidR="00817CC9" w:rsidRPr="001513C3" w:rsidRDefault="00817CC9" w:rsidP="001513C3">
            <w:r w:rsidRPr="001513C3">
              <w:t xml:space="preserve">Sudjelovati u odabiru zdravih namirnica, odgojiti učenika s razvijenom sviješću o važnosti zdrave prehrane, jačati obiteljske  </w:t>
            </w:r>
            <w:proofErr w:type="spellStart"/>
            <w:r w:rsidRPr="001513C3">
              <w:t>obiteljske</w:t>
            </w:r>
            <w:proofErr w:type="spellEnd"/>
            <w:r w:rsidRPr="001513C3">
              <w:t xml:space="preserve"> veze, naučiti dijete kako prehrana utječe na </w:t>
            </w:r>
          </w:p>
          <w:p w:rsidR="00817CC9" w:rsidRPr="001513C3" w:rsidRDefault="00817CC9" w:rsidP="001513C3">
            <w:r w:rsidRPr="001513C3">
              <w:t>zdravlje.</w:t>
            </w:r>
          </w:p>
          <w:p w:rsidR="00817CC9" w:rsidRPr="001513C3" w:rsidRDefault="00817CC9" w:rsidP="001513C3"/>
        </w:tc>
        <w:tc>
          <w:tcPr>
            <w:tcW w:w="1935" w:type="dxa"/>
          </w:tcPr>
          <w:p w:rsidR="00817CC9" w:rsidRPr="001513C3" w:rsidRDefault="00817CC9" w:rsidP="001513C3">
            <w:r w:rsidRPr="001513C3">
              <w:t>Uči</w:t>
            </w:r>
            <w:r>
              <w:t xml:space="preserve">teljice : Tanja </w:t>
            </w:r>
            <w:proofErr w:type="spellStart"/>
            <w:r>
              <w:t>Leček</w:t>
            </w:r>
            <w:proofErr w:type="spellEnd"/>
            <w:r>
              <w:t xml:space="preserve">-Barić , </w:t>
            </w:r>
            <w:proofErr w:type="spellStart"/>
            <w:r>
              <w:t>Lenče</w:t>
            </w:r>
            <w:proofErr w:type="spellEnd"/>
            <w:r>
              <w:t xml:space="preserve"> </w:t>
            </w:r>
            <w:proofErr w:type="spellStart"/>
            <w:r>
              <w:t>Rihtarec</w:t>
            </w:r>
            <w:proofErr w:type="spellEnd"/>
            <w:r w:rsidRPr="001513C3">
              <w:t xml:space="preserve"> i roditelji  i učenici prvih razreda.</w:t>
            </w:r>
          </w:p>
        </w:tc>
        <w:tc>
          <w:tcPr>
            <w:tcW w:w="2036" w:type="dxa"/>
            <w:gridSpan w:val="3"/>
          </w:tcPr>
          <w:p w:rsidR="00817CC9" w:rsidRPr="001513C3" w:rsidRDefault="00817CC9" w:rsidP="001513C3">
            <w:r w:rsidRPr="001513C3">
              <w:t>Individualan rad i grupni.</w:t>
            </w:r>
          </w:p>
        </w:tc>
        <w:tc>
          <w:tcPr>
            <w:tcW w:w="2036" w:type="dxa"/>
            <w:gridSpan w:val="2"/>
          </w:tcPr>
          <w:p w:rsidR="00817CC9" w:rsidRPr="001513C3" w:rsidRDefault="00817CC9" w:rsidP="001513C3">
            <w:r w:rsidRPr="001513C3">
              <w:t>Svibanj, 2014.</w:t>
            </w:r>
          </w:p>
        </w:tc>
        <w:tc>
          <w:tcPr>
            <w:tcW w:w="2043" w:type="dxa"/>
          </w:tcPr>
          <w:p w:rsidR="00817CC9" w:rsidRPr="001513C3" w:rsidRDefault="00817CC9" w:rsidP="001513C3">
            <w:r w:rsidRPr="001513C3">
              <w:t xml:space="preserve">Vrednovanje i </w:t>
            </w:r>
            <w:proofErr w:type="spellStart"/>
            <w:r w:rsidRPr="001513C3">
              <w:t>samovrednovanje</w:t>
            </w:r>
            <w:proofErr w:type="spellEnd"/>
            <w:r w:rsidRPr="001513C3">
              <w:t>, prezentacija učenika.</w:t>
            </w:r>
          </w:p>
        </w:tc>
      </w:tr>
      <w:tr w:rsidR="00817CC9" w:rsidRPr="001513C3" w:rsidTr="006E4695">
        <w:trPr>
          <w:trHeight w:val="724"/>
        </w:trPr>
        <w:tc>
          <w:tcPr>
            <w:tcW w:w="724" w:type="dxa"/>
            <w:gridSpan w:val="2"/>
          </w:tcPr>
          <w:p w:rsidR="00817CC9" w:rsidRPr="001513C3" w:rsidRDefault="00CA261A" w:rsidP="001513C3">
            <w:r>
              <w:t>103.</w:t>
            </w:r>
          </w:p>
        </w:tc>
        <w:tc>
          <w:tcPr>
            <w:tcW w:w="1957" w:type="dxa"/>
          </w:tcPr>
          <w:p w:rsidR="00817CC9" w:rsidRPr="001513C3" w:rsidRDefault="00817CC9" w:rsidP="001513C3">
            <w:r w:rsidRPr="001513C3">
              <w:t>PROJEKTNI DAN – Moja uskršnja poruka</w:t>
            </w:r>
          </w:p>
        </w:tc>
        <w:tc>
          <w:tcPr>
            <w:tcW w:w="2036" w:type="dxa"/>
            <w:gridSpan w:val="2"/>
          </w:tcPr>
          <w:p w:rsidR="00817CC9" w:rsidRPr="001513C3" w:rsidRDefault="00817CC9" w:rsidP="001513C3">
            <w:r w:rsidRPr="001513C3">
              <w:t>Aktivno sudjelovanje roditelja u školskim aktivnostima.</w:t>
            </w:r>
          </w:p>
        </w:tc>
        <w:tc>
          <w:tcPr>
            <w:tcW w:w="2138" w:type="dxa"/>
            <w:gridSpan w:val="2"/>
          </w:tcPr>
          <w:p w:rsidR="00817CC9" w:rsidRPr="001513C3" w:rsidRDefault="00817CC9" w:rsidP="001513C3">
            <w:r w:rsidRPr="001513C3">
              <w:t>Sudjelovanje roditelja u izradi pisanici.</w:t>
            </w:r>
          </w:p>
        </w:tc>
        <w:tc>
          <w:tcPr>
            <w:tcW w:w="1935" w:type="dxa"/>
          </w:tcPr>
          <w:p w:rsidR="00817CC9" w:rsidRPr="001513C3" w:rsidRDefault="00817CC9" w:rsidP="001513C3">
            <w:r w:rsidRPr="001513C3">
              <w:t>Uči</w:t>
            </w:r>
            <w:r>
              <w:t xml:space="preserve">teljice : Tanja </w:t>
            </w:r>
            <w:proofErr w:type="spellStart"/>
            <w:r>
              <w:t>Leček</w:t>
            </w:r>
            <w:proofErr w:type="spellEnd"/>
            <w:r>
              <w:t xml:space="preserve">-Barić , </w:t>
            </w:r>
            <w:proofErr w:type="spellStart"/>
            <w:r>
              <w:t>Lenče</w:t>
            </w:r>
            <w:proofErr w:type="spellEnd"/>
            <w:r>
              <w:t xml:space="preserve"> </w:t>
            </w:r>
            <w:proofErr w:type="spellStart"/>
            <w:r>
              <w:t>Rihtarec</w:t>
            </w:r>
            <w:proofErr w:type="spellEnd"/>
            <w:r w:rsidRPr="001513C3">
              <w:t xml:space="preserve"> i roditelji prvih razreda.</w:t>
            </w:r>
          </w:p>
        </w:tc>
        <w:tc>
          <w:tcPr>
            <w:tcW w:w="2036" w:type="dxa"/>
            <w:gridSpan w:val="3"/>
          </w:tcPr>
          <w:p w:rsidR="00817CC9" w:rsidRPr="001513C3" w:rsidRDefault="00817CC9" w:rsidP="001513C3">
            <w:r w:rsidRPr="001513C3">
              <w:t>Individualni i grupni rad roditelja  i učenika.</w:t>
            </w:r>
          </w:p>
        </w:tc>
        <w:tc>
          <w:tcPr>
            <w:tcW w:w="2036" w:type="dxa"/>
            <w:gridSpan w:val="2"/>
          </w:tcPr>
          <w:p w:rsidR="00817CC9" w:rsidRPr="001513C3" w:rsidRDefault="00817CC9" w:rsidP="004664B5">
            <w:r w:rsidRPr="001513C3">
              <w:t>Travanj, 201</w:t>
            </w:r>
            <w:r>
              <w:t>5</w:t>
            </w:r>
            <w:r w:rsidRPr="001513C3">
              <w:t>.</w:t>
            </w:r>
          </w:p>
        </w:tc>
        <w:tc>
          <w:tcPr>
            <w:tcW w:w="2043" w:type="dxa"/>
          </w:tcPr>
          <w:p w:rsidR="00817CC9" w:rsidRPr="001513C3" w:rsidRDefault="00817CC9" w:rsidP="001513C3">
            <w:r w:rsidRPr="001513C3">
              <w:t>Izložba pisanica i prezentacija uradaka.</w:t>
            </w:r>
          </w:p>
        </w:tc>
      </w:tr>
      <w:tr w:rsidR="00817CC9" w:rsidRPr="001513C3" w:rsidTr="006E4695">
        <w:trPr>
          <w:trHeight w:val="724"/>
        </w:trPr>
        <w:tc>
          <w:tcPr>
            <w:tcW w:w="724" w:type="dxa"/>
            <w:gridSpan w:val="2"/>
          </w:tcPr>
          <w:p w:rsidR="00817CC9" w:rsidRPr="001513C3" w:rsidRDefault="00CA261A" w:rsidP="001513C3">
            <w:r>
              <w:t>104.</w:t>
            </w:r>
          </w:p>
        </w:tc>
        <w:tc>
          <w:tcPr>
            <w:tcW w:w="1957" w:type="dxa"/>
          </w:tcPr>
          <w:p w:rsidR="008F7042" w:rsidRDefault="00817CC9" w:rsidP="008F7042">
            <w:r w:rsidRPr="001513C3">
              <w:t xml:space="preserve">RAZREDNI PROJEKT </w:t>
            </w:r>
          </w:p>
          <w:p w:rsidR="00817CC9" w:rsidRDefault="008F7042" w:rsidP="008F7042">
            <w:r>
              <w:t>Igra-životna radost</w:t>
            </w:r>
          </w:p>
          <w:p w:rsidR="008F7042" w:rsidRDefault="008F7042" w:rsidP="008F7042">
            <w:r>
              <w:t>GO,ZO</w:t>
            </w:r>
          </w:p>
          <w:p w:rsidR="008F7042" w:rsidRPr="008F7042" w:rsidRDefault="008F7042" w:rsidP="008F7042"/>
        </w:tc>
        <w:tc>
          <w:tcPr>
            <w:tcW w:w="2036" w:type="dxa"/>
            <w:gridSpan w:val="2"/>
          </w:tcPr>
          <w:p w:rsidR="00817CC9" w:rsidRPr="001513C3" w:rsidRDefault="008F7042" w:rsidP="001513C3">
            <w:r>
              <w:t>-potaknuti na razmišljanje o važnosti igre kao stvaralačkog čina i užitka te razvijanje svijesti o preuzimanju odgovornosti za kvalitetnije korištenje slobodnog vremena</w:t>
            </w:r>
          </w:p>
        </w:tc>
        <w:tc>
          <w:tcPr>
            <w:tcW w:w="2138" w:type="dxa"/>
            <w:gridSpan w:val="2"/>
          </w:tcPr>
          <w:p w:rsidR="00817CC9" w:rsidRPr="001513C3" w:rsidRDefault="008F7042" w:rsidP="001513C3">
            <w:r>
              <w:t xml:space="preserve">-aktivno sudjelovati u aktivnostima , </w:t>
            </w:r>
            <w:proofErr w:type="spellStart"/>
            <w:r>
              <w:t>razumjevanje</w:t>
            </w:r>
            <w:proofErr w:type="spellEnd"/>
            <w:r>
              <w:t xml:space="preserve"> važnosti pravednog donošenja odluka…</w:t>
            </w:r>
          </w:p>
        </w:tc>
        <w:tc>
          <w:tcPr>
            <w:tcW w:w="1935" w:type="dxa"/>
          </w:tcPr>
          <w:p w:rsidR="00817CC9" w:rsidRPr="001513C3" w:rsidRDefault="00817CC9" w:rsidP="004664B5">
            <w:r>
              <w:t xml:space="preserve">Učiteljice : Tanja </w:t>
            </w:r>
            <w:proofErr w:type="spellStart"/>
            <w:r>
              <w:t>Leček</w:t>
            </w:r>
            <w:proofErr w:type="spellEnd"/>
            <w:r>
              <w:t>-Barić , ,</w:t>
            </w:r>
            <w:proofErr w:type="spellStart"/>
            <w:r>
              <w:t>Lenče</w:t>
            </w:r>
            <w:proofErr w:type="spellEnd"/>
            <w:r>
              <w:t xml:space="preserve"> </w:t>
            </w:r>
            <w:proofErr w:type="spellStart"/>
            <w:r>
              <w:t>Rihtarec</w:t>
            </w:r>
            <w:proofErr w:type="spellEnd"/>
            <w:r w:rsidRPr="001513C3">
              <w:t>, učenici i roditelji prvih razreda.</w:t>
            </w:r>
          </w:p>
        </w:tc>
        <w:tc>
          <w:tcPr>
            <w:tcW w:w="2036" w:type="dxa"/>
            <w:gridSpan w:val="3"/>
          </w:tcPr>
          <w:p w:rsidR="00817CC9" w:rsidRPr="001513C3" w:rsidRDefault="00817CC9" w:rsidP="001513C3">
            <w:r w:rsidRPr="001513C3">
              <w:t>Individualni i grupni rad roditelja  i učenika.</w:t>
            </w:r>
          </w:p>
        </w:tc>
        <w:tc>
          <w:tcPr>
            <w:tcW w:w="2036" w:type="dxa"/>
            <w:gridSpan w:val="2"/>
          </w:tcPr>
          <w:p w:rsidR="00817CC9" w:rsidRPr="001513C3" w:rsidRDefault="00817CC9" w:rsidP="004664B5">
            <w:r w:rsidRPr="001513C3">
              <w:t>Od siječnja do lipnja 201</w:t>
            </w:r>
            <w:r>
              <w:t>5</w:t>
            </w:r>
            <w:r w:rsidRPr="001513C3">
              <w:t>.</w:t>
            </w:r>
          </w:p>
        </w:tc>
        <w:tc>
          <w:tcPr>
            <w:tcW w:w="2043" w:type="dxa"/>
          </w:tcPr>
          <w:p w:rsidR="00817CC9" w:rsidRPr="001513C3" w:rsidRDefault="00817CC9" w:rsidP="001513C3">
            <w:r w:rsidRPr="001513C3">
              <w:t xml:space="preserve">Vrednovanje i </w:t>
            </w:r>
            <w:proofErr w:type="spellStart"/>
            <w:r w:rsidRPr="001513C3">
              <w:t>samovrednovanje</w:t>
            </w:r>
            <w:proofErr w:type="spellEnd"/>
            <w:r w:rsidRPr="001513C3">
              <w:t>.</w:t>
            </w:r>
          </w:p>
        </w:tc>
      </w:tr>
      <w:tr w:rsidR="00817CC9" w:rsidRPr="001513C3" w:rsidTr="006E4695">
        <w:trPr>
          <w:trHeight w:val="724"/>
        </w:trPr>
        <w:tc>
          <w:tcPr>
            <w:tcW w:w="724" w:type="dxa"/>
            <w:gridSpan w:val="2"/>
          </w:tcPr>
          <w:p w:rsidR="00817CC9" w:rsidRPr="001513C3" w:rsidRDefault="00CA261A" w:rsidP="001513C3">
            <w:r>
              <w:lastRenderedPageBreak/>
              <w:t>105.</w:t>
            </w:r>
          </w:p>
        </w:tc>
        <w:tc>
          <w:tcPr>
            <w:tcW w:w="1957" w:type="dxa"/>
          </w:tcPr>
          <w:p w:rsidR="008F7042" w:rsidRDefault="008F7042" w:rsidP="001513C3">
            <w:r>
              <w:t>Čišćenje okoliša škole(GO)</w:t>
            </w:r>
          </w:p>
          <w:p w:rsidR="008F7042" w:rsidRDefault="008F7042" w:rsidP="001513C3">
            <w:r>
              <w:t>-uredimo školski okoliš</w:t>
            </w:r>
          </w:p>
          <w:p w:rsidR="00817CC9" w:rsidRDefault="008F7042" w:rsidP="008F7042">
            <w:r>
              <w:t xml:space="preserve">IZVANUČIONIČKA </w:t>
            </w:r>
          </w:p>
          <w:p w:rsidR="008F7042" w:rsidRPr="008F7042" w:rsidRDefault="008F7042" w:rsidP="008F7042">
            <w:r>
              <w:t>NASTAVA:Zasadimo naše cvijeće-GO</w:t>
            </w:r>
          </w:p>
        </w:tc>
        <w:tc>
          <w:tcPr>
            <w:tcW w:w="2036" w:type="dxa"/>
            <w:gridSpan w:val="2"/>
          </w:tcPr>
          <w:p w:rsidR="005464FB" w:rsidRDefault="00817CC9" w:rsidP="001513C3">
            <w:r>
              <w:t>Upoznavanje sa potrebama očuvanja okoliša u kojem živimo</w:t>
            </w:r>
          </w:p>
          <w:p w:rsidR="00817CC9" w:rsidRPr="005464FB" w:rsidRDefault="005464FB" w:rsidP="005464FB">
            <w:r>
              <w:t>-osvijestiti kod učenika odnos prema bližem okolišu</w:t>
            </w:r>
          </w:p>
        </w:tc>
        <w:tc>
          <w:tcPr>
            <w:tcW w:w="2138" w:type="dxa"/>
            <w:gridSpan w:val="2"/>
          </w:tcPr>
          <w:p w:rsidR="005464FB" w:rsidRDefault="00817CC9" w:rsidP="001513C3">
            <w:r>
              <w:t>Poticati spoznaju o potrebi očuvanja i zaštiti okoliša</w:t>
            </w:r>
          </w:p>
          <w:p w:rsidR="00817CC9" w:rsidRPr="005464FB" w:rsidRDefault="005464FB" w:rsidP="005464FB">
            <w:r>
              <w:t>-aktivno zagovarati zdrave stilove života</w:t>
            </w:r>
          </w:p>
        </w:tc>
        <w:tc>
          <w:tcPr>
            <w:tcW w:w="1935" w:type="dxa"/>
          </w:tcPr>
          <w:p w:rsidR="005464FB" w:rsidRDefault="00817CC9" w:rsidP="004664B5">
            <w:r>
              <w:t xml:space="preserve">Učiteljice:Tanja </w:t>
            </w:r>
            <w:proofErr w:type="spellStart"/>
            <w:r>
              <w:t>Leček</w:t>
            </w:r>
            <w:proofErr w:type="spellEnd"/>
            <w:r>
              <w:t xml:space="preserve">-BARIĆ , </w:t>
            </w:r>
            <w:proofErr w:type="spellStart"/>
            <w:r>
              <w:t>Lenče</w:t>
            </w:r>
            <w:proofErr w:type="spellEnd"/>
            <w:r>
              <w:t xml:space="preserve"> </w:t>
            </w:r>
            <w:proofErr w:type="spellStart"/>
            <w:r>
              <w:t>Rihtarec</w:t>
            </w:r>
            <w:proofErr w:type="spellEnd"/>
          </w:p>
          <w:p w:rsidR="00817CC9" w:rsidRPr="005464FB" w:rsidRDefault="005464FB" w:rsidP="005464FB">
            <w:r>
              <w:t>-individualni rad učenika</w:t>
            </w:r>
          </w:p>
        </w:tc>
        <w:tc>
          <w:tcPr>
            <w:tcW w:w="2036" w:type="dxa"/>
            <w:gridSpan w:val="3"/>
          </w:tcPr>
          <w:p w:rsidR="00817CC9" w:rsidRPr="001513C3" w:rsidRDefault="00817CC9" w:rsidP="001513C3">
            <w:proofErr w:type="spellStart"/>
            <w:r>
              <w:t>Izvanučionička</w:t>
            </w:r>
            <w:proofErr w:type="spellEnd"/>
            <w:r>
              <w:t xml:space="preserve"> nastava</w:t>
            </w:r>
          </w:p>
        </w:tc>
        <w:tc>
          <w:tcPr>
            <w:tcW w:w="2036" w:type="dxa"/>
            <w:gridSpan w:val="2"/>
          </w:tcPr>
          <w:p w:rsidR="00817CC9" w:rsidRDefault="00817CC9" w:rsidP="004664B5">
            <w:r>
              <w:t>Tijekom godine</w:t>
            </w:r>
          </w:p>
          <w:p w:rsidR="00817CC9" w:rsidRPr="001513C3" w:rsidRDefault="00817CC9" w:rsidP="004664B5">
            <w:r>
              <w:t>Od 2014./2015.</w:t>
            </w:r>
          </w:p>
        </w:tc>
        <w:tc>
          <w:tcPr>
            <w:tcW w:w="2043" w:type="dxa"/>
          </w:tcPr>
          <w:p w:rsidR="00817CC9" w:rsidRPr="001513C3" w:rsidRDefault="00817CC9" w:rsidP="001513C3">
            <w:r>
              <w:t>Naučeno primijeniti u nastavi(izrada tematskih plakata i likovnih radova)</w:t>
            </w:r>
          </w:p>
        </w:tc>
      </w:tr>
      <w:tr w:rsidR="00444D58" w:rsidRPr="001513C3" w:rsidTr="006E4695">
        <w:trPr>
          <w:trHeight w:val="724"/>
        </w:trPr>
        <w:tc>
          <w:tcPr>
            <w:tcW w:w="724" w:type="dxa"/>
            <w:gridSpan w:val="2"/>
          </w:tcPr>
          <w:p w:rsidR="00444D58" w:rsidRDefault="00BE1888" w:rsidP="001513C3">
            <w:r>
              <w:t>106.</w:t>
            </w:r>
          </w:p>
        </w:tc>
        <w:tc>
          <w:tcPr>
            <w:tcW w:w="1957" w:type="dxa"/>
          </w:tcPr>
          <w:p w:rsidR="00444D58" w:rsidRDefault="00444D58" w:rsidP="001513C3">
            <w:r>
              <w:t>VJERONAUČNA SKUPINA (5-8 razreda)</w:t>
            </w:r>
          </w:p>
        </w:tc>
        <w:tc>
          <w:tcPr>
            <w:tcW w:w="2036" w:type="dxa"/>
            <w:gridSpan w:val="2"/>
          </w:tcPr>
          <w:p w:rsidR="00444D58" w:rsidRDefault="00444D58" w:rsidP="001513C3">
            <w:r>
              <w:t>Potaknuti učenike da svojim sposobnostima pridonesu bogatijem i sadržajnijem obilježavanju važnijih DANA I DATUMA u školi tijekom školske godine</w:t>
            </w:r>
          </w:p>
        </w:tc>
        <w:tc>
          <w:tcPr>
            <w:tcW w:w="2138" w:type="dxa"/>
            <w:gridSpan w:val="2"/>
          </w:tcPr>
          <w:p w:rsidR="00444D58" w:rsidRDefault="00444D58" w:rsidP="001513C3">
            <w:r>
              <w:t>Razvijati svijest o potrebi razvijanja vlastitih sposobnosti te dijeljenje istih sa drugima</w:t>
            </w:r>
          </w:p>
          <w:p w:rsidR="00444D58" w:rsidRDefault="00444D58" w:rsidP="001513C3">
            <w:r>
              <w:t>Razvijati doživljaj radosnog pripremanja za Božić, gajiti osjećaj za čuvanje kulturne baštine kao dijela nacionalnog i kulturnog identiteta</w:t>
            </w:r>
          </w:p>
          <w:p w:rsidR="00444D58" w:rsidRDefault="00444D58" w:rsidP="001513C3">
            <w:r>
              <w:t>Iskoristiti osjećaj božićne i uskrsne radosti i blizine pri izradi uskrsnih i božićnih ukrasa</w:t>
            </w:r>
          </w:p>
        </w:tc>
        <w:tc>
          <w:tcPr>
            <w:tcW w:w="1935" w:type="dxa"/>
          </w:tcPr>
          <w:p w:rsidR="00444D58" w:rsidRDefault="00444D58" w:rsidP="004664B5">
            <w:r>
              <w:t xml:space="preserve">Učiteljica Bernarda </w:t>
            </w:r>
            <w:proofErr w:type="spellStart"/>
            <w:r>
              <w:t>Tkalčec</w:t>
            </w:r>
            <w:proofErr w:type="spellEnd"/>
          </w:p>
          <w:p w:rsidR="00444D58" w:rsidRDefault="00444D58" w:rsidP="004664B5">
            <w:r>
              <w:t>Učenici predmetne nastave (5-8 razred)</w:t>
            </w:r>
          </w:p>
        </w:tc>
        <w:tc>
          <w:tcPr>
            <w:tcW w:w="2036" w:type="dxa"/>
            <w:gridSpan w:val="3"/>
          </w:tcPr>
          <w:p w:rsidR="00444D58" w:rsidRDefault="00A5613D" w:rsidP="001513C3">
            <w:r>
              <w:t>Posjet Centru za odgoj i obrazovanje</w:t>
            </w:r>
          </w:p>
        </w:tc>
        <w:tc>
          <w:tcPr>
            <w:tcW w:w="2036" w:type="dxa"/>
            <w:gridSpan w:val="2"/>
          </w:tcPr>
          <w:p w:rsidR="00444D58" w:rsidRDefault="00444D58" w:rsidP="00444D58">
            <w:r>
              <w:t>Tijekom godine</w:t>
            </w:r>
          </w:p>
          <w:p w:rsidR="00444D58" w:rsidRDefault="00444D58" w:rsidP="00444D58">
            <w:r>
              <w:t>Od 2014./2015</w:t>
            </w:r>
          </w:p>
        </w:tc>
        <w:tc>
          <w:tcPr>
            <w:tcW w:w="2043" w:type="dxa"/>
          </w:tcPr>
          <w:p w:rsidR="00444D58" w:rsidRDefault="00444D58" w:rsidP="001513C3">
            <w:r>
              <w:t xml:space="preserve">Opisno , </w:t>
            </w:r>
            <w:proofErr w:type="spellStart"/>
            <w:r>
              <w:t>samovrednovanje</w:t>
            </w:r>
            <w:proofErr w:type="spellEnd"/>
            <w:r>
              <w:t>, zadovoljstvo učenika uključenih u VJERONAUČNU SKUPINU te voditeljice vjeronaučne skupine ostvarenim.</w:t>
            </w:r>
          </w:p>
          <w:p w:rsidR="00444D58" w:rsidRDefault="00444D58" w:rsidP="001513C3">
            <w:r>
              <w:t>Vrednovati kreativnost.</w:t>
            </w:r>
          </w:p>
          <w:p w:rsidR="0002355D" w:rsidRDefault="0002355D" w:rsidP="001513C3"/>
          <w:p w:rsidR="0002355D" w:rsidRDefault="0002355D" w:rsidP="001513C3"/>
          <w:p w:rsidR="0002355D" w:rsidRDefault="0002355D" w:rsidP="001513C3"/>
          <w:p w:rsidR="0002355D" w:rsidRDefault="0002355D" w:rsidP="001513C3"/>
        </w:tc>
      </w:tr>
      <w:tr w:rsidR="0002355D" w:rsidRPr="001513C3" w:rsidTr="006E4695">
        <w:trPr>
          <w:trHeight w:val="724"/>
        </w:trPr>
        <w:tc>
          <w:tcPr>
            <w:tcW w:w="724" w:type="dxa"/>
            <w:gridSpan w:val="2"/>
          </w:tcPr>
          <w:p w:rsidR="0002355D" w:rsidRDefault="00BE1888" w:rsidP="001513C3">
            <w:r>
              <w:t>107.</w:t>
            </w:r>
          </w:p>
        </w:tc>
        <w:tc>
          <w:tcPr>
            <w:tcW w:w="1957" w:type="dxa"/>
          </w:tcPr>
          <w:p w:rsidR="0002355D" w:rsidRDefault="00F30234" w:rsidP="001513C3">
            <w:r>
              <w:t>MATEMATIKA – korelacija s GOO – 7. razred</w:t>
            </w:r>
          </w:p>
        </w:tc>
        <w:tc>
          <w:tcPr>
            <w:tcW w:w="2036" w:type="dxa"/>
            <w:gridSpan w:val="2"/>
          </w:tcPr>
          <w:p w:rsidR="0002355D" w:rsidRDefault="00F30234" w:rsidP="001513C3">
            <w:r>
              <w:t>Prikazivanje i analiza podataka</w:t>
            </w:r>
          </w:p>
          <w:p w:rsidR="00F30234" w:rsidRDefault="00F30234" w:rsidP="001513C3"/>
        </w:tc>
        <w:tc>
          <w:tcPr>
            <w:tcW w:w="2138" w:type="dxa"/>
            <w:gridSpan w:val="2"/>
          </w:tcPr>
          <w:p w:rsidR="00F30234" w:rsidRDefault="00F30234" w:rsidP="001513C3">
            <w:r>
              <w:t xml:space="preserve">Obrazovna postignuća: prepoznati obilježje skupa podataka, određivati vrijednosti tog obilježja, prikazivati prikupljene podatke o tom obilježju s pomoću tablice </w:t>
            </w:r>
            <w:r>
              <w:lastRenderedPageBreak/>
              <w:t>frekvencija i relativnih frekvencija  te grafički s pomoću stupčastog dijagrama i kružnog dijagrama, izračunavati aritmetičku sredinu te interpretirati dobivene podatke</w:t>
            </w:r>
          </w:p>
          <w:p w:rsidR="00F30234" w:rsidRDefault="00F30234" w:rsidP="001513C3"/>
          <w:p w:rsidR="00F30234" w:rsidRDefault="00F30234" w:rsidP="002C205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3029B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Korištenje metoda grupnog rada; organizir</w:t>
            </w:r>
            <w:r w:rsidR="002C20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anje pomoći slabijim učenicima.</w:t>
            </w:r>
          </w:p>
          <w:p w:rsidR="002C205C" w:rsidRPr="002C205C" w:rsidRDefault="002C205C" w:rsidP="002C205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935" w:type="dxa"/>
          </w:tcPr>
          <w:p w:rsidR="0002355D" w:rsidRDefault="00F30234" w:rsidP="004664B5">
            <w:r>
              <w:lastRenderedPageBreak/>
              <w:t xml:space="preserve">Učiteljica Tanja </w:t>
            </w:r>
            <w:proofErr w:type="spellStart"/>
            <w:r>
              <w:t>Perhoč</w:t>
            </w:r>
            <w:proofErr w:type="spellEnd"/>
          </w:p>
        </w:tc>
        <w:tc>
          <w:tcPr>
            <w:tcW w:w="2036" w:type="dxa"/>
            <w:gridSpan w:val="3"/>
          </w:tcPr>
          <w:p w:rsidR="0002355D" w:rsidRDefault="00F30234" w:rsidP="001513C3">
            <w:r>
              <w:t>Tijekom nastavne godine</w:t>
            </w:r>
          </w:p>
        </w:tc>
        <w:tc>
          <w:tcPr>
            <w:tcW w:w="2036" w:type="dxa"/>
            <w:gridSpan w:val="2"/>
          </w:tcPr>
          <w:p w:rsidR="0002355D" w:rsidRDefault="0002355D" w:rsidP="00444D58"/>
        </w:tc>
        <w:tc>
          <w:tcPr>
            <w:tcW w:w="2043" w:type="dxa"/>
          </w:tcPr>
          <w:p w:rsidR="0002355D" w:rsidRDefault="00F30234" w:rsidP="001513C3">
            <w:r>
              <w:t>Tijekom godine</w:t>
            </w:r>
          </w:p>
        </w:tc>
      </w:tr>
      <w:tr w:rsidR="002C205C" w:rsidTr="006E4695">
        <w:tc>
          <w:tcPr>
            <w:tcW w:w="724" w:type="dxa"/>
            <w:gridSpan w:val="2"/>
          </w:tcPr>
          <w:p w:rsidR="002C205C" w:rsidRDefault="00BE1888">
            <w:r>
              <w:lastRenderedPageBreak/>
              <w:t>108.</w:t>
            </w:r>
          </w:p>
        </w:tc>
        <w:tc>
          <w:tcPr>
            <w:tcW w:w="2037" w:type="dxa"/>
            <w:gridSpan w:val="2"/>
          </w:tcPr>
          <w:p w:rsidR="002C205C" w:rsidRDefault="002C205C">
            <w:r>
              <w:t>Vjeronaučna skupina 3. razred</w:t>
            </w:r>
          </w:p>
        </w:tc>
        <w:tc>
          <w:tcPr>
            <w:tcW w:w="1976" w:type="dxa"/>
            <w:gridSpan w:val="2"/>
          </w:tcPr>
          <w:p w:rsidR="002C205C" w:rsidRDefault="002C205C">
            <w:r w:rsidRPr="002C205C">
              <w:t>Upoznavanje da Bog želi zajedništvo s ljudima i da je u Isusu Kristu njima na poseban način blizak, da im se u Euharistiji daruje i da ih poziva na osobni napor darivanja i izgradnje zajedništva</w:t>
            </w:r>
            <w:r>
              <w:t>, približiti učenicima likove SZ i NZ</w:t>
            </w:r>
          </w:p>
        </w:tc>
        <w:tc>
          <w:tcPr>
            <w:tcW w:w="2118" w:type="dxa"/>
          </w:tcPr>
          <w:p w:rsidR="002C205C" w:rsidRDefault="002C205C">
            <w:r>
              <w:t>U</w:t>
            </w:r>
            <w:r w:rsidRPr="002C205C">
              <w:t>čenici primjereno ovoj dobi, svestrano razvijaju svoje psihofizičke, duhovne i moralne sposobnosti, osobito za život u zajednici i zajedništvu, kao primatelji i darovatelji vrednota</w:t>
            </w:r>
          </w:p>
        </w:tc>
        <w:tc>
          <w:tcPr>
            <w:tcW w:w="1976" w:type="dxa"/>
            <w:gridSpan w:val="2"/>
          </w:tcPr>
          <w:p w:rsidR="002C205C" w:rsidRDefault="002C205C" w:rsidP="002C205C">
            <w:r>
              <w:t>Vjeroučiteljica</w:t>
            </w:r>
          </w:p>
          <w:p w:rsidR="002C205C" w:rsidRDefault="002C205C" w:rsidP="002C205C">
            <w:r>
              <w:t xml:space="preserve">Ines Kutnjak </w:t>
            </w:r>
            <w:proofErr w:type="spellStart"/>
            <w:r>
              <w:t>Sobočan</w:t>
            </w:r>
            <w:proofErr w:type="spellEnd"/>
          </w:p>
        </w:tc>
        <w:tc>
          <w:tcPr>
            <w:tcW w:w="1906" w:type="dxa"/>
          </w:tcPr>
          <w:p w:rsidR="002C205C" w:rsidRDefault="002C205C" w:rsidP="002C205C">
            <w:r>
              <w:t>Usmeno izlaganje,</w:t>
            </w:r>
          </w:p>
          <w:p w:rsidR="002C205C" w:rsidRDefault="002C205C" w:rsidP="002C205C">
            <w:r>
              <w:t>Razgovor,</w:t>
            </w:r>
          </w:p>
          <w:p w:rsidR="002C205C" w:rsidRDefault="002C205C" w:rsidP="002C205C">
            <w:r>
              <w:t>Pismeno izražavanje,</w:t>
            </w:r>
          </w:p>
          <w:p w:rsidR="002C205C" w:rsidRDefault="002C205C" w:rsidP="002C205C">
            <w:r>
              <w:t>Molitveno izražavanje,</w:t>
            </w:r>
          </w:p>
          <w:p w:rsidR="002C205C" w:rsidRDefault="002C205C" w:rsidP="002C205C">
            <w:r>
              <w:t>Likovno izražavanje</w:t>
            </w:r>
          </w:p>
        </w:tc>
        <w:tc>
          <w:tcPr>
            <w:tcW w:w="2051" w:type="dxa"/>
            <w:gridSpan w:val="2"/>
          </w:tcPr>
          <w:p w:rsidR="002C205C" w:rsidRDefault="00E84707">
            <w:r>
              <w:t>Tijekom šk. god. 2014./ 2015.</w:t>
            </w:r>
          </w:p>
        </w:tc>
        <w:tc>
          <w:tcPr>
            <w:tcW w:w="2117" w:type="dxa"/>
            <w:gridSpan w:val="2"/>
          </w:tcPr>
          <w:p w:rsidR="00E84707" w:rsidRDefault="00E84707" w:rsidP="00E84707">
            <w:r>
              <w:t xml:space="preserve">Opisno , </w:t>
            </w:r>
            <w:proofErr w:type="spellStart"/>
            <w:r>
              <w:t>samovrednovanje</w:t>
            </w:r>
            <w:proofErr w:type="spellEnd"/>
            <w:r>
              <w:t>, zadovoljstvo učenika uključenih u VJERONAUČNU SKUPINU te voditeljice vjeronaučne skupine ostvarenim.</w:t>
            </w:r>
          </w:p>
          <w:p w:rsidR="002C205C" w:rsidRDefault="00E84707" w:rsidP="00E84707">
            <w:r>
              <w:t>Vrednovati kreativnost.</w:t>
            </w:r>
          </w:p>
        </w:tc>
      </w:tr>
      <w:tr w:rsidR="002C205C" w:rsidTr="006E4695">
        <w:tc>
          <w:tcPr>
            <w:tcW w:w="724" w:type="dxa"/>
            <w:gridSpan w:val="2"/>
          </w:tcPr>
          <w:p w:rsidR="002C205C" w:rsidRDefault="00BE1888">
            <w:r>
              <w:t>109.</w:t>
            </w:r>
          </w:p>
        </w:tc>
        <w:tc>
          <w:tcPr>
            <w:tcW w:w="2037" w:type="dxa"/>
            <w:gridSpan w:val="2"/>
          </w:tcPr>
          <w:p w:rsidR="002C205C" w:rsidRDefault="00BE1888">
            <w:r w:rsidRPr="005C77F7">
              <w:rPr>
                <w:rFonts w:asciiTheme="minorHAnsi" w:eastAsiaTheme="minorHAnsi" w:hAnsiTheme="minorHAnsi" w:cstheme="minorBidi"/>
              </w:rPr>
              <w:t>Kuri</w:t>
            </w:r>
            <w:r>
              <w:rPr>
                <w:rFonts w:asciiTheme="minorHAnsi" w:eastAsiaTheme="minorHAnsi" w:hAnsiTheme="minorHAnsi" w:cstheme="minorBidi"/>
              </w:rPr>
              <w:t xml:space="preserve">kulum građanskog </w:t>
            </w:r>
            <w:r w:rsidRPr="005C77F7">
              <w:rPr>
                <w:rFonts w:asciiTheme="minorHAnsi" w:eastAsiaTheme="minorHAnsi" w:hAnsiTheme="minorHAnsi" w:cstheme="minorBidi"/>
              </w:rPr>
              <w:t>odgoja stručnog suradnika pedagoga</w:t>
            </w:r>
          </w:p>
        </w:tc>
        <w:tc>
          <w:tcPr>
            <w:tcW w:w="1976" w:type="dxa"/>
            <w:gridSpan w:val="2"/>
          </w:tcPr>
          <w:p w:rsidR="002C205C" w:rsidRDefault="00BE1888">
            <w:r w:rsidRPr="00041AC2">
              <w:rPr>
                <w:rFonts w:asciiTheme="minorHAnsi" w:eastAsiaTheme="minorHAnsi" w:hAnsiTheme="minorHAnsi" w:cstheme="minorHAnsi"/>
              </w:rPr>
              <w:t xml:space="preserve">Razvoj komunikacijskih vještina učenika; upravljanje </w:t>
            </w:r>
            <w:r w:rsidRPr="00041AC2">
              <w:rPr>
                <w:rFonts w:asciiTheme="minorHAnsi" w:eastAsiaTheme="minorHAnsi" w:hAnsiTheme="minorHAnsi" w:cstheme="minorHAnsi"/>
              </w:rPr>
              <w:lastRenderedPageBreak/>
              <w:t xml:space="preserve">emocijama (prepoznavanje i primjereno iskazivanje) i upravljanja sukobom (nenasilno rješavanje sukoba); upoznavanje učenika s propisima kojima se uređuju odnosi i obveze u školi </w:t>
            </w:r>
            <w:r>
              <w:rPr>
                <w:rFonts w:asciiTheme="minorHAnsi" w:eastAsiaTheme="minorHAnsi" w:hAnsiTheme="minorHAnsi" w:cstheme="minorHAnsi"/>
              </w:rPr>
              <w:t>(npr. Pravilnik o ocjenjivanju)</w:t>
            </w:r>
          </w:p>
        </w:tc>
        <w:tc>
          <w:tcPr>
            <w:tcW w:w="2118" w:type="dxa"/>
          </w:tcPr>
          <w:p w:rsidR="00BE1888" w:rsidRPr="00041AC2" w:rsidRDefault="00BE1888" w:rsidP="00BE1888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041AC2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Ključni pojmovi:</w:t>
            </w:r>
          </w:p>
          <w:p w:rsidR="00BE1888" w:rsidRPr="00041AC2" w:rsidRDefault="00BE1888" w:rsidP="00BE1888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041AC2">
              <w:rPr>
                <w:rFonts w:ascii="Arial" w:eastAsiaTheme="minorHAnsi" w:hAnsi="Arial" w:cs="Arial"/>
                <w:sz w:val="20"/>
                <w:szCs w:val="20"/>
              </w:rPr>
              <w:t>komunikacija, emocija, pravila timskog rada.</w:t>
            </w:r>
          </w:p>
          <w:p w:rsidR="00BE1888" w:rsidRPr="00041AC2" w:rsidRDefault="00BE1888" w:rsidP="00BE1888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041AC2">
              <w:rPr>
                <w:rFonts w:ascii="Arial" w:eastAsiaTheme="minorHAnsi" w:hAnsi="Arial" w:cs="Arial"/>
                <w:sz w:val="20"/>
                <w:szCs w:val="20"/>
              </w:rPr>
              <w:t>Obrazovni ishodi</w:t>
            </w:r>
          </w:p>
          <w:p w:rsidR="00BE1888" w:rsidRPr="00041AC2" w:rsidRDefault="00BE1888" w:rsidP="00BE1888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041AC2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Učenik:</w:t>
            </w:r>
          </w:p>
          <w:p w:rsidR="00BE1888" w:rsidRPr="00041AC2" w:rsidRDefault="00BE1888" w:rsidP="00BE1888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041AC2">
              <w:rPr>
                <w:rFonts w:ascii="Arial" w:eastAsiaTheme="minorHAnsi" w:hAnsi="Arial" w:cs="Arial"/>
                <w:sz w:val="20"/>
                <w:szCs w:val="20"/>
              </w:rPr>
              <w:t>– pokazuje vještinu pravilnog predstavljanja, pozdravljanja, oslovljavanja</w:t>
            </w:r>
          </w:p>
          <w:p w:rsidR="00BE1888" w:rsidRPr="00041AC2" w:rsidRDefault="00BE1888" w:rsidP="00BE1888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041AC2">
              <w:rPr>
                <w:rFonts w:ascii="Arial" w:eastAsiaTheme="minorHAnsi" w:hAnsi="Arial" w:cs="Arial"/>
                <w:sz w:val="20"/>
                <w:szCs w:val="20"/>
              </w:rPr>
              <w:t>– pronalazi načine pomaganja učenicima s posebnim potrebama</w:t>
            </w:r>
          </w:p>
          <w:p w:rsidR="00BE1888" w:rsidRPr="00041AC2" w:rsidRDefault="00BE1888" w:rsidP="00BE1888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041AC2">
              <w:rPr>
                <w:rFonts w:ascii="Arial" w:eastAsiaTheme="minorHAnsi" w:hAnsi="Arial" w:cs="Arial"/>
                <w:sz w:val="20"/>
                <w:szCs w:val="20"/>
              </w:rPr>
              <w:t>– razumije da učenici s posebnim potrebama imaju ista prava kao i svi drugi</w:t>
            </w:r>
          </w:p>
          <w:p w:rsidR="00BE1888" w:rsidRPr="00041AC2" w:rsidRDefault="00BE1888" w:rsidP="00BE1888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041AC2">
              <w:rPr>
                <w:rFonts w:ascii="Arial" w:eastAsiaTheme="minorHAnsi" w:hAnsi="Arial" w:cs="Arial"/>
                <w:sz w:val="20"/>
                <w:szCs w:val="20"/>
              </w:rPr>
              <w:t>– razmatra prihvatljiva i neprihvatljiva ponašanja (tužakanje, vrijeđanje)</w:t>
            </w:r>
          </w:p>
          <w:p w:rsidR="00BE1888" w:rsidRPr="00041AC2" w:rsidRDefault="00BE1888" w:rsidP="00BE1888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041AC2">
              <w:rPr>
                <w:rFonts w:ascii="Arial" w:eastAsiaTheme="minorHAnsi" w:hAnsi="Arial" w:cs="Arial"/>
                <w:sz w:val="20"/>
                <w:szCs w:val="20"/>
              </w:rPr>
              <w:t>– razvija osnovne tehnike timskog rada</w:t>
            </w:r>
          </w:p>
          <w:p w:rsidR="00BE1888" w:rsidRPr="00041AC2" w:rsidRDefault="00BE1888" w:rsidP="00BE1888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041AC2">
              <w:rPr>
                <w:rFonts w:ascii="Arial" w:eastAsiaTheme="minorHAnsi" w:hAnsi="Arial" w:cs="Arial"/>
                <w:sz w:val="20"/>
                <w:szCs w:val="20"/>
              </w:rPr>
              <w:t>– svojim riječima opisuje značenje dostojanstva svake osobe</w:t>
            </w:r>
          </w:p>
          <w:p w:rsidR="002C205C" w:rsidRDefault="002C205C"/>
        </w:tc>
        <w:tc>
          <w:tcPr>
            <w:tcW w:w="1976" w:type="dxa"/>
            <w:gridSpan w:val="2"/>
          </w:tcPr>
          <w:p w:rsidR="002C205C" w:rsidRDefault="00BE1888">
            <w:r w:rsidRPr="00041AC2">
              <w:rPr>
                <w:rFonts w:asciiTheme="minorHAnsi" w:eastAsiaTheme="minorHAnsi" w:hAnsiTheme="minorHAnsi" w:cstheme="minorBidi"/>
              </w:rPr>
              <w:lastRenderedPageBreak/>
              <w:t>Pedagoginja i učenici od 1. do 8. razreda</w:t>
            </w:r>
          </w:p>
        </w:tc>
        <w:tc>
          <w:tcPr>
            <w:tcW w:w="1906" w:type="dxa"/>
          </w:tcPr>
          <w:p w:rsidR="002C205C" w:rsidRDefault="00BE1888">
            <w:r w:rsidRPr="00041AC2">
              <w:rPr>
                <w:rFonts w:asciiTheme="minorHAnsi" w:eastAsiaTheme="minorHAnsi" w:hAnsiTheme="minorHAnsi" w:cstheme="minorBidi"/>
              </w:rPr>
              <w:t xml:space="preserve">Radionice na satu razrednog odjela – prema unaprijed utvrđenom </w:t>
            </w:r>
            <w:r w:rsidRPr="00041AC2">
              <w:rPr>
                <w:rFonts w:asciiTheme="minorHAnsi" w:eastAsiaTheme="minorHAnsi" w:hAnsiTheme="minorHAnsi" w:cstheme="minorBidi"/>
              </w:rPr>
              <w:lastRenderedPageBreak/>
              <w:t>rasporedu</w:t>
            </w:r>
          </w:p>
        </w:tc>
        <w:tc>
          <w:tcPr>
            <w:tcW w:w="2051" w:type="dxa"/>
            <w:gridSpan w:val="2"/>
          </w:tcPr>
          <w:p w:rsidR="002C205C" w:rsidRDefault="00BE1888">
            <w:r w:rsidRPr="00041AC2">
              <w:rPr>
                <w:rFonts w:asciiTheme="minorHAnsi" w:eastAsiaTheme="minorHAnsi" w:hAnsiTheme="minorHAnsi" w:cstheme="minorBidi"/>
              </w:rPr>
              <w:lastRenderedPageBreak/>
              <w:t>Tijekom školske godine</w:t>
            </w:r>
          </w:p>
        </w:tc>
        <w:tc>
          <w:tcPr>
            <w:tcW w:w="2117" w:type="dxa"/>
            <w:gridSpan w:val="2"/>
          </w:tcPr>
          <w:p w:rsidR="002C205C" w:rsidRDefault="00BE1888">
            <w:r w:rsidRPr="00041AC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u w:val="single"/>
              </w:rPr>
              <w:t xml:space="preserve">Evaluacija i </w:t>
            </w:r>
            <w:proofErr w:type="spellStart"/>
            <w:r w:rsidRPr="00041AC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u w:val="single"/>
              </w:rPr>
              <w:t>samoevaluacija</w:t>
            </w:r>
            <w:proofErr w:type="spellEnd"/>
            <w:r w:rsidRPr="00041AC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u w:val="single"/>
              </w:rPr>
              <w:t xml:space="preserve"> na kraju nastavnog sata</w:t>
            </w:r>
          </w:p>
        </w:tc>
      </w:tr>
      <w:tr w:rsidR="002C205C" w:rsidTr="006E4695">
        <w:tc>
          <w:tcPr>
            <w:tcW w:w="724" w:type="dxa"/>
            <w:gridSpan w:val="2"/>
          </w:tcPr>
          <w:p w:rsidR="002C205C" w:rsidRDefault="00BE1888">
            <w:r>
              <w:lastRenderedPageBreak/>
              <w:t>110.</w:t>
            </w:r>
          </w:p>
        </w:tc>
        <w:tc>
          <w:tcPr>
            <w:tcW w:w="2037" w:type="dxa"/>
            <w:gridSpan w:val="2"/>
          </w:tcPr>
          <w:p w:rsidR="002C205C" w:rsidRDefault="00BE1888">
            <w:r>
              <w:rPr>
                <w:rFonts w:asciiTheme="minorHAnsi" w:eastAsiaTheme="minorHAnsi" w:hAnsiTheme="minorHAnsi" w:cstheme="minorBidi"/>
              </w:rPr>
              <w:t>Stručno usavršavanje učitelja</w:t>
            </w:r>
          </w:p>
        </w:tc>
        <w:tc>
          <w:tcPr>
            <w:tcW w:w="1976" w:type="dxa"/>
            <w:gridSpan w:val="2"/>
          </w:tcPr>
          <w:p w:rsidR="002C205C" w:rsidRDefault="00BE1888">
            <w:r w:rsidRPr="00422557">
              <w:rPr>
                <w:rFonts w:asciiTheme="minorHAnsi" w:eastAsiaTheme="minorHAnsi" w:hAnsiTheme="minorHAnsi" w:cstheme="minorHAnsi"/>
              </w:rPr>
              <w:t>U suradnji s mobilnim timom iz SUVAG-a i Agencije za odgoj i obrazovanje</w:t>
            </w:r>
            <w:r>
              <w:rPr>
                <w:rFonts w:asciiTheme="minorHAnsi" w:eastAsiaTheme="minorHAnsi" w:hAnsiTheme="minorHAnsi" w:cstheme="minorHAnsi"/>
              </w:rPr>
              <w:t xml:space="preserve"> planira se stručno usavršavanje učitelja OŠ </w:t>
            </w:r>
            <w:proofErr w:type="spellStart"/>
            <w:r>
              <w:rPr>
                <w:rFonts w:asciiTheme="minorHAnsi" w:eastAsiaTheme="minorHAnsi" w:hAnsiTheme="minorHAnsi" w:cstheme="minorHAnsi"/>
              </w:rPr>
              <w:t>Selnica</w:t>
            </w:r>
            <w:proofErr w:type="spellEnd"/>
            <w:r>
              <w:rPr>
                <w:rFonts w:asciiTheme="minorHAnsi" w:eastAsiaTheme="minorHAnsi" w:hAnsiTheme="minorHAnsi" w:cstheme="minorHAnsi"/>
              </w:rPr>
              <w:t xml:space="preserve"> na temu: </w:t>
            </w:r>
            <w:proofErr w:type="spellStart"/>
            <w:r>
              <w:rPr>
                <w:rFonts w:asciiTheme="minorHAnsi" w:eastAsiaTheme="minorHAnsi" w:hAnsiTheme="minorHAnsi" w:cstheme="minorHAnsi"/>
              </w:rPr>
              <w:t>Inkluzija</w:t>
            </w:r>
            <w:proofErr w:type="spellEnd"/>
            <w:r>
              <w:rPr>
                <w:rFonts w:asciiTheme="minorHAnsi" w:eastAsiaTheme="minorHAnsi" w:hAnsiTheme="minorHAnsi" w:cstheme="minorHAnsi"/>
              </w:rPr>
              <w:t xml:space="preserve"> učenika oštećena sluha.</w:t>
            </w:r>
          </w:p>
        </w:tc>
        <w:tc>
          <w:tcPr>
            <w:tcW w:w="2118" w:type="dxa"/>
          </w:tcPr>
          <w:p w:rsidR="00BE1888" w:rsidRPr="00422557" w:rsidRDefault="00BE1888" w:rsidP="00BE1888">
            <w:pPr>
              <w:rPr>
                <w:rFonts w:asciiTheme="minorHAnsi" w:eastAsiaTheme="minorHAnsi" w:hAnsiTheme="minorHAnsi" w:cstheme="minorBidi"/>
              </w:rPr>
            </w:pPr>
            <w:r w:rsidRPr="00422557">
              <w:rPr>
                <w:rFonts w:asciiTheme="minorHAnsi" w:eastAsiaTheme="minorHAnsi" w:hAnsiTheme="minorHAnsi" w:cstheme="minorHAnsi"/>
              </w:rPr>
              <w:t>Upoznati sve učitelje</w:t>
            </w:r>
            <w:r>
              <w:rPr>
                <w:rFonts w:asciiTheme="minorHAnsi" w:eastAsiaTheme="minorHAnsi" w:hAnsiTheme="minorHAnsi" w:cstheme="minorHAnsi"/>
              </w:rPr>
              <w:t xml:space="preserve"> kroz predavački i radionički tip s odgovorima na sljedeća pitanja: </w:t>
            </w:r>
            <w:r w:rsidRPr="00422557">
              <w:rPr>
                <w:rFonts w:asciiTheme="minorHAnsi" w:eastAsiaTheme="minorHAnsi" w:hAnsiTheme="minorHAnsi" w:cstheme="minorBidi"/>
              </w:rPr>
              <w:t>Što je umjetna pužnica?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Pr="00422557">
              <w:rPr>
                <w:rFonts w:asciiTheme="minorHAnsi" w:eastAsiaTheme="minorHAnsi" w:hAnsiTheme="minorHAnsi" w:cstheme="minorBidi"/>
              </w:rPr>
              <w:t>Koje su posljedice oštećenja sluha na jezik i govor?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Pr="00422557">
              <w:rPr>
                <w:rFonts w:asciiTheme="minorHAnsi" w:eastAsiaTheme="minorHAnsi" w:hAnsiTheme="minorHAnsi" w:cstheme="minorBidi"/>
              </w:rPr>
              <w:t>Koje su najčešće zablude vezane uz učenike oštećena sluha?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Pr="00422557">
              <w:rPr>
                <w:rFonts w:asciiTheme="minorHAnsi" w:eastAsiaTheme="minorHAnsi" w:hAnsiTheme="minorHAnsi" w:cstheme="minorBidi"/>
              </w:rPr>
              <w:t xml:space="preserve">Zašto je potrebna </w:t>
            </w:r>
            <w:r w:rsidRPr="00422557">
              <w:rPr>
                <w:rFonts w:asciiTheme="minorHAnsi" w:eastAsiaTheme="minorHAnsi" w:hAnsiTheme="minorHAnsi" w:cstheme="minorBidi"/>
              </w:rPr>
              <w:lastRenderedPageBreak/>
              <w:t>rehabilitacija slušanja i govora uz slušno pomagalo?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Pr="00422557">
              <w:rPr>
                <w:rFonts w:asciiTheme="minorHAnsi" w:eastAsiaTheme="minorHAnsi" w:hAnsiTheme="minorHAnsi" w:cstheme="minorBidi"/>
              </w:rPr>
              <w:t>Kakav je zvuk kroz umjetnu pužnicu?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Pr="00422557">
              <w:rPr>
                <w:rFonts w:asciiTheme="minorHAnsi" w:eastAsiaTheme="minorHAnsi" w:hAnsiTheme="minorHAnsi" w:cstheme="minorBidi"/>
              </w:rPr>
              <w:t>Koliko znače geste i mimike učitelja kod sporazumijevanja?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Pr="00422557">
              <w:rPr>
                <w:rFonts w:asciiTheme="minorHAnsi" w:eastAsiaTheme="minorHAnsi" w:hAnsiTheme="minorHAnsi" w:cstheme="minorBidi"/>
              </w:rPr>
              <w:t>Koje su jezične prepreke u odgojno-obrazovnom  procesu?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Pr="00422557">
              <w:rPr>
                <w:rFonts w:asciiTheme="minorHAnsi" w:eastAsiaTheme="minorHAnsi" w:hAnsiTheme="minorHAnsi" w:cstheme="minorBidi"/>
              </w:rPr>
              <w:t>Koje su sadržajne prepreke u odgojno-obrazovnom procesu?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Pr="00422557">
              <w:rPr>
                <w:rFonts w:asciiTheme="minorHAnsi" w:eastAsiaTheme="minorHAnsi" w:hAnsiTheme="minorHAnsi" w:cstheme="minorBidi"/>
              </w:rPr>
              <w:t>Koje su socijalne prepreke u odgojno – obrazovnom procesu?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Pr="00422557">
              <w:rPr>
                <w:rFonts w:asciiTheme="minorHAnsi" w:eastAsiaTheme="minorHAnsi" w:hAnsiTheme="minorHAnsi" w:cstheme="minorBidi"/>
              </w:rPr>
              <w:t>Koje su prednosti integracije učenika oštećena sluha u redovni obrazovni proces?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Pr="00422557">
              <w:rPr>
                <w:rFonts w:asciiTheme="minorHAnsi" w:eastAsiaTheme="minorHAnsi" w:hAnsiTheme="minorHAnsi" w:cstheme="minorBidi"/>
              </w:rPr>
              <w:t>Koje su prilagodbe potrebne kako bi integracija u redovni sustav bila uspješna?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Pr="00422557">
              <w:rPr>
                <w:rFonts w:asciiTheme="minorHAnsi" w:eastAsiaTheme="minorHAnsi" w:hAnsiTheme="minorHAnsi" w:cstheme="minorBidi"/>
              </w:rPr>
              <w:t>Koje su posebnosti u radu s učenicima s oštećenjem sluha?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Pr="00422557">
              <w:rPr>
                <w:rFonts w:asciiTheme="minorHAnsi" w:eastAsiaTheme="minorHAnsi" w:hAnsiTheme="minorHAnsi" w:cstheme="minorBidi"/>
              </w:rPr>
              <w:t>Adekvatni načini provjere znanja?</w:t>
            </w:r>
          </w:p>
          <w:p w:rsidR="002C205C" w:rsidRDefault="002C205C"/>
        </w:tc>
        <w:tc>
          <w:tcPr>
            <w:tcW w:w="1976" w:type="dxa"/>
            <w:gridSpan w:val="2"/>
          </w:tcPr>
          <w:p w:rsidR="002C205C" w:rsidRDefault="00BE1888">
            <w:r>
              <w:rPr>
                <w:rFonts w:asciiTheme="minorHAnsi" w:eastAsiaTheme="minorHAnsi" w:hAnsiTheme="minorHAnsi" w:cstheme="minorBidi"/>
              </w:rPr>
              <w:lastRenderedPageBreak/>
              <w:t xml:space="preserve">Stručni mobilni tim iz Poliklinike SUVAG, predavači iz Agencije za odgoj i obrazovanje, učitelji OŠ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Selnica</w:t>
            </w:r>
            <w:proofErr w:type="spellEnd"/>
          </w:p>
        </w:tc>
        <w:tc>
          <w:tcPr>
            <w:tcW w:w="1906" w:type="dxa"/>
          </w:tcPr>
          <w:p w:rsidR="002C205C" w:rsidRDefault="00BE1888">
            <w:r>
              <w:rPr>
                <w:rFonts w:asciiTheme="minorHAnsi" w:eastAsiaTheme="minorHAnsi" w:hAnsiTheme="minorHAnsi" w:cstheme="minorBidi"/>
              </w:rPr>
              <w:t>Predavanje i radionica</w:t>
            </w:r>
          </w:p>
        </w:tc>
        <w:tc>
          <w:tcPr>
            <w:tcW w:w="2051" w:type="dxa"/>
            <w:gridSpan w:val="2"/>
          </w:tcPr>
          <w:p w:rsidR="002C205C" w:rsidRDefault="00BE1888">
            <w:r>
              <w:rPr>
                <w:rFonts w:asciiTheme="minorHAnsi" w:eastAsiaTheme="minorHAnsi" w:hAnsiTheme="minorHAnsi" w:cstheme="minorBidi"/>
              </w:rPr>
              <w:t xml:space="preserve">Naknadno dan termin na stranici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ettaedu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– s obaveznom prijavom za sudjelovanje. (predloženi termin kraj listopada ili studeni)</w:t>
            </w:r>
          </w:p>
        </w:tc>
        <w:tc>
          <w:tcPr>
            <w:tcW w:w="2117" w:type="dxa"/>
            <w:gridSpan w:val="2"/>
          </w:tcPr>
          <w:p w:rsidR="002C205C" w:rsidRDefault="00BE1888">
            <w:r w:rsidRPr="00652F24">
              <w:rPr>
                <w:rFonts w:asciiTheme="minorHAnsi" w:eastAsiaTheme="minorHAnsi" w:hAnsiTheme="minorHAnsi" w:cstheme="minorHAnsi"/>
                <w:color w:val="000000"/>
              </w:rPr>
              <w:t>Evaluacijski listići</w:t>
            </w:r>
          </w:p>
        </w:tc>
      </w:tr>
      <w:tr w:rsidR="00903909" w:rsidTr="006E4695">
        <w:tc>
          <w:tcPr>
            <w:tcW w:w="724" w:type="dxa"/>
            <w:gridSpan w:val="2"/>
          </w:tcPr>
          <w:p w:rsidR="00903909" w:rsidRDefault="00903909">
            <w:r>
              <w:lastRenderedPageBreak/>
              <w:t>111.</w:t>
            </w:r>
          </w:p>
        </w:tc>
        <w:tc>
          <w:tcPr>
            <w:tcW w:w="2037" w:type="dxa"/>
            <w:gridSpan w:val="2"/>
          </w:tcPr>
          <w:p w:rsidR="00903909" w:rsidRDefault="00903909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Arial" w:hAnsi="Arial" w:cs="Arial"/>
                <w:b/>
              </w:rPr>
              <w:t>Pozdrav jeseni -</w:t>
            </w:r>
            <w:proofErr w:type="spellStart"/>
            <w:r>
              <w:rPr>
                <w:rFonts w:ascii="Arial" w:hAnsi="Arial" w:cs="Arial"/>
                <w:b/>
              </w:rPr>
              <w:t>Kestenijada</w:t>
            </w:r>
            <w:proofErr w:type="spellEnd"/>
          </w:p>
        </w:tc>
        <w:tc>
          <w:tcPr>
            <w:tcW w:w="1976" w:type="dxa"/>
            <w:gridSpan w:val="2"/>
          </w:tcPr>
          <w:p w:rsidR="00903909" w:rsidRPr="00422557" w:rsidRDefault="00903909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="Arial" w:hAnsi="Arial" w:cs="Arial"/>
              </w:rPr>
              <w:t xml:space="preserve">Uočavanje promjena u prirodi i </w:t>
            </w:r>
            <w:r>
              <w:rPr>
                <w:rFonts w:ascii="Arial" w:hAnsi="Arial" w:cs="Arial"/>
              </w:rPr>
              <w:lastRenderedPageBreak/>
              <w:t>neposrednoj okolini tijekom godišnjih doba i njihov utjecaj na život biljaka, životinja i ljudi</w:t>
            </w:r>
          </w:p>
        </w:tc>
        <w:tc>
          <w:tcPr>
            <w:tcW w:w="2118" w:type="dxa"/>
          </w:tcPr>
          <w:p w:rsidR="00903909" w:rsidRPr="00422557" w:rsidRDefault="00903909" w:rsidP="00BE1888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="Arial" w:hAnsi="Arial" w:cs="Arial"/>
              </w:rPr>
              <w:lastRenderedPageBreak/>
              <w:t xml:space="preserve">Razvijati sposobnost promatranja, </w:t>
            </w:r>
            <w:r>
              <w:rPr>
                <w:rFonts w:ascii="Arial" w:hAnsi="Arial" w:cs="Arial"/>
              </w:rPr>
              <w:lastRenderedPageBreak/>
              <w:t>opisivanja, razlikovanja vremenskih prilika i zaključivanja</w:t>
            </w:r>
          </w:p>
        </w:tc>
        <w:tc>
          <w:tcPr>
            <w:tcW w:w="1976" w:type="dxa"/>
            <w:gridSpan w:val="2"/>
          </w:tcPr>
          <w:p w:rsidR="00903909" w:rsidRDefault="00903909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Arial" w:hAnsi="Arial" w:cs="Arial"/>
              </w:rPr>
              <w:lastRenderedPageBreak/>
              <w:t xml:space="preserve">Učiteljice  i učenici  RN OŠ </w:t>
            </w:r>
            <w:proofErr w:type="spellStart"/>
            <w:r>
              <w:rPr>
                <w:rFonts w:ascii="Arial" w:hAnsi="Arial" w:cs="Arial"/>
              </w:rPr>
              <w:t>Selnica</w:t>
            </w:r>
            <w:proofErr w:type="spellEnd"/>
            <w:r>
              <w:rPr>
                <w:rFonts w:ascii="Arial" w:hAnsi="Arial" w:cs="Arial"/>
              </w:rPr>
              <w:t xml:space="preserve">  i PŠ </w:t>
            </w:r>
            <w:proofErr w:type="spellStart"/>
            <w:r>
              <w:rPr>
                <w:rFonts w:ascii="Arial" w:hAnsi="Arial" w:cs="Arial"/>
              </w:rPr>
              <w:lastRenderedPageBreak/>
              <w:t>Zebanec</w:t>
            </w:r>
            <w:proofErr w:type="spellEnd"/>
          </w:p>
        </w:tc>
        <w:tc>
          <w:tcPr>
            <w:tcW w:w="1906" w:type="dxa"/>
          </w:tcPr>
          <w:p w:rsidR="00903909" w:rsidRDefault="00903909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Arial" w:hAnsi="Arial" w:cs="Arial"/>
              </w:rPr>
              <w:lastRenderedPageBreak/>
              <w:t xml:space="preserve">Terenska nastava – </w:t>
            </w:r>
            <w:proofErr w:type="spellStart"/>
            <w:r>
              <w:rPr>
                <w:rFonts w:ascii="Arial" w:hAnsi="Arial" w:cs="Arial"/>
              </w:rPr>
              <w:t>trim</w:t>
            </w:r>
            <w:proofErr w:type="spellEnd"/>
            <w:r>
              <w:rPr>
                <w:rFonts w:ascii="Arial" w:hAnsi="Arial" w:cs="Arial"/>
              </w:rPr>
              <w:t xml:space="preserve"> staza u Plešivici</w:t>
            </w:r>
          </w:p>
        </w:tc>
        <w:tc>
          <w:tcPr>
            <w:tcW w:w="2051" w:type="dxa"/>
            <w:gridSpan w:val="2"/>
          </w:tcPr>
          <w:p w:rsidR="00903909" w:rsidRDefault="009039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Listopad, 2014.</w:t>
            </w:r>
          </w:p>
          <w:p w:rsidR="00903909" w:rsidRDefault="00903909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Arial" w:hAnsi="Arial" w:cs="Arial"/>
              </w:rPr>
              <w:t>Prijevoz školskim autobusom</w:t>
            </w:r>
          </w:p>
        </w:tc>
        <w:tc>
          <w:tcPr>
            <w:tcW w:w="2117" w:type="dxa"/>
            <w:gridSpan w:val="2"/>
          </w:tcPr>
          <w:p w:rsidR="00903909" w:rsidRPr="00652F24" w:rsidRDefault="00903909">
            <w:pPr>
              <w:rPr>
                <w:rFonts w:asciiTheme="minorHAnsi" w:eastAsiaTheme="minorHAnsi" w:hAnsiTheme="minorHAnsi" w:cstheme="minorHAnsi"/>
                <w:color w:val="000000"/>
              </w:rPr>
            </w:pPr>
            <w:r>
              <w:rPr>
                <w:rFonts w:ascii="Arial" w:hAnsi="Arial" w:cs="Arial"/>
              </w:rPr>
              <w:t xml:space="preserve">Naučeno primijeniti u nastavi ( izrada slikovnog </w:t>
            </w:r>
            <w:r>
              <w:rPr>
                <w:rFonts w:ascii="Arial" w:hAnsi="Arial" w:cs="Arial"/>
              </w:rPr>
              <w:lastRenderedPageBreak/>
              <w:t>kalendara, tematskih plakata, izložba likovnih radova ) i svakodnevnom životu.</w:t>
            </w:r>
          </w:p>
        </w:tc>
      </w:tr>
      <w:tr w:rsidR="00903909" w:rsidTr="006E4695">
        <w:tc>
          <w:tcPr>
            <w:tcW w:w="724" w:type="dxa"/>
            <w:gridSpan w:val="2"/>
          </w:tcPr>
          <w:p w:rsidR="00903909" w:rsidRDefault="00903909">
            <w:r>
              <w:lastRenderedPageBreak/>
              <w:t>112.</w:t>
            </w:r>
          </w:p>
        </w:tc>
        <w:tc>
          <w:tcPr>
            <w:tcW w:w="2037" w:type="dxa"/>
            <w:gridSpan w:val="2"/>
          </w:tcPr>
          <w:p w:rsidR="00903909" w:rsidRDefault="00903909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Arial" w:hAnsi="Arial" w:cs="Arial"/>
                <w:b/>
              </w:rPr>
              <w:t>Posjet kazalištu</w:t>
            </w:r>
          </w:p>
        </w:tc>
        <w:tc>
          <w:tcPr>
            <w:tcW w:w="1976" w:type="dxa"/>
            <w:gridSpan w:val="2"/>
          </w:tcPr>
          <w:p w:rsidR="00903909" w:rsidRDefault="00903909" w:rsidP="009039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Primati i doživjeti kazališnu predstavu,</w:t>
            </w:r>
          </w:p>
          <w:p w:rsidR="00903909" w:rsidRPr="00422557" w:rsidRDefault="00903909" w:rsidP="00903909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="Arial" w:hAnsi="Arial" w:cs="Arial"/>
              </w:rPr>
              <w:t>razlikovati pozornicu od gledališta, razlikovati predstavu od filma</w:t>
            </w:r>
          </w:p>
        </w:tc>
        <w:tc>
          <w:tcPr>
            <w:tcW w:w="2118" w:type="dxa"/>
          </w:tcPr>
          <w:p w:rsidR="00903909" w:rsidRPr="00422557" w:rsidRDefault="00903909" w:rsidP="00BE1888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="Arial" w:hAnsi="Arial" w:cs="Arial"/>
              </w:rPr>
              <w:t>Poticati zanimanje za posjet kazališnim predstavama, razvijati kulturu ponašanja u kulturnim ustanovama</w:t>
            </w:r>
          </w:p>
        </w:tc>
        <w:tc>
          <w:tcPr>
            <w:tcW w:w="1976" w:type="dxa"/>
            <w:gridSpan w:val="2"/>
          </w:tcPr>
          <w:p w:rsidR="00903909" w:rsidRDefault="00903909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Arial" w:hAnsi="Arial" w:cs="Arial"/>
              </w:rPr>
              <w:t xml:space="preserve">Učiteljice  i učenici RN OŠ </w:t>
            </w:r>
            <w:proofErr w:type="spellStart"/>
            <w:r>
              <w:rPr>
                <w:rFonts w:ascii="Arial" w:hAnsi="Arial" w:cs="Arial"/>
              </w:rPr>
              <w:t>Selnica</w:t>
            </w:r>
            <w:proofErr w:type="spellEnd"/>
            <w:r>
              <w:rPr>
                <w:rFonts w:ascii="Arial" w:hAnsi="Arial" w:cs="Arial"/>
              </w:rPr>
              <w:t xml:space="preserve">  i PŠ </w:t>
            </w:r>
            <w:proofErr w:type="spellStart"/>
            <w:r>
              <w:rPr>
                <w:rFonts w:ascii="Arial" w:hAnsi="Arial" w:cs="Arial"/>
              </w:rPr>
              <w:t>Zebanec</w:t>
            </w:r>
            <w:proofErr w:type="spellEnd"/>
          </w:p>
        </w:tc>
        <w:tc>
          <w:tcPr>
            <w:tcW w:w="1906" w:type="dxa"/>
          </w:tcPr>
          <w:p w:rsidR="00903909" w:rsidRDefault="00903909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Arial" w:hAnsi="Arial" w:cs="Arial"/>
              </w:rPr>
              <w:t>Terenska nastava</w:t>
            </w:r>
          </w:p>
        </w:tc>
        <w:tc>
          <w:tcPr>
            <w:tcW w:w="2051" w:type="dxa"/>
            <w:gridSpan w:val="2"/>
          </w:tcPr>
          <w:p w:rsidR="00903909" w:rsidRDefault="00903909" w:rsidP="009039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Listopad</w:t>
            </w:r>
          </w:p>
          <w:p w:rsidR="00903909" w:rsidRDefault="00903909" w:rsidP="009039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2014.i ožujak 2015.</w:t>
            </w:r>
          </w:p>
          <w:p w:rsidR="00903909" w:rsidRDefault="00903909" w:rsidP="00903909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Arial" w:hAnsi="Arial" w:cs="Arial"/>
              </w:rPr>
              <w:t>Ulaznica ~25 kn. po  učeniku + prijevoz autobusom</w:t>
            </w:r>
          </w:p>
        </w:tc>
        <w:tc>
          <w:tcPr>
            <w:tcW w:w="2117" w:type="dxa"/>
            <w:gridSpan w:val="2"/>
          </w:tcPr>
          <w:p w:rsidR="00903909" w:rsidRPr="00652F24" w:rsidRDefault="00903909">
            <w:pPr>
              <w:rPr>
                <w:rFonts w:asciiTheme="minorHAnsi" w:eastAsiaTheme="minorHAnsi" w:hAnsiTheme="minorHAnsi" w:cstheme="minorHAnsi"/>
                <w:color w:val="000000"/>
              </w:rPr>
            </w:pPr>
            <w:r>
              <w:rPr>
                <w:rFonts w:ascii="Arial" w:hAnsi="Arial" w:cs="Arial"/>
              </w:rPr>
              <w:t>Njegovati ljubav prema kazališnoj umjetnosti, stvarati dramske improvizacije, govorno i pisano stvaralaštvo, dizajn kostima za predstavu</w:t>
            </w:r>
          </w:p>
        </w:tc>
      </w:tr>
      <w:tr w:rsidR="00903909" w:rsidTr="006E4695">
        <w:tc>
          <w:tcPr>
            <w:tcW w:w="724" w:type="dxa"/>
            <w:gridSpan w:val="2"/>
          </w:tcPr>
          <w:p w:rsidR="00903909" w:rsidRDefault="00903909">
            <w:r>
              <w:t>113.</w:t>
            </w:r>
          </w:p>
        </w:tc>
        <w:tc>
          <w:tcPr>
            <w:tcW w:w="2037" w:type="dxa"/>
            <w:gridSpan w:val="2"/>
          </w:tcPr>
          <w:p w:rsidR="00903909" w:rsidRDefault="001B3A01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Arial" w:hAnsi="Arial" w:cs="Arial"/>
                <w:b/>
              </w:rPr>
              <w:t>Posjet knjižnici</w:t>
            </w:r>
          </w:p>
        </w:tc>
        <w:tc>
          <w:tcPr>
            <w:tcW w:w="1976" w:type="dxa"/>
            <w:gridSpan w:val="2"/>
          </w:tcPr>
          <w:p w:rsidR="001B3A01" w:rsidRDefault="001B3A01" w:rsidP="001B3A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Stvarati kod učenika čitalačke navike i razvijati potrebu za čitanjem kroz igru</w:t>
            </w:r>
          </w:p>
          <w:p w:rsidR="00903909" w:rsidRPr="00422557" w:rsidRDefault="00903909">
            <w:pPr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2118" w:type="dxa"/>
          </w:tcPr>
          <w:p w:rsidR="00903909" w:rsidRPr="00422557" w:rsidRDefault="001B3A01" w:rsidP="00BE1888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="Arial" w:hAnsi="Arial" w:cs="Arial"/>
              </w:rPr>
              <w:t>Razlikovati knjižnicu i knjižaru, naučiti posuđivati, čuvati i vraćati knjige</w:t>
            </w:r>
          </w:p>
        </w:tc>
        <w:tc>
          <w:tcPr>
            <w:tcW w:w="1976" w:type="dxa"/>
            <w:gridSpan w:val="2"/>
          </w:tcPr>
          <w:p w:rsidR="001B3A01" w:rsidRDefault="001B3A01" w:rsidP="001B3A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Učiteljice  i učenici 4. razreda OŠ </w:t>
            </w:r>
            <w:proofErr w:type="spellStart"/>
            <w:r>
              <w:rPr>
                <w:rFonts w:ascii="Arial" w:hAnsi="Arial" w:cs="Arial"/>
              </w:rPr>
              <w:t>Selnica</w:t>
            </w:r>
            <w:proofErr w:type="spellEnd"/>
            <w:r>
              <w:rPr>
                <w:rFonts w:ascii="Arial" w:hAnsi="Arial" w:cs="Arial"/>
              </w:rPr>
              <w:t xml:space="preserve"> i PŠ </w:t>
            </w:r>
            <w:proofErr w:type="spellStart"/>
            <w:r>
              <w:rPr>
                <w:rFonts w:ascii="Arial" w:hAnsi="Arial" w:cs="Arial"/>
              </w:rPr>
              <w:t>Zebanec</w:t>
            </w:r>
            <w:proofErr w:type="spellEnd"/>
            <w:r>
              <w:rPr>
                <w:rFonts w:ascii="Arial" w:hAnsi="Arial" w:cs="Arial"/>
              </w:rPr>
              <w:t>,</w:t>
            </w:r>
          </w:p>
          <w:p w:rsidR="00903909" w:rsidRDefault="001B3A01" w:rsidP="001B3A01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Arial" w:hAnsi="Arial" w:cs="Arial"/>
              </w:rPr>
              <w:t>knjižničarka</w:t>
            </w:r>
          </w:p>
        </w:tc>
        <w:tc>
          <w:tcPr>
            <w:tcW w:w="1906" w:type="dxa"/>
          </w:tcPr>
          <w:p w:rsidR="001B3A01" w:rsidRDefault="001B3A01" w:rsidP="001B3A0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Izvanučionička</w:t>
            </w:r>
            <w:proofErr w:type="spellEnd"/>
            <w:r>
              <w:rPr>
                <w:rFonts w:ascii="Arial" w:hAnsi="Arial" w:cs="Arial"/>
              </w:rPr>
              <w:t xml:space="preserve"> nastava</w:t>
            </w:r>
          </w:p>
          <w:p w:rsidR="00903909" w:rsidRDefault="0090390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51" w:type="dxa"/>
            <w:gridSpan w:val="2"/>
          </w:tcPr>
          <w:p w:rsidR="001B3A01" w:rsidRDefault="001B3A01" w:rsidP="001B3A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školske godine</w:t>
            </w:r>
          </w:p>
          <w:p w:rsidR="00903909" w:rsidRDefault="001B3A01" w:rsidP="001B3A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2014./2015</w:t>
            </w:r>
          </w:p>
          <w:p w:rsidR="001B3A01" w:rsidRDefault="001B3A01" w:rsidP="001B3A01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Arial" w:hAnsi="Arial" w:cs="Arial"/>
              </w:rPr>
              <w:t>Prijevoz školskim autobusom za učenike PŠ</w:t>
            </w:r>
          </w:p>
        </w:tc>
        <w:tc>
          <w:tcPr>
            <w:tcW w:w="2117" w:type="dxa"/>
            <w:gridSpan w:val="2"/>
          </w:tcPr>
          <w:p w:rsidR="00903909" w:rsidRPr="00652F24" w:rsidRDefault="001B3A01">
            <w:pPr>
              <w:rPr>
                <w:rFonts w:asciiTheme="minorHAnsi" w:eastAsiaTheme="minorHAnsi" w:hAnsiTheme="minorHAnsi" w:cstheme="minorHAnsi"/>
                <w:color w:val="000000"/>
              </w:rPr>
            </w:pPr>
            <w:r>
              <w:rPr>
                <w:rFonts w:ascii="Arial" w:hAnsi="Arial" w:cs="Arial"/>
              </w:rPr>
              <w:t>Stvarati kod učenika čitalačke navike i razvijati potrebu za čitanjem kroz igru</w:t>
            </w:r>
          </w:p>
        </w:tc>
      </w:tr>
      <w:tr w:rsidR="00903909" w:rsidTr="006E4695">
        <w:tc>
          <w:tcPr>
            <w:tcW w:w="724" w:type="dxa"/>
            <w:gridSpan w:val="2"/>
          </w:tcPr>
          <w:p w:rsidR="00903909" w:rsidRDefault="001B3A01">
            <w:r>
              <w:t>114.</w:t>
            </w:r>
          </w:p>
        </w:tc>
        <w:tc>
          <w:tcPr>
            <w:tcW w:w="2037" w:type="dxa"/>
            <w:gridSpan w:val="2"/>
          </w:tcPr>
          <w:p w:rsidR="00903909" w:rsidRDefault="001B3A01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Arial" w:hAnsi="Arial" w:cs="Arial"/>
                <w:b/>
              </w:rPr>
              <w:t>Fašnik</w:t>
            </w:r>
          </w:p>
        </w:tc>
        <w:tc>
          <w:tcPr>
            <w:tcW w:w="1976" w:type="dxa"/>
            <w:gridSpan w:val="2"/>
          </w:tcPr>
          <w:p w:rsidR="00903909" w:rsidRPr="00422557" w:rsidRDefault="001B3A01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="Arial" w:hAnsi="Arial" w:cs="Arial"/>
              </w:rPr>
              <w:t>Upoznati učenike s  fašničkim običajima</w:t>
            </w:r>
          </w:p>
        </w:tc>
        <w:tc>
          <w:tcPr>
            <w:tcW w:w="2118" w:type="dxa"/>
          </w:tcPr>
          <w:p w:rsidR="00903909" w:rsidRPr="00422557" w:rsidRDefault="001B3A01" w:rsidP="00BE1888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="Arial" w:hAnsi="Arial" w:cs="Arial"/>
              </w:rPr>
              <w:t>Stvarati kod učenika potrebu i naviku očuvanja i njegovanja starih običaja.</w:t>
            </w:r>
          </w:p>
        </w:tc>
        <w:tc>
          <w:tcPr>
            <w:tcW w:w="1976" w:type="dxa"/>
            <w:gridSpan w:val="2"/>
          </w:tcPr>
          <w:p w:rsidR="00903909" w:rsidRDefault="001B3A01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Arial" w:hAnsi="Arial" w:cs="Arial"/>
              </w:rPr>
              <w:t xml:space="preserve">Učiteljice  i učenici RN  OŠ </w:t>
            </w:r>
            <w:proofErr w:type="spellStart"/>
            <w:r>
              <w:rPr>
                <w:rFonts w:ascii="Arial" w:hAnsi="Arial" w:cs="Arial"/>
              </w:rPr>
              <w:t>Selnica</w:t>
            </w:r>
            <w:proofErr w:type="spellEnd"/>
            <w:r>
              <w:rPr>
                <w:rFonts w:ascii="Arial" w:hAnsi="Arial" w:cs="Arial"/>
              </w:rPr>
              <w:t xml:space="preserve"> i PŠ </w:t>
            </w:r>
            <w:proofErr w:type="spellStart"/>
            <w:r>
              <w:rPr>
                <w:rFonts w:ascii="Arial" w:hAnsi="Arial" w:cs="Arial"/>
              </w:rPr>
              <w:t>Zebanec</w:t>
            </w:r>
            <w:proofErr w:type="spellEnd"/>
          </w:p>
        </w:tc>
        <w:tc>
          <w:tcPr>
            <w:tcW w:w="1906" w:type="dxa"/>
          </w:tcPr>
          <w:p w:rsidR="00903909" w:rsidRDefault="001B3A01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="Arial" w:hAnsi="Arial" w:cs="Arial"/>
              </w:rPr>
              <w:t>Izvanučionička</w:t>
            </w:r>
            <w:proofErr w:type="spellEnd"/>
            <w:r>
              <w:rPr>
                <w:rFonts w:ascii="Arial" w:hAnsi="Arial" w:cs="Arial"/>
              </w:rPr>
              <w:t xml:space="preserve"> nastava- povorka kroz selo</w:t>
            </w:r>
          </w:p>
        </w:tc>
        <w:tc>
          <w:tcPr>
            <w:tcW w:w="2051" w:type="dxa"/>
            <w:gridSpan w:val="2"/>
          </w:tcPr>
          <w:p w:rsidR="00903909" w:rsidRDefault="001B3A01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Arial" w:hAnsi="Arial" w:cs="Arial"/>
              </w:rPr>
              <w:t>Veljača 2015.</w:t>
            </w:r>
          </w:p>
        </w:tc>
        <w:tc>
          <w:tcPr>
            <w:tcW w:w="2117" w:type="dxa"/>
            <w:gridSpan w:val="2"/>
          </w:tcPr>
          <w:p w:rsidR="00903909" w:rsidRPr="00652F24" w:rsidRDefault="001B3A01">
            <w:pPr>
              <w:rPr>
                <w:rFonts w:asciiTheme="minorHAnsi" w:eastAsiaTheme="minorHAnsi" w:hAnsiTheme="minorHAnsi" w:cstheme="minorHAnsi"/>
                <w:color w:val="000000"/>
              </w:rPr>
            </w:pPr>
            <w:r>
              <w:rPr>
                <w:rFonts w:ascii="Arial" w:hAnsi="Arial" w:cs="Arial"/>
              </w:rPr>
              <w:t>Stvarati kod učenika potrebu i naviku očuvanja i njegovanja starih običaja.</w:t>
            </w:r>
          </w:p>
        </w:tc>
      </w:tr>
      <w:tr w:rsidR="00903909" w:rsidTr="006E4695">
        <w:tc>
          <w:tcPr>
            <w:tcW w:w="724" w:type="dxa"/>
            <w:gridSpan w:val="2"/>
          </w:tcPr>
          <w:p w:rsidR="00903909" w:rsidRDefault="001B3A01">
            <w:r>
              <w:t>115.</w:t>
            </w:r>
          </w:p>
        </w:tc>
        <w:tc>
          <w:tcPr>
            <w:tcW w:w="2037" w:type="dxa"/>
            <w:gridSpan w:val="2"/>
          </w:tcPr>
          <w:p w:rsidR="00903909" w:rsidRDefault="001B3A01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Arial" w:hAnsi="Arial" w:cs="Arial"/>
                <w:b/>
              </w:rPr>
              <w:t>Muzej Međimurja</w:t>
            </w:r>
          </w:p>
        </w:tc>
        <w:tc>
          <w:tcPr>
            <w:tcW w:w="1976" w:type="dxa"/>
            <w:gridSpan w:val="2"/>
          </w:tcPr>
          <w:p w:rsidR="00903909" w:rsidRPr="00422557" w:rsidRDefault="001B3A01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="Arial" w:hAnsi="Arial" w:cs="Arial"/>
              </w:rPr>
              <w:t>Upoznati učenike s poviješću ljudskih dostignuća.</w:t>
            </w:r>
          </w:p>
        </w:tc>
        <w:tc>
          <w:tcPr>
            <w:tcW w:w="2118" w:type="dxa"/>
          </w:tcPr>
          <w:p w:rsidR="00903909" w:rsidRPr="00422557" w:rsidRDefault="001B3A01" w:rsidP="00BE1888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="Arial" w:hAnsi="Arial" w:cs="Arial"/>
              </w:rPr>
              <w:t>Stvarati kod učenika potrebu i naviku očuvanja i njegovanja predmeta iz prošlosti.</w:t>
            </w:r>
          </w:p>
        </w:tc>
        <w:tc>
          <w:tcPr>
            <w:tcW w:w="1976" w:type="dxa"/>
            <w:gridSpan w:val="2"/>
          </w:tcPr>
          <w:p w:rsidR="00903909" w:rsidRDefault="001B3A01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Arial" w:hAnsi="Arial" w:cs="Arial"/>
              </w:rPr>
              <w:t xml:space="preserve">Učiteljice  i učenici RN  OŠ </w:t>
            </w:r>
            <w:proofErr w:type="spellStart"/>
            <w:r>
              <w:rPr>
                <w:rFonts w:ascii="Arial" w:hAnsi="Arial" w:cs="Arial"/>
              </w:rPr>
              <w:t>Selnica</w:t>
            </w:r>
            <w:proofErr w:type="spellEnd"/>
            <w:r>
              <w:rPr>
                <w:rFonts w:ascii="Arial" w:hAnsi="Arial" w:cs="Arial"/>
              </w:rPr>
              <w:t xml:space="preserve"> i PŠ </w:t>
            </w:r>
            <w:proofErr w:type="spellStart"/>
            <w:r>
              <w:rPr>
                <w:rFonts w:ascii="Arial" w:hAnsi="Arial" w:cs="Arial"/>
              </w:rPr>
              <w:t>Zebanec</w:t>
            </w:r>
            <w:proofErr w:type="spellEnd"/>
          </w:p>
        </w:tc>
        <w:tc>
          <w:tcPr>
            <w:tcW w:w="1906" w:type="dxa"/>
          </w:tcPr>
          <w:p w:rsidR="00903909" w:rsidRDefault="001B3A01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Arial" w:hAnsi="Arial" w:cs="Arial"/>
              </w:rPr>
              <w:t>Terenska nastava</w:t>
            </w:r>
          </w:p>
        </w:tc>
        <w:tc>
          <w:tcPr>
            <w:tcW w:w="2051" w:type="dxa"/>
            <w:gridSpan w:val="2"/>
          </w:tcPr>
          <w:p w:rsidR="00903909" w:rsidRDefault="001B3A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Lipanj 2015.u sklopu terenske nastave u Zagreb</w:t>
            </w:r>
          </w:p>
          <w:p w:rsidR="001B3A01" w:rsidRDefault="001B3A01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Arial" w:hAnsi="Arial" w:cs="Arial"/>
              </w:rPr>
              <w:t>Prijevoz  autobusom</w:t>
            </w:r>
          </w:p>
        </w:tc>
        <w:tc>
          <w:tcPr>
            <w:tcW w:w="2117" w:type="dxa"/>
            <w:gridSpan w:val="2"/>
          </w:tcPr>
          <w:p w:rsidR="00903909" w:rsidRPr="00652F24" w:rsidRDefault="001B3A01">
            <w:pPr>
              <w:rPr>
                <w:rFonts w:asciiTheme="minorHAnsi" w:eastAsiaTheme="minorHAnsi" w:hAnsiTheme="minorHAnsi" w:cstheme="minorHAnsi"/>
                <w:color w:val="000000"/>
              </w:rPr>
            </w:pPr>
            <w:r>
              <w:rPr>
                <w:rFonts w:ascii="Arial" w:hAnsi="Arial" w:cs="Arial"/>
              </w:rPr>
              <w:t>Stvarati kod učenika potrebu i naviku posjećivanja muzeja i drugih kulturno-povijesnih prostora.</w:t>
            </w:r>
          </w:p>
        </w:tc>
      </w:tr>
      <w:tr w:rsidR="001B3A01" w:rsidTr="006E4695">
        <w:tc>
          <w:tcPr>
            <w:tcW w:w="724" w:type="dxa"/>
            <w:gridSpan w:val="2"/>
          </w:tcPr>
          <w:p w:rsidR="001B3A01" w:rsidRDefault="001B3A01">
            <w:r>
              <w:t>116.</w:t>
            </w:r>
          </w:p>
        </w:tc>
        <w:tc>
          <w:tcPr>
            <w:tcW w:w="2037" w:type="dxa"/>
            <w:gridSpan w:val="2"/>
          </w:tcPr>
          <w:p w:rsidR="001B3A01" w:rsidRDefault="001B3A01" w:rsidP="001B3A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Posjet</w:t>
            </w:r>
          </w:p>
          <w:p w:rsidR="001B3A01" w:rsidRDefault="001B3A01" w:rsidP="001B3A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EKO-centru u </w:t>
            </w:r>
            <w:proofErr w:type="spellStart"/>
            <w:r>
              <w:rPr>
                <w:rFonts w:ascii="Arial" w:hAnsi="Arial" w:cs="Arial"/>
                <w:b/>
              </w:rPr>
              <w:t>Križovcu</w:t>
            </w:r>
            <w:proofErr w:type="spellEnd"/>
          </w:p>
        </w:tc>
        <w:tc>
          <w:tcPr>
            <w:tcW w:w="1976" w:type="dxa"/>
            <w:gridSpan w:val="2"/>
          </w:tcPr>
          <w:p w:rsidR="001B3A01" w:rsidRDefault="001B3A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Približiti učenicima eko sadržaje najbližeg EKO – centra i zorno </w:t>
            </w:r>
            <w:r>
              <w:rPr>
                <w:rFonts w:ascii="Arial" w:hAnsi="Arial" w:cs="Arial"/>
              </w:rPr>
              <w:lastRenderedPageBreak/>
              <w:t xml:space="preserve">prikazati ostatke iz </w:t>
            </w:r>
            <w:proofErr w:type="spellStart"/>
            <w:r>
              <w:rPr>
                <w:rFonts w:ascii="Arial" w:hAnsi="Arial" w:cs="Arial"/>
              </w:rPr>
              <w:t>najdavnije</w:t>
            </w:r>
            <w:proofErr w:type="spellEnd"/>
            <w:r>
              <w:rPr>
                <w:rFonts w:ascii="Arial" w:hAnsi="Arial" w:cs="Arial"/>
              </w:rPr>
              <w:t xml:space="preserve"> prošlosti Zemlje.</w:t>
            </w:r>
          </w:p>
        </w:tc>
        <w:tc>
          <w:tcPr>
            <w:tcW w:w="2118" w:type="dxa"/>
          </w:tcPr>
          <w:p w:rsidR="001B3A01" w:rsidRDefault="001B3A01" w:rsidP="00BE18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Razvijati ekološku svijest kod učenika i ljubav prema prirodnim ljepotama i </w:t>
            </w:r>
            <w:r>
              <w:rPr>
                <w:rFonts w:ascii="Arial" w:hAnsi="Arial" w:cs="Arial"/>
              </w:rPr>
              <w:lastRenderedPageBreak/>
              <w:t>ostacima prošlosti.</w:t>
            </w:r>
          </w:p>
        </w:tc>
        <w:tc>
          <w:tcPr>
            <w:tcW w:w="1976" w:type="dxa"/>
            <w:gridSpan w:val="2"/>
          </w:tcPr>
          <w:p w:rsidR="001B3A01" w:rsidRDefault="001B3A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Učiteljice  i učenici RN  OŠ </w:t>
            </w:r>
            <w:proofErr w:type="spellStart"/>
            <w:r>
              <w:rPr>
                <w:rFonts w:ascii="Arial" w:hAnsi="Arial" w:cs="Arial"/>
              </w:rPr>
              <w:t>Selnica</w:t>
            </w:r>
            <w:proofErr w:type="spellEnd"/>
            <w:r>
              <w:rPr>
                <w:rFonts w:ascii="Arial" w:hAnsi="Arial" w:cs="Arial"/>
              </w:rPr>
              <w:t xml:space="preserve"> i PŠ </w:t>
            </w:r>
            <w:proofErr w:type="spellStart"/>
            <w:r>
              <w:rPr>
                <w:rFonts w:ascii="Arial" w:hAnsi="Arial" w:cs="Arial"/>
              </w:rPr>
              <w:t>Zebanec</w:t>
            </w:r>
            <w:proofErr w:type="spellEnd"/>
          </w:p>
        </w:tc>
        <w:tc>
          <w:tcPr>
            <w:tcW w:w="1906" w:type="dxa"/>
          </w:tcPr>
          <w:p w:rsidR="001B3A01" w:rsidRDefault="001B3A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Terenska nastava</w:t>
            </w:r>
          </w:p>
        </w:tc>
        <w:tc>
          <w:tcPr>
            <w:tcW w:w="2051" w:type="dxa"/>
            <w:gridSpan w:val="2"/>
          </w:tcPr>
          <w:p w:rsidR="001B3A01" w:rsidRDefault="001B3A01" w:rsidP="001B3A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Travanj</w:t>
            </w:r>
          </w:p>
          <w:p w:rsidR="001B3A01" w:rsidRDefault="001B3A01" w:rsidP="001B3A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2015.</w:t>
            </w:r>
          </w:p>
          <w:p w:rsidR="001B3A01" w:rsidRDefault="001B3A01" w:rsidP="001B3A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Prijevoz školskim autobusom</w:t>
            </w:r>
          </w:p>
        </w:tc>
        <w:tc>
          <w:tcPr>
            <w:tcW w:w="2117" w:type="dxa"/>
            <w:gridSpan w:val="2"/>
          </w:tcPr>
          <w:p w:rsidR="001B3A01" w:rsidRDefault="001B3A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Naučeno primijeniti u nastavi i svakodnevnim životnim situacijama.</w:t>
            </w:r>
          </w:p>
        </w:tc>
      </w:tr>
      <w:tr w:rsidR="001B3A01" w:rsidTr="006E4695">
        <w:tc>
          <w:tcPr>
            <w:tcW w:w="724" w:type="dxa"/>
            <w:gridSpan w:val="2"/>
          </w:tcPr>
          <w:p w:rsidR="001B3A01" w:rsidRDefault="001B3A01">
            <w:r>
              <w:lastRenderedPageBreak/>
              <w:t>117.</w:t>
            </w:r>
          </w:p>
        </w:tc>
        <w:tc>
          <w:tcPr>
            <w:tcW w:w="2037" w:type="dxa"/>
            <w:gridSpan w:val="2"/>
          </w:tcPr>
          <w:p w:rsidR="001B3A01" w:rsidRDefault="001B3A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Jednodnevni izlet po Gornjem i Donjem Međimurju</w:t>
            </w:r>
          </w:p>
        </w:tc>
        <w:tc>
          <w:tcPr>
            <w:tcW w:w="1976" w:type="dxa"/>
            <w:gridSpan w:val="2"/>
          </w:tcPr>
          <w:p w:rsidR="001B3A01" w:rsidRDefault="001B3A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.Upoznati učenike sa glavnim gradom županije kao političkim,kulturnim, gospodarskim i prometnim središtem </w:t>
            </w:r>
            <w:proofErr w:type="spellStart"/>
            <w:r>
              <w:rPr>
                <w:rFonts w:ascii="Arial" w:hAnsi="Arial" w:cs="Arial"/>
              </w:rPr>
              <w:t>RH.Čakovec</w:t>
            </w:r>
            <w:proofErr w:type="spellEnd"/>
          </w:p>
        </w:tc>
        <w:tc>
          <w:tcPr>
            <w:tcW w:w="2118" w:type="dxa"/>
          </w:tcPr>
          <w:p w:rsidR="001B3A01" w:rsidRDefault="00DC3729" w:rsidP="00BE18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Razvijati interes i ljubav prema svim dijelovima domovine.</w:t>
            </w:r>
          </w:p>
        </w:tc>
        <w:tc>
          <w:tcPr>
            <w:tcW w:w="1976" w:type="dxa"/>
            <w:gridSpan w:val="2"/>
          </w:tcPr>
          <w:p w:rsidR="001B3A01" w:rsidRDefault="00DC3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Učiteljice  i učenici RN  OŠ </w:t>
            </w:r>
            <w:proofErr w:type="spellStart"/>
            <w:r>
              <w:rPr>
                <w:rFonts w:ascii="Arial" w:hAnsi="Arial" w:cs="Arial"/>
              </w:rPr>
              <w:t>Selnica</w:t>
            </w:r>
            <w:proofErr w:type="spellEnd"/>
            <w:r>
              <w:rPr>
                <w:rFonts w:ascii="Arial" w:hAnsi="Arial" w:cs="Arial"/>
              </w:rPr>
              <w:t xml:space="preserve"> i PŠ </w:t>
            </w:r>
            <w:proofErr w:type="spellStart"/>
            <w:r>
              <w:rPr>
                <w:rFonts w:ascii="Arial" w:hAnsi="Arial" w:cs="Arial"/>
              </w:rPr>
              <w:t>Zebanec</w:t>
            </w:r>
            <w:proofErr w:type="spellEnd"/>
          </w:p>
        </w:tc>
        <w:tc>
          <w:tcPr>
            <w:tcW w:w="1906" w:type="dxa"/>
          </w:tcPr>
          <w:p w:rsidR="001B3A01" w:rsidRDefault="00DC3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Terenska nastava</w:t>
            </w:r>
          </w:p>
        </w:tc>
        <w:tc>
          <w:tcPr>
            <w:tcW w:w="2051" w:type="dxa"/>
            <w:gridSpan w:val="2"/>
          </w:tcPr>
          <w:p w:rsidR="00DC3729" w:rsidRDefault="00DC3729" w:rsidP="00DC3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Lipanj</w:t>
            </w:r>
          </w:p>
          <w:p w:rsidR="001B3A01" w:rsidRDefault="00DC3729" w:rsidP="00DC3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2015.</w:t>
            </w:r>
          </w:p>
          <w:p w:rsidR="00DC3729" w:rsidRDefault="00DC3729" w:rsidP="00DC3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Prijevoz autobusom.</w:t>
            </w:r>
          </w:p>
        </w:tc>
        <w:tc>
          <w:tcPr>
            <w:tcW w:w="2117" w:type="dxa"/>
            <w:gridSpan w:val="2"/>
          </w:tcPr>
          <w:p w:rsidR="001B3A01" w:rsidRDefault="00DC3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Naučeno primijeniti u svakodnevnom životu i nastavi.</w:t>
            </w:r>
          </w:p>
        </w:tc>
      </w:tr>
      <w:tr w:rsidR="001B3A01" w:rsidTr="006E4695">
        <w:tc>
          <w:tcPr>
            <w:tcW w:w="724" w:type="dxa"/>
            <w:gridSpan w:val="2"/>
          </w:tcPr>
          <w:p w:rsidR="001B3A01" w:rsidRDefault="00DC3729">
            <w:r>
              <w:t>118.</w:t>
            </w:r>
          </w:p>
        </w:tc>
        <w:tc>
          <w:tcPr>
            <w:tcW w:w="2037" w:type="dxa"/>
            <w:gridSpan w:val="2"/>
          </w:tcPr>
          <w:p w:rsidR="001B3A01" w:rsidRDefault="00DC37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Dodatna nastava-matematika</w:t>
            </w:r>
          </w:p>
        </w:tc>
        <w:tc>
          <w:tcPr>
            <w:tcW w:w="1976" w:type="dxa"/>
            <w:gridSpan w:val="2"/>
          </w:tcPr>
          <w:p w:rsidR="001B3A01" w:rsidRDefault="00DC3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Učenike koji brzo i lako usvajaju nastavno gradivo te brzo i točno logički zaključuju poticati da razvijaju svoje potencijale u što većoj mjeri. Poticati ih na pronalaženje različitih načina dolaska do rješenja problema. Produbljivati  interes, znanja i sposobnosti za matematičke sadržaje.</w:t>
            </w:r>
          </w:p>
        </w:tc>
        <w:tc>
          <w:tcPr>
            <w:tcW w:w="2118" w:type="dxa"/>
          </w:tcPr>
          <w:p w:rsidR="001B3A01" w:rsidRDefault="00DC3729" w:rsidP="00BE18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Primjena stečenog znanja u svakodnevnom životu. Motivirati ih da se uključuju u takmičenja tijekom školovanja. Razvijanje interesa za matematičku znanost</w:t>
            </w:r>
          </w:p>
        </w:tc>
        <w:tc>
          <w:tcPr>
            <w:tcW w:w="1976" w:type="dxa"/>
            <w:gridSpan w:val="2"/>
          </w:tcPr>
          <w:p w:rsidR="001B3A01" w:rsidRDefault="00DC3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Učiteljice3. razreda</w:t>
            </w:r>
          </w:p>
        </w:tc>
        <w:tc>
          <w:tcPr>
            <w:tcW w:w="1906" w:type="dxa"/>
          </w:tcPr>
          <w:p w:rsidR="001B3A01" w:rsidRDefault="00DC3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Individualni rad, rad u paru, rad u skupini</w:t>
            </w:r>
          </w:p>
        </w:tc>
        <w:tc>
          <w:tcPr>
            <w:tcW w:w="2051" w:type="dxa"/>
            <w:gridSpan w:val="2"/>
          </w:tcPr>
          <w:p w:rsidR="001B3A01" w:rsidRDefault="00DC3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školske godine- jedan sat tjedno</w:t>
            </w:r>
          </w:p>
          <w:p w:rsidR="00DC3729" w:rsidRDefault="00DC3729">
            <w:pPr>
              <w:rPr>
                <w:rFonts w:ascii="Arial" w:hAnsi="Arial" w:cs="Arial"/>
              </w:rPr>
            </w:pPr>
          </w:p>
          <w:p w:rsidR="00DC3729" w:rsidRDefault="00DC3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150 kn.</w:t>
            </w:r>
          </w:p>
        </w:tc>
        <w:tc>
          <w:tcPr>
            <w:tcW w:w="2117" w:type="dxa"/>
            <w:gridSpan w:val="2"/>
          </w:tcPr>
          <w:p w:rsidR="001B3A01" w:rsidRDefault="00DC3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Praćenje postignuća učenika, razredno natjecanje.</w:t>
            </w:r>
          </w:p>
        </w:tc>
      </w:tr>
      <w:tr w:rsidR="001B3A01" w:rsidTr="006E4695">
        <w:tc>
          <w:tcPr>
            <w:tcW w:w="724" w:type="dxa"/>
            <w:gridSpan w:val="2"/>
          </w:tcPr>
          <w:p w:rsidR="001B3A01" w:rsidRDefault="00DC3729">
            <w:r>
              <w:t>119.</w:t>
            </w:r>
          </w:p>
        </w:tc>
        <w:tc>
          <w:tcPr>
            <w:tcW w:w="2037" w:type="dxa"/>
            <w:gridSpan w:val="2"/>
          </w:tcPr>
          <w:p w:rsidR="001B3A01" w:rsidRDefault="00DC37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Dopunska nastava</w:t>
            </w:r>
          </w:p>
        </w:tc>
        <w:tc>
          <w:tcPr>
            <w:tcW w:w="1976" w:type="dxa"/>
            <w:gridSpan w:val="2"/>
          </w:tcPr>
          <w:p w:rsidR="001B3A01" w:rsidRDefault="00DC3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Pomaganje u učenju i svladavanju nastavnih sadržaja matematike i hrvatskog jezika, </w:t>
            </w:r>
            <w:r>
              <w:rPr>
                <w:rFonts w:ascii="Arial" w:hAnsi="Arial" w:cs="Arial"/>
              </w:rPr>
              <w:lastRenderedPageBreak/>
              <w:t>poboljšati elementarna znanja i vještine. Pomaganje učenicima u razvoju samopouzdanja.</w:t>
            </w:r>
          </w:p>
        </w:tc>
        <w:tc>
          <w:tcPr>
            <w:tcW w:w="2118" w:type="dxa"/>
          </w:tcPr>
          <w:p w:rsidR="001B3A01" w:rsidRDefault="00DC3729" w:rsidP="00BE18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Ovladavanje temeljnim znanjem kao preduvjetom uspješnosti nastavka školovanja. Omogućavanje </w:t>
            </w:r>
            <w:r>
              <w:rPr>
                <w:rFonts w:ascii="Arial" w:hAnsi="Arial" w:cs="Arial"/>
              </w:rPr>
              <w:lastRenderedPageBreak/>
              <w:t>lakšeg svladavanja nastavnih sadržaja uz individualan pristup.</w:t>
            </w:r>
          </w:p>
        </w:tc>
        <w:tc>
          <w:tcPr>
            <w:tcW w:w="1976" w:type="dxa"/>
            <w:gridSpan w:val="2"/>
          </w:tcPr>
          <w:p w:rsidR="00DC3729" w:rsidRDefault="00DC3729" w:rsidP="00DC3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Učiteljica 3.r.</w:t>
            </w:r>
          </w:p>
          <w:p w:rsidR="001B3A01" w:rsidRDefault="001B3A01">
            <w:pPr>
              <w:rPr>
                <w:rFonts w:ascii="Arial" w:hAnsi="Arial" w:cs="Arial"/>
              </w:rPr>
            </w:pPr>
          </w:p>
        </w:tc>
        <w:tc>
          <w:tcPr>
            <w:tcW w:w="1906" w:type="dxa"/>
          </w:tcPr>
          <w:p w:rsidR="001B3A01" w:rsidRDefault="00DC3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Individualan rad s učenicima</w:t>
            </w:r>
          </w:p>
        </w:tc>
        <w:tc>
          <w:tcPr>
            <w:tcW w:w="2051" w:type="dxa"/>
            <w:gridSpan w:val="2"/>
          </w:tcPr>
          <w:p w:rsidR="00DC3729" w:rsidRDefault="00DC3729" w:rsidP="00DC3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školske godine-jedan sat tjedno</w:t>
            </w:r>
          </w:p>
          <w:p w:rsidR="001B3A01" w:rsidRDefault="001B3A01">
            <w:pPr>
              <w:rPr>
                <w:rFonts w:ascii="Arial" w:hAnsi="Arial" w:cs="Arial"/>
              </w:rPr>
            </w:pPr>
          </w:p>
        </w:tc>
        <w:tc>
          <w:tcPr>
            <w:tcW w:w="2117" w:type="dxa"/>
            <w:gridSpan w:val="2"/>
          </w:tcPr>
          <w:p w:rsidR="00DC3729" w:rsidRDefault="00DC3729" w:rsidP="00DC3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Praćenje postignuća učenika.</w:t>
            </w:r>
          </w:p>
          <w:p w:rsidR="001B3A01" w:rsidRDefault="001B3A01">
            <w:pPr>
              <w:rPr>
                <w:rFonts w:ascii="Arial" w:hAnsi="Arial" w:cs="Arial"/>
              </w:rPr>
            </w:pPr>
          </w:p>
        </w:tc>
      </w:tr>
      <w:tr w:rsidR="006E4695" w:rsidRPr="002046C8" w:rsidTr="006E4695">
        <w:trPr>
          <w:trHeight w:val="836"/>
        </w:trPr>
        <w:tc>
          <w:tcPr>
            <w:tcW w:w="724" w:type="dxa"/>
            <w:gridSpan w:val="2"/>
          </w:tcPr>
          <w:p w:rsidR="006E4695" w:rsidRPr="002046C8" w:rsidRDefault="006E4695" w:rsidP="00FB3436">
            <w:r>
              <w:lastRenderedPageBreak/>
              <w:t>120</w:t>
            </w:r>
            <w:r w:rsidRPr="002046C8">
              <w:t>.</w:t>
            </w:r>
          </w:p>
        </w:tc>
        <w:tc>
          <w:tcPr>
            <w:tcW w:w="2037" w:type="dxa"/>
            <w:gridSpan w:val="2"/>
          </w:tcPr>
          <w:p w:rsidR="006E4695" w:rsidRPr="002046C8" w:rsidRDefault="006E4695" w:rsidP="00FB3436">
            <w:r w:rsidRPr="002046C8">
              <w:t xml:space="preserve">SR – GOO </w:t>
            </w:r>
          </w:p>
          <w:p w:rsidR="006E4695" w:rsidRPr="002046C8" w:rsidRDefault="006E4695" w:rsidP="00FB3436">
            <w:r w:rsidRPr="002046C8">
              <w:t>8.a, 8.b</w:t>
            </w:r>
          </w:p>
        </w:tc>
        <w:tc>
          <w:tcPr>
            <w:tcW w:w="1976" w:type="dxa"/>
            <w:gridSpan w:val="2"/>
          </w:tcPr>
          <w:p w:rsidR="006E4695" w:rsidRPr="002046C8" w:rsidRDefault="006E4695" w:rsidP="00FB3436">
            <w:r w:rsidRPr="002046C8">
              <w:t>Izbor  učenika u Vijeće učenika, izbor predsjednika razreda</w:t>
            </w:r>
          </w:p>
        </w:tc>
        <w:tc>
          <w:tcPr>
            <w:tcW w:w="2118" w:type="dxa"/>
          </w:tcPr>
          <w:p w:rsidR="006E4695" w:rsidRPr="002046C8" w:rsidRDefault="006E4695" w:rsidP="00FB3436">
            <w:r w:rsidRPr="002046C8">
              <w:t>Demokratsko donošenje razrednih pravila i njihovo pridržavanje</w:t>
            </w:r>
          </w:p>
        </w:tc>
        <w:tc>
          <w:tcPr>
            <w:tcW w:w="1976" w:type="dxa"/>
            <w:gridSpan w:val="2"/>
          </w:tcPr>
          <w:p w:rsidR="006E4695" w:rsidRPr="002046C8" w:rsidRDefault="006E4695" w:rsidP="00FB3436">
            <w:r w:rsidRPr="002046C8">
              <w:t>Učitelji</w:t>
            </w:r>
          </w:p>
          <w:p w:rsidR="006E4695" w:rsidRPr="002046C8" w:rsidRDefault="006E4695" w:rsidP="00FB3436">
            <w:r w:rsidRPr="002046C8">
              <w:t xml:space="preserve">Tanja </w:t>
            </w:r>
            <w:proofErr w:type="spellStart"/>
            <w:r w:rsidRPr="002046C8">
              <w:t>Perhoč</w:t>
            </w:r>
            <w:proofErr w:type="spellEnd"/>
          </w:p>
          <w:p w:rsidR="006E4695" w:rsidRPr="002046C8" w:rsidRDefault="006E4695" w:rsidP="00FB3436">
            <w:r w:rsidRPr="002046C8">
              <w:t xml:space="preserve">Krunoslav </w:t>
            </w:r>
            <w:proofErr w:type="spellStart"/>
            <w:r w:rsidRPr="002046C8">
              <w:t>Makovec</w:t>
            </w:r>
            <w:proofErr w:type="spellEnd"/>
          </w:p>
        </w:tc>
        <w:tc>
          <w:tcPr>
            <w:tcW w:w="1906" w:type="dxa"/>
          </w:tcPr>
          <w:p w:rsidR="006E4695" w:rsidRPr="002046C8" w:rsidRDefault="006E4695" w:rsidP="00FB3436">
            <w:r w:rsidRPr="002046C8">
              <w:t>Informiranje učenika o radu Vijeća učenika</w:t>
            </w:r>
          </w:p>
        </w:tc>
        <w:tc>
          <w:tcPr>
            <w:tcW w:w="2051" w:type="dxa"/>
            <w:gridSpan w:val="2"/>
          </w:tcPr>
          <w:p w:rsidR="006E4695" w:rsidRPr="002046C8" w:rsidRDefault="006E4695" w:rsidP="00FB3436"/>
        </w:tc>
        <w:tc>
          <w:tcPr>
            <w:tcW w:w="2117" w:type="dxa"/>
            <w:gridSpan w:val="2"/>
          </w:tcPr>
          <w:p w:rsidR="006E4695" w:rsidRPr="002046C8" w:rsidRDefault="006E4695" w:rsidP="00FB3436">
            <w:pPr>
              <w:rPr>
                <w:u w:val="single"/>
              </w:rPr>
            </w:pPr>
            <w:r w:rsidRPr="002046C8">
              <w:rPr>
                <w:u w:val="single"/>
              </w:rPr>
              <w:t>Tijekom školske godine</w:t>
            </w:r>
          </w:p>
        </w:tc>
      </w:tr>
      <w:tr w:rsidR="006E4695" w:rsidRPr="002046C8" w:rsidTr="006E4695">
        <w:trPr>
          <w:trHeight w:val="836"/>
        </w:trPr>
        <w:tc>
          <w:tcPr>
            <w:tcW w:w="724" w:type="dxa"/>
            <w:gridSpan w:val="2"/>
          </w:tcPr>
          <w:p w:rsidR="006E4695" w:rsidRPr="002046C8" w:rsidRDefault="006E4695" w:rsidP="00FB3436"/>
        </w:tc>
        <w:tc>
          <w:tcPr>
            <w:tcW w:w="2037" w:type="dxa"/>
            <w:gridSpan w:val="2"/>
          </w:tcPr>
          <w:p w:rsidR="006E4695" w:rsidRPr="002046C8" w:rsidRDefault="006E4695" w:rsidP="00FB3436"/>
        </w:tc>
        <w:tc>
          <w:tcPr>
            <w:tcW w:w="1976" w:type="dxa"/>
            <w:gridSpan w:val="2"/>
          </w:tcPr>
          <w:p w:rsidR="006E4695" w:rsidRPr="002046C8" w:rsidRDefault="006E4695" w:rsidP="00FB3436">
            <w:r w:rsidRPr="002046C8">
              <w:t>Upravljanje emocijama</w:t>
            </w:r>
          </w:p>
          <w:p w:rsidR="006E4695" w:rsidRPr="002046C8" w:rsidRDefault="006E4695" w:rsidP="00FB3436"/>
        </w:tc>
        <w:tc>
          <w:tcPr>
            <w:tcW w:w="2118" w:type="dxa"/>
          </w:tcPr>
          <w:p w:rsidR="006E4695" w:rsidRPr="002046C8" w:rsidRDefault="006E4695" w:rsidP="00FB3436">
            <w:r w:rsidRPr="002046C8">
              <w:t>Prepoznavanje i primjereno iskazivanje emocija</w:t>
            </w:r>
          </w:p>
        </w:tc>
        <w:tc>
          <w:tcPr>
            <w:tcW w:w="1976" w:type="dxa"/>
            <w:gridSpan w:val="2"/>
          </w:tcPr>
          <w:p w:rsidR="006E4695" w:rsidRPr="002046C8" w:rsidRDefault="006E4695" w:rsidP="00FB3436">
            <w:r w:rsidRPr="002046C8">
              <w:t>Učitelji</w:t>
            </w:r>
          </w:p>
          <w:p w:rsidR="006E4695" w:rsidRPr="002046C8" w:rsidRDefault="006E4695" w:rsidP="00FB3436">
            <w:r w:rsidRPr="002046C8">
              <w:t xml:space="preserve">Tanja </w:t>
            </w:r>
            <w:proofErr w:type="spellStart"/>
            <w:r w:rsidRPr="002046C8">
              <w:t>Perhoč</w:t>
            </w:r>
            <w:proofErr w:type="spellEnd"/>
          </w:p>
          <w:p w:rsidR="006E4695" w:rsidRPr="002046C8" w:rsidRDefault="006E4695" w:rsidP="00FB3436">
            <w:r w:rsidRPr="002046C8">
              <w:t xml:space="preserve">Krunoslav </w:t>
            </w:r>
            <w:proofErr w:type="spellStart"/>
            <w:r w:rsidRPr="002046C8">
              <w:t>Makovec</w:t>
            </w:r>
            <w:proofErr w:type="spellEnd"/>
          </w:p>
        </w:tc>
        <w:tc>
          <w:tcPr>
            <w:tcW w:w="1906" w:type="dxa"/>
          </w:tcPr>
          <w:p w:rsidR="006E4695" w:rsidRPr="002046C8" w:rsidRDefault="006E4695" w:rsidP="00FB3436"/>
        </w:tc>
        <w:tc>
          <w:tcPr>
            <w:tcW w:w="2051" w:type="dxa"/>
            <w:gridSpan w:val="2"/>
          </w:tcPr>
          <w:p w:rsidR="006E4695" w:rsidRPr="002046C8" w:rsidRDefault="006E4695" w:rsidP="00FB3436"/>
        </w:tc>
        <w:tc>
          <w:tcPr>
            <w:tcW w:w="2117" w:type="dxa"/>
            <w:gridSpan w:val="2"/>
          </w:tcPr>
          <w:p w:rsidR="006E4695" w:rsidRPr="002046C8" w:rsidRDefault="006E4695" w:rsidP="00FB3436">
            <w:pPr>
              <w:rPr>
                <w:u w:val="single"/>
              </w:rPr>
            </w:pPr>
            <w:r w:rsidRPr="002046C8">
              <w:rPr>
                <w:u w:val="single"/>
              </w:rPr>
              <w:t>Tijekom školske godine</w:t>
            </w:r>
          </w:p>
        </w:tc>
      </w:tr>
      <w:tr w:rsidR="006E4695" w:rsidRPr="002046C8" w:rsidTr="006E4695">
        <w:trPr>
          <w:trHeight w:val="836"/>
        </w:trPr>
        <w:tc>
          <w:tcPr>
            <w:tcW w:w="724" w:type="dxa"/>
            <w:gridSpan w:val="2"/>
          </w:tcPr>
          <w:p w:rsidR="006E4695" w:rsidRPr="002046C8" w:rsidRDefault="006E4695" w:rsidP="00FB3436"/>
        </w:tc>
        <w:tc>
          <w:tcPr>
            <w:tcW w:w="2037" w:type="dxa"/>
            <w:gridSpan w:val="2"/>
          </w:tcPr>
          <w:p w:rsidR="006E4695" w:rsidRPr="002046C8" w:rsidRDefault="006E4695" w:rsidP="00FB3436"/>
        </w:tc>
        <w:tc>
          <w:tcPr>
            <w:tcW w:w="1976" w:type="dxa"/>
            <w:gridSpan w:val="2"/>
          </w:tcPr>
          <w:p w:rsidR="006E4695" w:rsidRPr="002046C8" w:rsidRDefault="006E4695" w:rsidP="00FB3436">
            <w:r w:rsidRPr="002046C8">
              <w:t>Upravljanje sobom</w:t>
            </w:r>
          </w:p>
        </w:tc>
        <w:tc>
          <w:tcPr>
            <w:tcW w:w="2118" w:type="dxa"/>
          </w:tcPr>
          <w:p w:rsidR="006E4695" w:rsidRPr="002046C8" w:rsidRDefault="006E4695" w:rsidP="00FB3436">
            <w:r w:rsidRPr="002046C8">
              <w:t>Nenasilno rješavanje sukoba</w:t>
            </w:r>
          </w:p>
        </w:tc>
        <w:tc>
          <w:tcPr>
            <w:tcW w:w="1976" w:type="dxa"/>
            <w:gridSpan w:val="2"/>
          </w:tcPr>
          <w:p w:rsidR="006E4695" w:rsidRPr="002046C8" w:rsidRDefault="006E4695" w:rsidP="00FB3436">
            <w:r w:rsidRPr="002046C8">
              <w:t>Učitelji</w:t>
            </w:r>
          </w:p>
          <w:p w:rsidR="006E4695" w:rsidRPr="002046C8" w:rsidRDefault="006E4695" w:rsidP="00FB3436">
            <w:r w:rsidRPr="002046C8">
              <w:t xml:space="preserve">Tanja </w:t>
            </w:r>
            <w:proofErr w:type="spellStart"/>
            <w:r w:rsidRPr="002046C8">
              <w:t>Perhoč</w:t>
            </w:r>
            <w:proofErr w:type="spellEnd"/>
          </w:p>
          <w:p w:rsidR="006E4695" w:rsidRPr="002046C8" w:rsidRDefault="006E4695" w:rsidP="00FB3436">
            <w:r w:rsidRPr="002046C8">
              <w:t xml:space="preserve">Krunoslav </w:t>
            </w:r>
            <w:proofErr w:type="spellStart"/>
            <w:r w:rsidRPr="002046C8">
              <w:t>Makovec</w:t>
            </w:r>
            <w:proofErr w:type="spellEnd"/>
          </w:p>
        </w:tc>
        <w:tc>
          <w:tcPr>
            <w:tcW w:w="1906" w:type="dxa"/>
          </w:tcPr>
          <w:p w:rsidR="006E4695" w:rsidRPr="002046C8" w:rsidRDefault="006E4695" w:rsidP="00FB3436"/>
        </w:tc>
        <w:tc>
          <w:tcPr>
            <w:tcW w:w="2051" w:type="dxa"/>
            <w:gridSpan w:val="2"/>
          </w:tcPr>
          <w:p w:rsidR="006E4695" w:rsidRPr="002046C8" w:rsidRDefault="006E4695" w:rsidP="00FB3436"/>
        </w:tc>
        <w:tc>
          <w:tcPr>
            <w:tcW w:w="2117" w:type="dxa"/>
            <w:gridSpan w:val="2"/>
          </w:tcPr>
          <w:p w:rsidR="006E4695" w:rsidRPr="002046C8" w:rsidRDefault="006E4695" w:rsidP="00FB3436">
            <w:pPr>
              <w:rPr>
                <w:u w:val="single"/>
              </w:rPr>
            </w:pPr>
            <w:r w:rsidRPr="002046C8">
              <w:rPr>
                <w:u w:val="single"/>
              </w:rPr>
              <w:t>Tijekom školske godine</w:t>
            </w:r>
          </w:p>
        </w:tc>
      </w:tr>
      <w:tr w:rsidR="006E4695" w:rsidRPr="002046C8" w:rsidTr="006E4695">
        <w:trPr>
          <w:trHeight w:val="836"/>
        </w:trPr>
        <w:tc>
          <w:tcPr>
            <w:tcW w:w="724" w:type="dxa"/>
            <w:gridSpan w:val="2"/>
          </w:tcPr>
          <w:p w:rsidR="006E4695" w:rsidRPr="002046C8" w:rsidRDefault="006E4695" w:rsidP="00FB3436"/>
        </w:tc>
        <w:tc>
          <w:tcPr>
            <w:tcW w:w="2037" w:type="dxa"/>
            <w:gridSpan w:val="2"/>
          </w:tcPr>
          <w:p w:rsidR="006E4695" w:rsidRPr="002046C8" w:rsidRDefault="006E4695" w:rsidP="00FB3436"/>
        </w:tc>
        <w:tc>
          <w:tcPr>
            <w:tcW w:w="1976" w:type="dxa"/>
            <w:gridSpan w:val="2"/>
          </w:tcPr>
          <w:p w:rsidR="006E4695" w:rsidRPr="002046C8" w:rsidRDefault="006E4695" w:rsidP="00FB3436">
            <w:r w:rsidRPr="002046C8">
              <w:t>Upoznavanje učenika s propisima o odnosu i obvezama u školi</w:t>
            </w:r>
          </w:p>
        </w:tc>
        <w:tc>
          <w:tcPr>
            <w:tcW w:w="2118" w:type="dxa"/>
          </w:tcPr>
          <w:p w:rsidR="006E4695" w:rsidRPr="002046C8" w:rsidRDefault="006E4695" w:rsidP="00FB3436">
            <w:r w:rsidRPr="002046C8">
              <w:t>Pravilnik o ocjenjivanju, Pravilnik  o unutarnjem redu, (kućni red škole)</w:t>
            </w:r>
          </w:p>
        </w:tc>
        <w:tc>
          <w:tcPr>
            <w:tcW w:w="1976" w:type="dxa"/>
            <w:gridSpan w:val="2"/>
          </w:tcPr>
          <w:p w:rsidR="006E4695" w:rsidRPr="002046C8" w:rsidRDefault="006E4695" w:rsidP="00FB3436">
            <w:r w:rsidRPr="002046C8">
              <w:t>Učitelji</w:t>
            </w:r>
          </w:p>
          <w:p w:rsidR="006E4695" w:rsidRPr="002046C8" w:rsidRDefault="006E4695" w:rsidP="00FB3436">
            <w:r w:rsidRPr="002046C8">
              <w:t xml:space="preserve">Tanja </w:t>
            </w:r>
            <w:proofErr w:type="spellStart"/>
            <w:r w:rsidRPr="002046C8">
              <w:t>Perhoč</w:t>
            </w:r>
            <w:proofErr w:type="spellEnd"/>
          </w:p>
          <w:p w:rsidR="006E4695" w:rsidRPr="002046C8" w:rsidRDefault="006E4695" w:rsidP="00FB3436">
            <w:r w:rsidRPr="002046C8">
              <w:t xml:space="preserve">Krunoslav </w:t>
            </w:r>
            <w:proofErr w:type="spellStart"/>
            <w:r w:rsidRPr="002046C8">
              <w:t>Makovec</w:t>
            </w:r>
            <w:proofErr w:type="spellEnd"/>
          </w:p>
        </w:tc>
        <w:tc>
          <w:tcPr>
            <w:tcW w:w="1906" w:type="dxa"/>
          </w:tcPr>
          <w:p w:rsidR="006E4695" w:rsidRPr="002046C8" w:rsidRDefault="006E4695" w:rsidP="00FB3436"/>
        </w:tc>
        <w:tc>
          <w:tcPr>
            <w:tcW w:w="2051" w:type="dxa"/>
            <w:gridSpan w:val="2"/>
          </w:tcPr>
          <w:p w:rsidR="006E4695" w:rsidRPr="002046C8" w:rsidRDefault="006E4695" w:rsidP="00FB3436"/>
        </w:tc>
        <w:tc>
          <w:tcPr>
            <w:tcW w:w="2117" w:type="dxa"/>
            <w:gridSpan w:val="2"/>
          </w:tcPr>
          <w:p w:rsidR="006E4695" w:rsidRPr="002046C8" w:rsidRDefault="006E4695" w:rsidP="00FB3436">
            <w:pPr>
              <w:rPr>
                <w:u w:val="single"/>
              </w:rPr>
            </w:pPr>
            <w:r w:rsidRPr="002046C8">
              <w:rPr>
                <w:u w:val="single"/>
              </w:rPr>
              <w:t>Tijekom školske godine</w:t>
            </w:r>
          </w:p>
        </w:tc>
      </w:tr>
      <w:tr w:rsidR="006E4695" w:rsidRPr="002046C8" w:rsidTr="006E4695">
        <w:trPr>
          <w:trHeight w:val="836"/>
        </w:trPr>
        <w:tc>
          <w:tcPr>
            <w:tcW w:w="724" w:type="dxa"/>
            <w:gridSpan w:val="2"/>
          </w:tcPr>
          <w:p w:rsidR="006E4695" w:rsidRPr="002046C8" w:rsidRDefault="006E4695" w:rsidP="00FB3436"/>
        </w:tc>
        <w:tc>
          <w:tcPr>
            <w:tcW w:w="2037" w:type="dxa"/>
            <w:gridSpan w:val="2"/>
          </w:tcPr>
          <w:p w:rsidR="006E4695" w:rsidRPr="002046C8" w:rsidRDefault="006E4695" w:rsidP="00FB3436"/>
        </w:tc>
        <w:tc>
          <w:tcPr>
            <w:tcW w:w="1976" w:type="dxa"/>
            <w:gridSpan w:val="2"/>
          </w:tcPr>
          <w:p w:rsidR="006E4695" w:rsidRPr="002046C8" w:rsidRDefault="006E4695" w:rsidP="00FB3436">
            <w:r w:rsidRPr="002046C8">
              <w:t xml:space="preserve">Obilježavanje posebnih dana u školi i lokalnoj </w:t>
            </w:r>
            <w:proofErr w:type="spellStart"/>
            <w:r w:rsidRPr="002046C8">
              <w:t>žajednici</w:t>
            </w:r>
            <w:proofErr w:type="spellEnd"/>
          </w:p>
        </w:tc>
        <w:tc>
          <w:tcPr>
            <w:tcW w:w="2118" w:type="dxa"/>
          </w:tcPr>
          <w:p w:rsidR="006E4695" w:rsidRPr="002046C8" w:rsidRDefault="006E4695" w:rsidP="00FB3436">
            <w:r w:rsidRPr="002046C8">
              <w:t>Dan škole</w:t>
            </w:r>
          </w:p>
          <w:p w:rsidR="006E4695" w:rsidRPr="002046C8" w:rsidRDefault="006E4695" w:rsidP="00FB3436">
            <w:r w:rsidRPr="002046C8">
              <w:t>Dan općine</w:t>
            </w:r>
          </w:p>
        </w:tc>
        <w:tc>
          <w:tcPr>
            <w:tcW w:w="1976" w:type="dxa"/>
            <w:gridSpan w:val="2"/>
          </w:tcPr>
          <w:p w:rsidR="006E4695" w:rsidRPr="002046C8" w:rsidRDefault="006E4695" w:rsidP="00FB3436">
            <w:r w:rsidRPr="002046C8">
              <w:t>Učitelji</w:t>
            </w:r>
          </w:p>
          <w:p w:rsidR="006E4695" w:rsidRPr="002046C8" w:rsidRDefault="006E4695" w:rsidP="00FB3436">
            <w:r w:rsidRPr="002046C8">
              <w:t xml:space="preserve">Tanja </w:t>
            </w:r>
            <w:proofErr w:type="spellStart"/>
            <w:r w:rsidRPr="002046C8">
              <w:t>Perhoč</w:t>
            </w:r>
            <w:proofErr w:type="spellEnd"/>
          </w:p>
          <w:p w:rsidR="006E4695" w:rsidRPr="002046C8" w:rsidRDefault="006E4695" w:rsidP="00FB3436">
            <w:r w:rsidRPr="002046C8">
              <w:t xml:space="preserve">Krunoslav </w:t>
            </w:r>
            <w:proofErr w:type="spellStart"/>
            <w:r w:rsidRPr="002046C8">
              <w:t>Makovec</w:t>
            </w:r>
            <w:proofErr w:type="spellEnd"/>
          </w:p>
        </w:tc>
        <w:tc>
          <w:tcPr>
            <w:tcW w:w="1906" w:type="dxa"/>
          </w:tcPr>
          <w:p w:rsidR="006E4695" w:rsidRPr="002046C8" w:rsidRDefault="006E4695" w:rsidP="00FB3436"/>
        </w:tc>
        <w:tc>
          <w:tcPr>
            <w:tcW w:w="2051" w:type="dxa"/>
            <w:gridSpan w:val="2"/>
          </w:tcPr>
          <w:p w:rsidR="006E4695" w:rsidRPr="002046C8" w:rsidRDefault="006E4695" w:rsidP="00FB3436"/>
        </w:tc>
        <w:tc>
          <w:tcPr>
            <w:tcW w:w="2117" w:type="dxa"/>
            <w:gridSpan w:val="2"/>
          </w:tcPr>
          <w:p w:rsidR="006E4695" w:rsidRPr="002046C8" w:rsidRDefault="006E4695" w:rsidP="00FB3436">
            <w:pPr>
              <w:rPr>
                <w:u w:val="single"/>
              </w:rPr>
            </w:pPr>
            <w:r w:rsidRPr="002046C8">
              <w:rPr>
                <w:u w:val="single"/>
              </w:rPr>
              <w:t>Tijekom školske godine</w:t>
            </w:r>
          </w:p>
        </w:tc>
      </w:tr>
      <w:tr w:rsidR="006E4695" w:rsidRPr="002046C8" w:rsidTr="006E4695">
        <w:trPr>
          <w:trHeight w:val="836"/>
        </w:trPr>
        <w:tc>
          <w:tcPr>
            <w:tcW w:w="724" w:type="dxa"/>
            <w:gridSpan w:val="2"/>
          </w:tcPr>
          <w:p w:rsidR="006E4695" w:rsidRPr="002046C8" w:rsidRDefault="006E4695" w:rsidP="00FB3436"/>
        </w:tc>
        <w:tc>
          <w:tcPr>
            <w:tcW w:w="2037" w:type="dxa"/>
            <w:gridSpan w:val="2"/>
          </w:tcPr>
          <w:p w:rsidR="006E4695" w:rsidRPr="002046C8" w:rsidRDefault="006E4695" w:rsidP="00FB3436"/>
        </w:tc>
        <w:tc>
          <w:tcPr>
            <w:tcW w:w="1976" w:type="dxa"/>
            <w:gridSpan w:val="2"/>
          </w:tcPr>
          <w:p w:rsidR="006E4695" w:rsidRPr="002046C8" w:rsidRDefault="006E4695" w:rsidP="00FB3436">
            <w:r w:rsidRPr="002046C8">
              <w:t>Humanitarni rad</w:t>
            </w:r>
          </w:p>
          <w:p w:rsidR="006E4695" w:rsidRPr="002046C8" w:rsidRDefault="006E4695" w:rsidP="00FB3436">
            <w:r w:rsidRPr="002046C8">
              <w:t>Volontiranje u lokalnoj zajednici</w:t>
            </w:r>
          </w:p>
        </w:tc>
        <w:tc>
          <w:tcPr>
            <w:tcW w:w="2118" w:type="dxa"/>
          </w:tcPr>
          <w:p w:rsidR="006E4695" w:rsidRPr="002046C8" w:rsidRDefault="006E4695" w:rsidP="00FB3436">
            <w:r w:rsidRPr="002046C8">
              <w:t>Božićni sajam</w:t>
            </w:r>
          </w:p>
          <w:p w:rsidR="006E4695" w:rsidRPr="002046C8" w:rsidRDefault="006E4695" w:rsidP="00FB3436">
            <w:r w:rsidRPr="002046C8">
              <w:t>Akcija Crvenog križa</w:t>
            </w:r>
          </w:p>
        </w:tc>
        <w:tc>
          <w:tcPr>
            <w:tcW w:w="1976" w:type="dxa"/>
            <w:gridSpan w:val="2"/>
          </w:tcPr>
          <w:p w:rsidR="006E4695" w:rsidRPr="002046C8" w:rsidRDefault="006E4695" w:rsidP="00FB3436">
            <w:r w:rsidRPr="002046C8">
              <w:t>Učitelji</w:t>
            </w:r>
          </w:p>
          <w:p w:rsidR="006E4695" w:rsidRPr="002046C8" w:rsidRDefault="006E4695" w:rsidP="00FB3436">
            <w:r w:rsidRPr="002046C8">
              <w:t xml:space="preserve">Tanja </w:t>
            </w:r>
            <w:proofErr w:type="spellStart"/>
            <w:r w:rsidRPr="002046C8">
              <w:t>Perhoč</w:t>
            </w:r>
            <w:proofErr w:type="spellEnd"/>
          </w:p>
          <w:p w:rsidR="006E4695" w:rsidRPr="002046C8" w:rsidRDefault="006E4695" w:rsidP="00FB3436">
            <w:r w:rsidRPr="002046C8">
              <w:t xml:space="preserve">Krunoslav </w:t>
            </w:r>
            <w:proofErr w:type="spellStart"/>
            <w:r w:rsidRPr="002046C8">
              <w:t>Makovec</w:t>
            </w:r>
            <w:proofErr w:type="spellEnd"/>
          </w:p>
        </w:tc>
        <w:tc>
          <w:tcPr>
            <w:tcW w:w="1906" w:type="dxa"/>
          </w:tcPr>
          <w:p w:rsidR="006E4695" w:rsidRPr="002046C8" w:rsidRDefault="006E4695" w:rsidP="00FB3436"/>
        </w:tc>
        <w:tc>
          <w:tcPr>
            <w:tcW w:w="2051" w:type="dxa"/>
            <w:gridSpan w:val="2"/>
          </w:tcPr>
          <w:p w:rsidR="006E4695" w:rsidRPr="002046C8" w:rsidRDefault="006E4695" w:rsidP="00FB3436"/>
        </w:tc>
        <w:tc>
          <w:tcPr>
            <w:tcW w:w="2117" w:type="dxa"/>
            <w:gridSpan w:val="2"/>
          </w:tcPr>
          <w:p w:rsidR="006E4695" w:rsidRPr="002046C8" w:rsidRDefault="006E4695" w:rsidP="00FB3436">
            <w:pPr>
              <w:rPr>
                <w:u w:val="single"/>
              </w:rPr>
            </w:pPr>
            <w:r w:rsidRPr="002046C8">
              <w:rPr>
                <w:u w:val="single"/>
              </w:rPr>
              <w:t>Tijekom školske godine</w:t>
            </w:r>
          </w:p>
        </w:tc>
      </w:tr>
      <w:tr w:rsidR="006E4695" w:rsidRPr="002046C8" w:rsidTr="006E4695">
        <w:trPr>
          <w:trHeight w:val="836"/>
        </w:trPr>
        <w:tc>
          <w:tcPr>
            <w:tcW w:w="724" w:type="dxa"/>
            <w:gridSpan w:val="2"/>
          </w:tcPr>
          <w:p w:rsidR="006E4695" w:rsidRPr="002046C8" w:rsidRDefault="006E4695" w:rsidP="00FB3436">
            <w:r>
              <w:t>121</w:t>
            </w:r>
            <w:r w:rsidRPr="002046C8">
              <w:t>.</w:t>
            </w:r>
          </w:p>
        </w:tc>
        <w:tc>
          <w:tcPr>
            <w:tcW w:w="2037" w:type="dxa"/>
            <w:gridSpan w:val="2"/>
          </w:tcPr>
          <w:p w:rsidR="006E4695" w:rsidRPr="002046C8" w:rsidRDefault="006E4695" w:rsidP="00FB3436">
            <w:r w:rsidRPr="002046C8">
              <w:t>Povijest</w:t>
            </w:r>
          </w:p>
          <w:p w:rsidR="006E4695" w:rsidRPr="002046C8" w:rsidRDefault="006E4695" w:rsidP="00FB3436">
            <w:r w:rsidRPr="002046C8">
              <w:t>Korelacija s GOO</w:t>
            </w:r>
          </w:p>
          <w:p w:rsidR="006E4695" w:rsidRPr="002046C8" w:rsidRDefault="006E4695" w:rsidP="00FB3436">
            <w:r w:rsidRPr="002046C8">
              <w:t>8. r</w:t>
            </w:r>
          </w:p>
        </w:tc>
        <w:tc>
          <w:tcPr>
            <w:tcW w:w="1976" w:type="dxa"/>
            <w:gridSpan w:val="2"/>
          </w:tcPr>
          <w:p w:rsidR="006E4695" w:rsidRPr="002046C8" w:rsidRDefault="006E4695" w:rsidP="00FB3436">
            <w:r w:rsidRPr="002046C8">
              <w:t xml:space="preserve">Obrazovna postignuća: navesti primjere europske demokracije, uočiti i obrazložiti uzroke i posljedice velike gospodarske krize; </w:t>
            </w:r>
            <w:r w:rsidRPr="002046C8">
              <w:lastRenderedPageBreak/>
              <w:t xml:space="preserve">opisati društvene promjene između dvaju ratova; opće pravo glasa za muškarce, promjena u položaju žena i zahtjevi za pravo glasa, poboljšanje položaja </w:t>
            </w:r>
            <w:proofErr w:type="spellStart"/>
            <w:r w:rsidRPr="002046C8">
              <w:t>radnika..</w:t>
            </w:r>
            <w:proofErr w:type="spellEnd"/>
            <w:r w:rsidRPr="002046C8">
              <w:t>.)</w:t>
            </w:r>
          </w:p>
        </w:tc>
        <w:tc>
          <w:tcPr>
            <w:tcW w:w="2118" w:type="dxa"/>
          </w:tcPr>
          <w:p w:rsidR="006E4695" w:rsidRPr="002046C8" w:rsidRDefault="006E4695" w:rsidP="00FB3436">
            <w:r w:rsidRPr="002046C8">
              <w:lastRenderedPageBreak/>
              <w:t>→ Kulturni identiteti i međukulturni dijalog</w:t>
            </w:r>
          </w:p>
          <w:p w:rsidR="006E4695" w:rsidRPr="002046C8" w:rsidRDefault="006E4695" w:rsidP="00FB3436">
            <w:r w:rsidRPr="002046C8">
              <w:t>o Osobni identitet i globalizacijski kulturni trendovi</w:t>
            </w:r>
          </w:p>
          <w:p w:rsidR="006E4695" w:rsidRPr="002046C8" w:rsidRDefault="006E4695" w:rsidP="00FB3436">
            <w:r w:rsidRPr="002046C8">
              <w:t xml:space="preserve">o Obilježja hrvatske </w:t>
            </w:r>
            <w:r w:rsidRPr="002046C8">
              <w:lastRenderedPageBreak/>
              <w:t>većinske nacionalne kulture i kultura nacionalnih i religijskih manjina u Hrvatskoj</w:t>
            </w:r>
          </w:p>
          <w:p w:rsidR="006E4695" w:rsidRPr="002046C8" w:rsidRDefault="006E4695" w:rsidP="00FB3436">
            <w:r w:rsidRPr="002046C8">
              <w:t>o Nacionalne manjine u Hrvatskoj i Ustavni zakon o nacionalnim manjinama</w:t>
            </w:r>
          </w:p>
          <w:p w:rsidR="006E4695" w:rsidRPr="002046C8" w:rsidRDefault="006E4695" w:rsidP="00FB3436">
            <w:r w:rsidRPr="002046C8">
              <w:t>o Stereotipi i predrasude</w:t>
            </w:r>
          </w:p>
          <w:p w:rsidR="006E4695" w:rsidRPr="002046C8" w:rsidRDefault="006E4695" w:rsidP="00FB3436">
            <w:r w:rsidRPr="002046C8">
              <w:t>o Međukulturni dijalog – alat razvoja demokratskih odnosa između većinske i manjinskih i religijskih kultura i alat društvenog i gospodarskog razvoja</w:t>
            </w:r>
          </w:p>
          <w:p w:rsidR="006E4695" w:rsidRPr="002046C8" w:rsidRDefault="006E4695" w:rsidP="00FB3436">
            <w:r w:rsidRPr="002046C8">
              <w:t>o Doprinos velikana znanosti i umjetnosti hrvatske nacionalnosti, kao i pripadnika nacionalnih manjina koji su pridonijeli hrvatskom i svjetskom napretku</w:t>
            </w:r>
          </w:p>
          <w:p w:rsidR="006E4695" w:rsidRPr="002046C8" w:rsidRDefault="006E4695" w:rsidP="00FB3436"/>
        </w:tc>
        <w:tc>
          <w:tcPr>
            <w:tcW w:w="1976" w:type="dxa"/>
            <w:gridSpan w:val="2"/>
          </w:tcPr>
          <w:p w:rsidR="006E4695" w:rsidRPr="002046C8" w:rsidRDefault="006E4695" w:rsidP="00FB3436">
            <w:r w:rsidRPr="002046C8">
              <w:lastRenderedPageBreak/>
              <w:t xml:space="preserve">Učitelj Krunoslav </w:t>
            </w:r>
            <w:proofErr w:type="spellStart"/>
            <w:r w:rsidRPr="002046C8">
              <w:t>Makovec</w:t>
            </w:r>
            <w:proofErr w:type="spellEnd"/>
          </w:p>
        </w:tc>
        <w:tc>
          <w:tcPr>
            <w:tcW w:w="1906" w:type="dxa"/>
          </w:tcPr>
          <w:p w:rsidR="006E4695" w:rsidRPr="002046C8" w:rsidRDefault="006E4695" w:rsidP="00FB3436">
            <w:r w:rsidRPr="002046C8">
              <w:t>Tijekom nastave</w:t>
            </w:r>
          </w:p>
        </w:tc>
        <w:tc>
          <w:tcPr>
            <w:tcW w:w="2051" w:type="dxa"/>
            <w:gridSpan w:val="2"/>
          </w:tcPr>
          <w:p w:rsidR="006E4695" w:rsidRPr="002046C8" w:rsidRDefault="006E4695" w:rsidP="00FB3436"/>
        </w:tc>
        <w:tc>
          <w:tcPr>
            <w:tcW w:w="2117" w:type="dxa"/>
            <w:gridSpan w:val="2"/>
          </w:tcPr>
          <w:p w:rsidR="006E4695" w:rsidRPr="002046C8" w:rsidRDefault="006E4695" w:rsidP="00FB3436">
            <w:pPr>
              <w:rPr>
                <w:u w:val="single"/>
              </w:rPr>
            </w:pPr>
            <w:r w:rsidRPr="002046C8">
              <w:rPr>
                <w:u w:val="single"/>
              </w:rPr>
              <w:t>Tijekom školske godine</w:t>
            </w:r>
          </w:p>
        </w:tc>
      </w:tr>
      <w:tr w:rsidR="006E4695" w:rsidRPr="002046C8" w:rsidTr="006E4695">
        <w:trPr>
          <w:trHeight w:val="836"/>
        </w:trPr>
        <w:tc>
          <w:tcPr>
            <w:tcW w:w="724" w:type="dxa"/>
            <w:gridSpan w:val="2"/>
          </w:tcPr>
          <w:p w:rsidR="006E4695" w:rsidRPr="002046C8" w:rsidRDefault="006E4695" w:rsidP="00FB3436">
            <w:r>
              <w:lastRenderedPageBreak/>
              <w:t>122</w:t>
            </w:r>
            <w:r w:rsidRPr="002046C8">
              <w:t>.</w:t>
            </w:r>
          </w:p>
        </w:tc>
        <w:tc>
          <w:tcPr>
            <w:tcW w:w="2037" w:type="dxa"/>
            <w:gridSpan w:val="2"/>
          </w:tcPr>
          <w:p w:rsidR="006E4695" w:rsidRPr="002046C8" w:rsidRDefault="006E4695" w:rsidP="00FB3436">
            <w:r w:rsidRPr="002046C8">
              <w:t>Povijest</w:t>
            </w:r>
          </w:p>
          <w:p w:rsidR="006E4695" w:rsidRPr="002046C8" w:rsidRDefault="006E4695" w:rsidP="00FB3436">
            <w:r w:rsidRPr="002046C8">
              <w:t>Korelacija s GOO</w:t>
            </w:r>
          </w:p>
          <w:p w:rsidR="006E4695" w:rsidRPr="002046C8" w:rsidRDefault="006E4695" w:rsidP="00FB3436">
            <w:r w:rsidRPr="002046C8">
              <w:t>6. r</w:t>
            </w:r>
          </w:p>
        </w:tc>
        <w:tc>
          <w:tcPr>
            <w:tcW w:w="1976" w:type="dxa"/>
            <w:gridSpan w:val="2"/>
          </w:tcPr>
          <w:p w:rsidR="006E4695" w:rsidRPr="002046C8" w:rsidRDefault="006E4695" w:rsidP="00FB3436">
            <w:r w:rsidRPr="002046C8">
              <w:t xml:space="preserve">Tema 2. Feudalno društvo. Ključni pojmovi: feudalizam, senior, vazal, plemić, </w:t>
            </w:r>
            <w:r w:rsidRPr="002046C8">
              <w:lastRenderedPageBreak/>
              <w:t>kmet, feudalna davanja. Tema 3. Uspon Hrvatske u ranome srednjem vijeku. Ključni pojmovi; županije i župan, ban, knez, kralj, personalna unija;</w:t>
            </w:r>
          </w:p>
        </w:tc>
        <w:tc>
          <w:tcPr>
            <w:tcW w:w="2118" w:type="dxa"/>
          </w:tcPr>
          <w:p w:rsidR="006E4695" w:rsidRPr="002046C8" w:rsidRDefault="006E4695" w:rsidP="00FB3436">
            <w:r w:rsidRPr="002046C8">
              <w:lastRenderedPageBreak/>
              <w:t>→ Osobni identitet, kulturni identiteti i međukulturni dijalog</w:t>
            </w:r>
          </w:p>
          <w:p w:rsidR="006E4695" w:rsidRPr="002046C8" w:rsidRDefault="006E4695" w:rsidP="00FB3436">
            <w:r w:rsidRPr="002046C8">
              <w:t xml:space="preserve">o Što sve utječe na razvoj osobnog </w:t>
            </w:r>
            <w:r w:rsidRPr="002046C8">
              <w:lastRenderedPageBreak/>
              <w:t>identiteta?</w:t>
            </w:r>
          </w:p>
          <w:p w:rsidR="006E4695" w:rsidRPr="002046C8" w:rsidRDefault="006E4695" w:rsidP="00FB3436">
            <w:r w:rsidRPr="002046C8">
              <w:t>o Značenje i važnost kulturnog identiteta i različitosti u procesima globalizacije</w:t>
            </w:r>
          </w:p>
          <w:p w:rsidR="006E4695" w:rsidRPr="002046C8" w:rsidRDefault="006E4695" w:rsidP="00FB3436">
            <w:r w:rsidRPr="002046C8">
              <w:t>o Obilježja hrvatske većinske nacionalne kulture i kultura nacionalnih i religijskih manjina u Hrvatskoj</w:t>
            </w:r>
          </w:p>
          <w:p w:rsidR="006E4695" w:rsidRPr="002046C8" w:rsidRDefault="006E4695" w:rsidP="00FB3436"/>
        </w:tc>
        <w:tc>
          <w:tcPr>
            <w:tcW w:w="1976" w:type="dxa"/>
            <w:gridSpan w:val="2"/>
          </w:tcPr>
          <w:p w:rsidR="006E4695" w:rsidRPr="002046C8" w:rsidRDefault="006E4695" w:rsidP="00FB3436">
            <w:r w:rsidRPr="002046C8">
              <w:lastRenderedPageBreak/>
              <w:t xml:space="preserve">Učitelj Krunoslav </w:t>
            </w:r>
            <w:proofErr w:type="spellStart"/>
            <w:r w:rsidRPr="002046C8">
              <w:t>Makovec</w:t>
            </w:r>
            <w:proofErr w:type="spellEnd"/>
          </w:p>
        </w:tc>
        <w:tc>
          <w:tcPr>
            <w:tcW w:w="1906" w:type="dxa"/>
          </w:tcPr>
          <w:p w:rsidR="006E4695" w:rsidRPr="002046C8" w:rsidRDefault="006E4695" w:rsidP="00FB3436">
            <w:r w:rsidRPr="002046C8">
              <w:t>Tijekom nastave</w:t>
            </w:r>
          </w:p>
        </w:tc>
        <w:tc>
          <w:tcPr>
            <w:tcW w:w="2051" w:type="dxa"/>
            <w:gridSpan w:val="2"/>
          </w:tcPr>
          <w:p w:rsidR="006E4695" w:rsidRPr="002046C8" w:rsidRDefault="006E4695" w:rsidP="00FB3436"/>
        </w:tc>
        <w:tc>
          <w:tcPr>
            <w:tcW w:w="2117" w:type="dxa"/>
            <w:gridSpan w:val="2"/>
          </w:tcPr>
          <w:p w:rsidR="006E4695" w:rsidRPr="002046C8" w:rsidRDefault="006E4695" w:rsidP="00FB3436">
            <w:pPr>
              <w:rPr>
                <w:u w:val="single"/>
              </w:rPr>
            </w:pPr>
            <w:r w:rsidRPr="002046C8">
              <w:rPr>
                <w:u w:val="single"/>
              </w:rPr>
              <w:t>Tijekom školske godine</w:t>
            </w:r>
          </w:p>
        </w:tc>
      </w:tr>
      <w:tr w:rsidR="006E4695" w:rsidRPr="002046C8" w:rsidTr="006E4695">
        <w:trPr>
          <w:trHeight w:val="836"/>
        </w:trPr>
        <w:tc>
          <w:tcPr>
            <w:tcW w:w="724" w:type="dxa"/>
            <w:gridSpan w:val="2"/>
          </w:tcPr>
          <w:p w:rsidR="006E4695" w:rsidRPr="002046C8" w:rsidRDefault="006E4695" w:rsidP="00FB3436">
            <w:r>
              <w:lastRenderedPageBreak/>
              <w:t>123</w:t>
            </w:r>
            <w:r w:rsidRPr="002046C8">
              <w:t>.</w:t>
            </w:r>
          </w:p>
        </w:tc>
        <w:tc>
          <w:tcPr>
            <w:tcW w:w="2037" w:type="dxa"/>
            <w:gridSpan w:val="2"/>
          </w:tcPr>
          <w:p w:rsidR="006E4695" w:rsidRPr="002046C8" w:rsidRDefault="006E4695" w:rsidP="00FB3436">
            <w:r w:rsidRPr="002046C8">
              <w:t>Povijest</w:t>
            </w:r>
          </w:p>
          <w:p w:rsidR="006E4695" w:rsidRPr="002046C8" w:rsidRDefault="006E4695" w:rsidP="00FB3436">
            <w:r w:rsidRPr="002046C8">
              <w:t>Korelacija s GOO</w:t>
            </w:r>
          </w:p>
          <w:p w:rsidR="006E4695" w:rsidRPr="002046C8" w:rsidRDefault="006E4695" w:rsidP="00FB3436">
            <w:r w:rsidRPr="002046C8">
              <w:t>5. r</w:t>
            </w:r>
          </w:p>
        </w:tc>
        <w:tc>
          <w:tcPr>
            <w:tcW w:w="1976" w:type="dxa"/>
            <w:gridSpan w:val="2"/>
          </w:tcPr>
          <w:p w:rsidR="006E4695" w:rsidRPr="002046C8" w:rsidRDefault="006E4695" w:rsidP="00FB3436">
            <w:r w:rsidRPr="002046C8">
              <w:t>Tema 3. Civilizacije prvih pisama. Ključni pojmovi: civilizacija, zakonik; Tema 5. Atenska demokracija. Ključni pojmovi: demos, demokracija, zakonodavci; Tema 7. Počeci Rima. Ključni pojmovi: plebejci, pučki tribuni; Tema 8. Republika i Carstvo. Ključni pojmovi: republika, carstvo, senat, konzul, diktator.</w:t>
            </w:r>
          </w:p>
          <w:p w:rsidR="006E4695" w:rsidRPr="002046C8" w:rsidRDefault="006E4695" w:rsidP="00FB3436"/>
        </w:tc>
        <w:tc>
          <w:tcPr>
            <w:tcW w:w="2118" w:type="dxa"/>
          </w:tcPr>
          <w:p w:rsidR="006E4695" w:rsidRPr="002046C8" w:rsidRDefault="006E4695" w:rsidP="00FB3436">
            <w:r w:rsidRPr="002046C8">
              <w:t>o Želje i potrebe</w:t>
            </w:r>
          </w:p>
          <w:p w:rsidR="006E4695" w:rsidRPr="002046C8" w:rsidRDefault="006E4695" w:rsidP="00FB3436">
            <w:r w:rsidRPr="002046C8">
              <w:t>o Osnovne potrebe ljudskih bića koje se moraju zadovoljiti kako bi čovjekovo dostojanstvo bilo potpuno</w:t>
            </w:r>
          </w:p>
          <w:p w:rsidR="006E4695" w:rsidRPr="002046C8" w:rsidRDefault="006E4695" w:rsidP="00FB3436">
            <w:r w:rsidRPr="002046C8">
              <w:t>o Osnovne potrebe ljudskih bića temelj za nastanak ljudskih prava</w:t>
            </w:r>
          </w:p>
          <w:p w:rsidR="006E4695" w:rsidRPr="002046C8" w:rsidRDefault="006E4695" w:rsidP="00FB3436">
            <w:r w:rsidRPr="002046C8">
              <w:t>o Prava koja imamo jednako pripadaju svakom drugom čovjeku bez obzira na spol, rasu, nacionalnu ili vjersku pripadnost, sposobnosti i imovinsko stanje</w:t>
            </w:r>
          </w:p>
          <w:p w:rsidR="006E4695" w:rsidRPr="002046C8" w:rsidRDefault="006E4695" w:rsidP="00FB3436"/>
        </w:tc>
        <w:tc>
          <w:tcPr>
            <w:tcW w:w="1976" w:type="dxa"/>
            <w:gridSpan w:val="2"/>
          </w:tcPr>
          <w:p w:rsidR="006E4695" w:rsidRPr="002046C8" w:rsidRDefault="006E4695" w:rsidP="00FB3436">
            <w:r w:rsidRPr="002046C8">
              <w:t xml:space="preserve">Učitelj Krunoslav </w:t>
            </w:r>
            <w:proofErr w:type="spellStart"/>
            <w:r w:rsidRPr="002046C8">
              <w:t>Makovec</w:t>
            </w:r>
            <w:proofErr w:type="spellEnd"/>
          </w:p>
        </w:tc>
        <w:tc>
          <w:tcPr>
            <w:tcW w:w="1906" w:type="dxa"/>
          </w:tcPr>
          <w:p w:rsidR="006E4695" w:rsidRPr="002046C8" w:rsidRDefault="006E4695" w:rsidP="00FB3436">
            <w:r w:rsidRPr="002046C8">
              <w:t>Tijekom nastave</w:t>
            </w:r>
          </w:p>
        </w:tc>
        <w:tc>
          <w:tcPr>
            <w:tcW w:w="2051" w:type="dxa"/>
            <w:gridSpan w:val="2"/>
          </w:tcPr>
          <w:p w:rsidR="006E4695" w:rsidRPr="002046C8" w:rsidRDefault="006E4695" w:rsidP="00FB3436"/>
        </w:tc>
        <w:tc>
          <w:tcPr>
            <w:tcW w:w="2117" w:type="dxa"/>
            <w:gridSpan w:val="2"/>
          </w:tcPr>
          <w:p w:rsidR="006E4695" w:rsidRPr="002046C8" w:rsidRDefault="006E4695" w:rsidP="00FB3436">
            <w:pPr>
              <w:rPr>
                <w:u w:val="single"/>
              </w:rPr>
            </w:pPr>
            <w:r w:rsidRPr="002046C8">
              <w:rPr>
                <w:u w:val="single"/>
              </w:rPr>
              <w:t>Tijekom školske godine</w:t>
            </w:r>
          </w:p>
        </w:tc>
      </w:tr>
      <w:tr w:rsidR="006E4695" w:rsidRPr="002046C8" w:rsidTr="006E4695">
        <w:trPr>
          <w:trHeight w:val="836"/>
        </w:trPr>
        <w:tc>
          <w:tcPr>
            <w:tcW w:w="724" w:type="dxa"/>
            <w:gridSpan w:val="2"/>
          </w:tcPr>
          <w:p w:rsidR="006E4695" w:rsidRPr="002046C8" w:rsidRDefault="006E4695" w:rsidP="00FB3436">
            <w:r>
              <w:lastRenderedPageBreak/>
              <w:t>124.</w:t>
            </w:r>
          </w:p>
        </w:tc>
        <w:tc>
          <w:tcPr>
            <w:tcW w:w="2037" w:type="dxa"/>
            <w:gridSpan w:val="2"/>
          </w:tcPr>
          <w:p w:rsidR="006E4695" w:rsidRPr="002046C8" w:rsidRDefault="006E4695" w:rsidP="00FB3436">
            <w:r w:rsidRPr="002046C8">
              <w:t>Povijest</w:t>
            </w:r>
          </w:p>
          <w:p w:rsidR="006E4695" w:rsidRPr="002046C8" w:rsidRDefault="006E4695" w:rsidP="00FB3436">
            <w:r w:rsidRPr="002046C8">
              <w:t>Korelacija s GOO</w:t>
            </w:r>
          </w:p>
          <w:p w:rsidR="006E4695" w:rsidRPr="002046C8" w:rsidRDefault="006E4695" w:rsidP="00FB3436">
            <w:r w:rsidRPr="002046C8">
              <w:t>7. r</w:t>
            </w:r>
          </w:p>
        </w:tc>
        <w:tc>
          <w:tcPr>
            <w:tcW w:w="1976" w:type="dxa"/>
            <w:gridSpan w:val="2"/>
          </w:tcPr>
          <w:p w:rsidR="006E4695" w:rsidRPr="002046C8" w:rsidRDefault="006E4695" w:rsidP="00FB3436">
            <w:r w:rsidRPr="002046C8">
              <w:t>Tema 3. Europa od Francuske revolucije do Bečkog kongresa (1789. – 1815.). Ključni pojmovi; Francuska revolucija, Deklaracija o pravima čovjeka i građanina, Građanski zakonik (Napoleonov kodeks);</w:t>
            </w:r>
          </w:p>
        </w:tc>
        <w:tc>
          <w:tcPr>
            <w:tcW w:w="2118" w:type="dxa"/>
          </w:tcPr>
          <w:p w:rsidR="006E4695" w:rsidRPr="002046C8" w:rsidRDefault="006E4695" w:rsidP="00FB3436">
            <w:r w:rsidRPr="002046C8">
              <w:t>→ Gospodarstvo, poduzetnost, upravljanje financijama i zaštita potrošača</w:t>
            </w:r>
          </w:p>
          <w:p w:rsidR="006E4695" w:rsidRPr="002046C8" w:rsidRDefault="006E4695" w:rsidP="00FB3436">
            <w:r w:rsidRPr="002046C8">
              <w:t>o Održiv razvoj lokalne sredine i Hrvatske te društveno odgovorno gospodarstvo</w:t>
            </w:r>
          </w:p>
          <w:p w:rsidR="006E4695" w:rsidRPr="002046C8" w:rsidRDefault="006E4695" w:rsidP="00FB3436">
            <w:r w:rsidRPr="002046C8">
              <w:t xml:space="preserve">o Tržišna konkurentnost, kompetentnosti ljudskih resursa i </w:t>
            </w:r>
            <w:proofErr w:type="spellStart"/>
            <w:r w:rsidRPr="002046C8">
              <w:t>cjeloživotno</w:t>
            </w:r>
            <w:proofErr w:type="spellEnd"/>
            <w:r w:rsidRPr="002046C8">
              <w:t xml:space="preserve"> učenje</w:t>
            </w:r>
          </w:p>
          <w:p w:rsidR="006E4695" w:rsidRPr="002046C8" w:rsidRDefault="006E4695" w:rsidP="00FB3436">
            <w:r w:rsidRPr="002046C8">
              <w:t>o Uloga građana u donošenju i kontroli trošenja lokalnog i državnog proračuna</w:t>
            </w:r>
          </w:p>
          <w:p w:rsidR="006E4695" w:rsidRPr="002046C8" w:rsidRDefault="006E4695" w:rsidP="00FB3436">
            <w:r w:rsidRPr="002046C8">
              <w:t>o Odgovorna potrošnja u odnosu na zdravlje, upravljanje financijama te obiteljsku i društvenu stabilnost, zaštitu okoliša i racionalno upravljanje novcem i dobrima</w:t>
            </w:r>
          </w:p>
          <w:p w:rsidR="006E4695" w:rsidRPr="002046C8" w:rsidRDefault="006E4695" w:rsidP="00FB3436">
            <w:r w:rsidRPr="002046C8">
              <w:t>o Novac – mjerilo rada, rad – temeljna ljudska vrijednost</w:t>
            </w:r>
          </w:p>
          <w:p w:rsidR="006E4695" w:rsidRPr="002046C8" w:rsidRDefault="006E4695" w:rsidP="00FB3436">
            <w:r w:rsidRPr="002046C8">
              <w:t>o Pravo na pravednu naknadu za rad</w:t>
            </w:r>
          </w:p>
          <w:p w:rsidR="006E4695" w:rsidRPr="002046C8" w:rsidRDefault="006E4695" w:rsidP="00FB3436">
            <w:r w:rsidRPr="002046C8">
              <w:lastRenderedPageBreak/>
              <w:t>o Sindikalno organiziranje</w:t>
            </w:r>
          </w:p>
          <w:p w:rsidR="006E4695" w:rsidRPr="002046C8" w:rsidRDefault="006E4695" w:rsidP="00FB3436"/>
        </w:tc>
        <w:tc>
          <w:tcPr>
            <w:tcW w:w="1976" w:type="dxa"/>
            <w:gridSpan w:val="2"/>
          </w:tcPr>
          <w:p w:rsidR="006E4695" w:rsidRPr="002046C8" w:rsidRDefault="006E4695" w:rsidP="00FB3436">
            <w:r w:rsidRPr="002046C8">
              <w:lastRenderedPageBreak/>
              <w:t xml:space="preserve">Učitelj Krunoslav </w:t>
            </w:r>
            <w:proofErr w:type="spellStart"/>
            <w:r w:rsidRPr="002046C8">
              <w:t>Makovec</w:t>
            </w:r>
            <w:proofErr w:type="spellEnd"/>
          </w:p>
        </w:tc>
        <w:tc>
          <w:tcPr>
            <w:tcW w:w="1906" w:type="dxa"/>
          </w:tcPr>
          <w:p w:rsidR="006E4695" w:rsidRPr="002046C8" w:rsidRDefault="006E4695" w:rsidP="00FB3436">
            <w:r w:rsidRPr="002046C8">
              <w:t>Tijekom nastave</w:t>
            </w:r>
          </w:p>
        </w:tc>
        <w:tc>
          <w:tcPr>
            <w:tcW w:w="2051" w:type="dxa"/>
            <w:gridSpan w:val="2"/>
          </w:tcPr>
          <w:p w:rsidR="006E4695" w:rsidRPr="002046C8" w:rsidRDefault="006E4695" w:rsidP="00FB3436"/>
        </w:tc>
        <w:tc>
          <w:tcPr>
            <w:tcW w:w="2117" w:type="dxa"/>
            <w:gridSpan w:val="2"/>
          </w:tcPr>
          <w:p w:rsidR="006E4695" w:rsidRPr="002046C8" w:rsidRDefault="006E4695" w:rsidP="00FB3436">
            <w:pPr>
              <w:rPr>
                <w:u w:val="single"/>
              </w:rPr>
            </w:pPr>
            <w:r w:rsidRPr="002046C8">
              <w:rPr>
                <w:u w:val="single"/>
              </w:rPr>
              <w:t>Tijekom školske godine</w:t>
            </w:r>
          </w:p>
        </w:tc>
      </w:tr>
    </w:tbl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822"/>
        <w:gridCol w:w="2288"/>
        <w:gridCol w:w="1985"/>
        <w:gridCol w:w="1862"/>
        <w:gridCol w:w="2045"/>
        <w:gridCol w:w="2046"/>
      </w:tblGrid>
      <w:tr w:rsidR="006E4695" w:rsidRPr="001513C3" w:rsidTr="006E4695">
        <w:trPr>
          <w:trHeight w:val="724"/>
        </w:trPr>
        <w:tc>
          <w:tcPr>
            <w:tcW w:w="675" w:type="dxa"/>
          </w:tcPr>
          <w:p w:rsidR="006E4695" w:rsidRPr="00DE61EA" w:rsidRDefault="006E4695" w:rsidP="00FB3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125.</w:t>
            </w:r>
          </w:p>
        </w:tc>
        <w:tc>
          <w:tcPr>
            <w:tcW w:w="2127" w:type="dxa"/>
          </w:tcPr>
          <w:p w:rsidR="006E4695" w:rsidRPr="00DE61EA" w:rsidRDefault="006E4695" w:rsidP="00FB3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E61EA">
              <w:rPr>
                <w:rFonts w:asciiTheme="minorHAnsi" w:hAnsiTheme="minorHAnsi" w:cstheme="minorHAnsi"/>
              </w:rPr>
              <w:t>VJERONAUČNA SKUPINA (5</w:t>
            </w:r>
            <w:r>
              <w:rPr>
                <w:rFonts w:asciiTheme="minorHAnsi" w:hAnsiTheme="minorHAnsi" w:cstheme="minorHAnsi"/>
              </w:rPr>
              <w:t>.</w:t>
            </w:r>
            <w:r w:rsidRPr="00DE61EA">
              <w:rPr>
                <w:rFonts w:asciiTheme="minorHAnsi" w:hAnsiTheme="minorHAnsi" w:cstheme="minorHAnsi"/>
              </w:rPr>
              <w:t>-8</w:t>
            </w:r>
            <w:r>
              <w:rPr>
                <w:rFonts w:asciiTheme="minorHAnsi" w:hAnsiTheme="minorHAnsi" w:cstheme="minorHAnsi"/>
              </w:rPr>
              <w:t>.</w:t>
            </w:r>
            <w:r w:rsidRPr="00DE61EA">
              <w:rPr>
                <w:rFonts w:asciiTheme="minorHAnsi" w:hAnsiTheme="minorHAnsi" w:cstheme="minorHAnsi"/>
              </w:rPr>
              <w:t xml:space="preserve"> razreda)</w:t>
            </w:r>
          </w:p>
        </w:tc>
        <w:tc>
          <w:tcPr>
            <w:tcW w:w="1822" w:type="dxa"/>
          </w:tcPr>
          <w:p w:rsidR="006E4695" w:rsidRPr="00DE61EA" w:rsidRDefault="006E4695" w:rsidP="00FB3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E61EA">
              <w:rPr>
                <w:rFonts w:asciiTheme="minorHAnsi" w:hAnsiTheme="minorHAnsi" w:cstheme="minorHAnsi"/>
              </w:rPr>
              <w:t>Potaknuti učenike da svojim sposobnostima pridonesu bogatijem i sadržajnijem obilježavanju važnijih DANA I DATUMA u školi tijekom školske godine</w:t>
            </w:r>
          </w:p>
        </w:tc>
        <w:tc>
          <w:tcPr>
            <w:tcW w:w="2288" w:type="dxa"/>
          </w:tcPr>
          <w:p w:rsidR="006E4695" w:rsidRPr="00DE61EA" w:rsidRDefault="006E4695" w:rsidP="00FB3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E61EA">
              <w:rPr>
                <w:rFonts w:asciiTheme="minorHAnsi" w:hAnsiTheme="minorHAnsi" w:cstheme="minorHAnsi"/>
              </w:rPr>
              <w:t>Razvijati svijest o potrebi razvijanja vlastitih sposobnosti te dijeljenje istih sa drugima</w:t>
            </w:r>
          </w:p>
          <w:p w:rsidR="006E4695" w:rsidRPr="00DE61EA" w:rsidRDefault="006E4695" w:rsidP="00FB3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E61EA">
              <w:rPr>
                <w:rFonts w:asciiTheme="minorHAnsi" w:hAnsiTheme="minorHAnsi" w:cstheme="minorHAnsi"/>
              </w:rPr>
              <w:t>Razvijati doživljaj radosnog pripremanja za Božić, gajiti osjećaj za čuvanje kulturne baštine kao dijela nacionalnog i kulturnog identiteta</w:t>
            </w:r>
          </w:p>
          <w:p w:rsidR="006E4695" w:rsidRPr="00DE61EA" w:rsidRDefault="006E4695" w:rsidP="00FB3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E61EA">
              <w:rPr>
                <w:rFonts w:asciiTheme="minorHAnsi" w:hAnsiTheme="minorHAnsi" w:cstheme="minorHAnsi"/>
              </w:rPr>
              <w:t>Iskoristiti osjećaj božićne i uskrsne radosti i blizine pri izradi uskrsnih i božićnih ukrasa</w:t>
            </w:r>
          </w:p>
        </w:tc>
        <w:tc>
          <w:tcPr>
            <w:tcW w:w="1985" w:type="dxa"/>
          </w:tcPr>
          <w:p w:rsidR="006E4695" w:rsidRPr="00DE61EA" w:rsidRDefault="006E4695" w:rsidP="00FB3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E61EA">
              <w:rPr>
                <w:rFonts w:asciiTheme="minorHAnsi" w:hAnsiTheme="minorHAnsi" w:cstheme="minorHAnsi"/>
              </w:rPr>
              <w:t xml:space="preserve">Učiteljica Bernarda </w:t>
            </w:r>
            <w:proofErr w:type="spellStart"/>
            <w:r w:rsidRPr="00DE61EA">
              <w:rPr>
                <w:rFonts w:asciiTheme="minorHAnsi" w:hAnsiTheme="minorHAnsi" w:cstheme="minorHAnsi"/>
              </w:rPr>
              <w:t>Tkalčec</w:t>
            </w:r>
            <w:proofErr w:type="spellEnd"/>
          </w:p>
          <w:p w:rsidR="006E4695" w:rsidRPr="00DE61EA" w:rsidRDefault="006E4695" w:rsidP="00FB3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E61EA">
              <w:rPr>
                <w:rFonts w:asciiTheme="minorHAnsi" w:hAnsiTheme="minorHAnsi" w:cstheme="minorHAnsi"/>
              </w:rPr>
              <w:t>Učenici predmetne nastave (5</w:t>
            </w:r>
            <w:r>
              <w:rPr>
                <w:rFonts w:asciiTheme="minorHAnsi" w:hAnsiTheme="minorHAnsi" w:cstheme="minorHAnsi"/>
              </w:rPr>
              <w:t>.</w:t>
            </w:r>
            <w:r w:rsidRPr="00DE61EA">
              <w:rPr>
                <w:rFonts w:asciiTheme="minorHAnsi" w:hAnsiTheme="minorHAnsi" w:cstheme="minorHAnsi"/>
              </w:rPr>
              <w:t>-8</w:t>
            </w:r>
            <w:r>
              <w:rPr>
                <w:rFonts w:asciiTheme="minorHAnsi" w:hAnsiTheme="minorHAnsi" w:cstheme="minorHAnsi"/>
              </w:rPr>
              <w:t>.</w:t>
            </w:r>
            <w:r w:rsidRPr="00DE61EA">
              <w:rPr>
                <w:rFonts w:asciiTheme="minorHAnsi" w:hAnsiTheme="minorHAnsi" w:cstheme="minorHAnsi"/>
              </w:rPr>
              <w:t xml:space="preserve"> razred)</w:t>
            </w:r>
          </w:p>
        </w:tc>
        <w:tc>
          <w:tcPr>
            <w:tcW w:w="1862" w:type="dxa"/>
          </w:tcPr>
          <w:p w:rsidR="006E4695" w:rsidRPr="00DE61EA" w:rsidRDefault="006E4695" w:rsidP="00FB3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E61EA">
              <w:rPr>
                <w:rFonts w:asciiTheme="minorHAnsi" w:hAnsiTheme="minorHAnsi" w:cstheme="minorHAnsi"/>
              </w:rPr>
              <w:t>Posjet Centru za odgoj i obrazovanje</w:t>
            </w:r>
          </w:p>
        </w:tc>
        <w:tc>
          <w:tcPr>
            <w:tcW w:w="2045" w:type="dxa"/>
          </w:tcPr>
          <w:p w:rsidR="006E4695" w:rsidRPr="00DE61EA" w:rsidRDefault="006E4695" w:rsidP="00FB3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E61EA">
              <w:rPr>
                <w:rFonts w:asciiTheme="minorHAnsi" w:hAnsiTheme="minorHAnsi" w:cstheme="minorHAnsi"/>
              </w:rPr>
              <w:t>Tijekom godine</w:t>
            </w:r>
          </w:p>
          <w:p w:rsidR="006E4695" w:rsidRPr="00DE61EA" w:rsidRDefault="006E4695" w:rsidP="00FB3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E61EA">
              <w:rPr>
                <w:rFonts w:asciiTheme="minorHAnsi" w:hAnsiTheme="minorHAnsi" w:cstheme="minorHAnsi"/>
              </w:rPr>
              <w:t>Od 2014./2015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046" w:type="dxa"/>
          </w:tcPr>
          <w:p w:rsidR="006E4695" w:rsidRPr="00DE61EA" w:rsidRDefault="006E4695" w:rsidP="00FB3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Opisno</w:t>
            </w:r>
            <w:r w:rsidRPr="00DE61E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DE61EA">
              <w:rPr>
                <w:rFonts w:asciiTheme="minorHAnsi" w:hAnsiTheme="minorHAnsi" w:cstheme="minorHAnsi"/>
              </w:rPr>
              <w:t>samovrednovanje</w:t>
            </w:r>
            <w:proofErr w:type="spellEnd"/>
            <w:r w:rsidRPr="00DE61EA">
              <w:rPr>
                <w:rFonts w:asciiTheme="minorHAnsi" w:hAnsiTheme="minorHAnsi" w:cstheme="minorHAnsi"/>
              </w:rPr>
              <w:t>, zadovoljstvo učenika uključenih u VJERONAUČNU SKUPINU te voditeljice vjeronaučne skupine ostvarenim.</w:t>
            </w:r>
          </w:p>
          <w:p w:rsidR="006E4695" w:rsidRPr="00DE61EA" w:rsidRDefault="006E4695" w:rsidP="00FB3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E61EA">
              <w:rPr>
                <w:rFonts w:asciiTheme="minorHAnsi" w:hAnsiTheme="minorHAnsi" w:cstheme="minorHAnsi"/>
              </w:rPr>
              <w:t>Vrednovati kreativnost.</w:t>
            </w:r>
          </w:p>
        </w:tc>
      </w:tr>
      <w:tr w:rsidR="006E4695" w:rsidRPr="001513C3" w:rsidTr="006E4695">
        <w:trPr>
          <w:trHeight w:val="724"/>
        </w:trPr>
        <w:tc>
          <w:tcPr>
            <w:tcW w:w="675" w:type="dxa"/>
          </w:tcPr>
          <w:p w:rsidR="006E4695" w:rsidRPr="00DE61EA" w:rsidRDefault="006E4695" w:rsidP="00FB3436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126.</w:t>
            </w:r>
          </w:p>
        </w:tc>
        <w:tc>
          <w:tcPr>
            <w:tcW w:w="2127" w:type="dxa"/>
          </w:tcPr>
          <w:p w:rsidR="006E4695" w:rsidRPr="00DE61EA" w:rsidRDefault="006E4695" w:rsidP="00FB3436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DE61EA">
              <w:rPr>
                <w:rFonts w:asciiTheme="minorHAnsi" w:eastAsiaTheme="minorHAnsi" w:hAnsiTheme="minorHAnsi" w:cstheme="minorHAnsi"/>
              </w:rPr>
              <w:t>IZBORNA NASTAVA</w:t>
            </w:r>
          </w:p>
          <w:p w:rsidR="006E4695" w:rsidRPr="00DE61EA" w:rsidRDefault="006E4695" w:rsidP="00FB3436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DE61EA">
              <w:rPr>
                <w:rFonts w:asciiTheme="minorHAnsi" w:eastAsiaTheme="minorHAnsi" w:hAnsiTheme="minorHAnsi" w:cstheme="minorHAnsi"/>
              </w:rPr>
              <w:t xml:space="preserve">VJERONAUK- </w:t>
            </w:r>
          </w:p>
          <w:p w:rsidR="006E4695" w:rsidRPr="00DE61EA" w:rsidRDefault="006E4695" w:rsidP="00FB3436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DE61EA">
              <w:rPr>
                <w:rFonts w:asciiTheme="minorHAnsi" w:eastAsiaTheme="minorHAnsi" w:hAnsiTheme="minorHAnsi" w:cstheme="minorHAnsi"/>
              </w:rPr>
              <w:t>4. RAZRED</w:t>
            </w:r>
          </w:p>
        </w:tc>
        <w:tc>
          <w:tcPr>
            <w:tcW w:w="1822" w:type="dxa"/>
          </w:tcPr>
          <w:p w:rsidR="006E4695" w:rsidRPr="00DE61EA" w:rsidRDefault="006E4695" w:rsidP="00FB3436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DE61EA">
              <w:rPr>
                <w:rFonts w:asciiTheme="minorHAnsi" w:hAnsiTheme="minorHAnsi" w:cstheme="minorHAnsi"/>
                <w:color w:val="000000"/>
              </w:rPr>
              <w:t xml:space="preserve">Djeca uče živjeti u zajednici kao jedinstvene, slobodne osobe: učeći osobito kako je za ostvarenje uspjeloga zajedničkog i osobnog života najvažnije poštovanje i ljubav prema drugima te poštovanje i ljubav prema </w:t>
            </w:r>
            <w:r w:rsidRPr="00DE61EA">
              <w:rPr>
                <w:rFonts w:asciiTheme="minorHAnsi" w:hAnsiTheme="minorHAnsi" w:cstheme="minorHAnsi"/>
                <w:color w:val="000000"/>
              </w:rPr>
              <w:lastRenderedPageBreak/>
              <w:t>sebi.</w:t>
            </w:r>
          </w:p>
        </w:tc>
        <w:tc>
          <w:tcPr>
            <w:tcW w:w="2288" w:type="dxa"/>
          </w:tcPr>
          <w:p w:rsidR="006E4695" w:rsidRPr="00DE61EA" w:rsidRDefault="006E4695" w:rsidP="00FB3436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E61EA">
              <w:rPr>
                <w:rFonts w:asciiTheme="minorHAnsi" w:hAnsiTheme="minorHAnsi" w:cstheme="minorHAnsi"/>
                <w:color w:val="000000"/>
              </w:rPr>
              <w:lastRenderedPageBreak/>
              <w:t xml:space="preserve">Bog u svom </w:t>
            </w:r>
            <w:proofErr w:type="spellStart"/>
            <w:r w:rsidRPr="00DE61EA">
              <w:rPr>
                <w:rFonts w:asciiTheme="minorHAnsi" w:hAnsiTheme="minorHAnsi" w:cstheme="minorHAnsi"/>
                <w:color w:val="000000"/>
              </w:rPr>
              <w:t>spasenjskom</w:t>
            </w:r>
            <w:proofErr w:type="spellEnd"/>
            <w:r w:rsidRPr="00DE61EA">
              <w:rPr>
                <w:rFonts w:asciiTheme="minorHAnsi" w:hAnsiTheme="minorHAnsi" w:cstheme="minorHAnsi"/>
                <w:color w:val="000000"/>
              </w:rPr>
              <w:t xml:space="preserve"> naumu poziva i</w:t>
            </w:r>
          </w:p>
          <w:p w:rsidR="006E4695" w:rsidRPr="00DE61EA" w:rsidRDefault="006E4695" w:rsidP="00FB3436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proofErr w:type="spellStart"/>
            <w:r w:rsidRPr="00DE61EA">
              <w:rPr>
                <w:rFonts w:asciiTheme="minorHAnsi" w:hAnsiTheme="minorHAnsi" w:cstheme="minorHAnsi"/>
                <w:color w:val="000000"/>
              </w:rPr>
              <w:t>spasenjskom</w:t>
            </w:r>
            <w:proofErr w:type="spellEnd"/>
            <w:r w:rsidRPr="00DE61EA">
              <w:rPr>
                <w:rFonts w:asciiTheme="minorHAnsi" w:hAnsiTheme="minorHAnsi" w:cstheme="minorHAnsi"/>
                <w:color w:val="000000"/>
              </w:rPr>
              <w:t xml:space="preserve"> naumu poziva i vodi čovjeka te očekuje njegov vjernički odgovor. Svojim zapovijedima sažetim u Isusovoj zapovijedi ljubavi, nudi mu pomoć i putokaz za ostvarenje uspjeloga života koji se sastoji u istinskoj ljubavi prema Bogu, prema bližnjima i prema sebi</w:t>
            </w:r>
          </w:p>
        </w:tc>
        <w:tc>
          <w:tcPr>
            <w:tcW w:w="1985" w:type="dxa"/>
          </w:tcPr>
          <w:p w:rsidR="006E4695" w:rsidRPr="00DE61EA" w:rsidRDefault="006E4695" w:rsidP="00FB3436">
            <w:pPr>
              <w:spacing w:after="0" w:line="240" w:lineRule="auto"/>
              <w:ind w:right="113"/>
              <w:rPr>
                <w:rFonts w:asciiTheme="minorHAnsi" w:eastAsiaTheme="minorHAnsi" w:hAnsiTheme="minorHAnsi" w:cstheme="minorHAnsi"/>
              </w:rPr>
            </w:pPr>
            <w:r w:rsidRPr="00DE61EA">
              <w:rPr>
                <w:rFonts w:asciiTheme="minorHAnsi" w:eastAsiaTheme="minorHAnsi" w:hAnsiTheme="minorHAnsi" w:cstheme="minorHAnsi"/>
              </w:rPr>
              <w:t>Učenici 4.razreda</w:t>
            </w:r>
          </w:p>
          <w:p w:rsidR="006E4695" w:rsidRPr="00DE61EA" w:rsidRDefault="006E4695" w:rsidP="00FB3436">
            <w:pPr>
              <w:spacing w:after="0" w:line="240" w:lineRule="auto"/>
              <w:ind w:right="113"/>
              <w:rPr>
                <w:rFonts w:asciiTheme="minorHAnsi" w:eastAsiaTheme="minorHAnsi" w:hAnsiTheme="minorHAnsi" w:cstheme="minorHAnsi"/>
              </w:rPr>
            </w:pPr>
          </w:p>
          <w:p w:rsidR="006E4695" w:rsidRPr="00DE61EA" w:rsidRDefault="006E4695" w:rsidP="00FB3436">
            <w:pPr>
              <w:spacing w:after="0" w:line="240" w:lineRule="auto"/>
              <w:ind w:right="113"/>
              <w:rPr>
                <w:rFonts w:asciiTheme="minorHAnsi" w:eastAsiaTheme="minorHAnsi" w:hAnsiTheme="minorHAnsi" w:cstheme="minorHAnsi"/>
              </w:rPr>
            </w:pPr>
            <w:r w:rsidRPr="00DE61EA">
              <w:rPr>
                <w:rFonts w:asciiTheme="minorHAnsi" w:eastAsiaTheme="minorHAnsi" w:hAnsiTheme="minorHAnsi" w:cstheme="minorHAnsi"/>
              </w:rPr>
              <w:t xml:space="preserve">Učiteljica vjeronauka </w:t>
            </w:r>
          </w:p>
          <w:p w:rsidR="006E4695" w:rsidRPr="00DE61EA" w:rsidRDefault="006E4695" w:rsidP="00FB3436">
            <w:pPr>
              <w:spacing w:after="0" w:line="240" w:lineRule="auto"/>
              <w:ind w:right="113"/>
              <w:rPr>
                <w:rFonts w:asciiTheme="minorHAnsi" w:eastAsiaTheme="minorHAnsi" w:hAnsiTheme="minorHAnsi" w:cstheme="minorHAnsi"/>
              </w:rPr>
            </w:pPr>
            <w:r w:rsidRPr="00DE61EA">
              <w:rPr>
                <w:rFonts w:asciiTheme="minorHAnsi" w:eastAsiaTheme="minorHAnsi" w:hAnsiTheme="minorHAnsi" w:cstheme="minorHAnsi"/>
              </w:rPr>
              <w:t>BERNARDA TKALČEC INES KUTNJAK SOBOČAN</w:t>
            </w:r>
          </w:p>
        </w:tc>
        <w:tc>
          <w:tcPr>
            <w:tcW w:w="1862" w:type="dxa"/>
          </w:tcPr>
          <w:p w:rsidR="006E4695" w:rsidRPr="00DE61EA" w:rsidRDefault="006E4695" w:rsidP="00FB3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E61EA">
              <w:rPr>
                <w:rFonts w:asciiTheme="minorHAnsi" w:hAnsiTheme="minorHAnsi" w:cstheme="minorHAnsi"/>
              </w:rPr>
              <w:t xml:space="preserve">Različite metode i postupci:Usmeno izlaganje, razgovor,Pismeno izražavanje,Molitveno izražavanje,Likovno izražavanje, obrada uz pomoć igre, scensko izražavanje,Čitanje i rad na tekstu, Glazbeno izražavanje,Meditacija, molitva, Usmeno </w:t>
            </w:r>
            <w:r w:rsidRPr="00DE61EA">
              <w:rPr>
                <w:rFonts w:asciiTheme="minorHAnsi" w:hAnsiTheme="minorHAnsi" w:cstheme="minorHAnsi"/>
              </w:rPr>
              <w:lastRenderedPageBreak/>
              <w:t>izražavanje</w:t>
            </w:r>
            <w:r w:rsidRPr="00DE61EA">
              <w:rPr>
                <w:rFonts w:asciiTheme="minorHAnsi" w:hAnsiTheme="minorHAnsi" w:cstheme="minorHAnsi"/>
                <w:color w:val="000000"/>
              </w:rPr>
              <w:t xml:space="preserve"> Poticati  na aktivnost, savjetovati, nagrađivati bodovima</w:t>
            </w:r>
          </w:p>
          <w:p w:rsidR="006E4695" w:rsidRPr="00DE61EA" w:rsidRDefault="006E4695" w:rsidP="00FB3436">
            <w:pPr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  <w:r w:rsidRPr="00DE61EA">
              <w:rPr>
                <w:rFonts w:asciiTheme="minorHAnsi" w:eastAsia="Arial Unicode MS" w:hAnsiTheme="minorHAnsi" w:cstheme="minorHAnsi"/>
              </w:rPr>
              <w:t xml:space="preserve">(- interpretativno  </w:t>
            </w:r>
            <w:r w:rsidRPr="00DE61EA">
              <w:rPr>
                <w:rFonts w:asciiTheme="minorHAnsi" w:eastAsia="Arial Unicode MS" w:hAnsiTheme="minorHAnsi" w:cstheme="minorHAnsi"/>
              </w:rPr>
              <w:br/>
              <w:t xml:space="preserve">  čitanje, usmeno, izlaganje pokazivanje, pripovijedanje, razgovor, slušanje,(glazbe, priče),  rad s tekstom,Čitanje, pisanje, pismeno, likovno, glazbeno, scensko, molitveno  izražavanje. Igre,  praktični samostalni rad)</w:t>
            </w:r>
          </w:p>
          <w:p w:rsidR="006E4695" w:rsidRPr="00DE61EA" w:rsidRDefault="006E4695" w:rsidP="00FB3436">
            <w:pPr>
              <w:spacing w:after="0" w:line="240" w:lineRule="auto"/>
              <w:ind w:right="113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2045" w:type="dxa"/>
          </w:tcPr>
          <w:p w:rsidR="006E4695" w:rsidRPr="00DE61EA" w:rsidRDefault="006E4695" w:rsidP="00FB3436">
            <w:pPr>
              <w:spacing w:after="0" w:line="240" w:lineRule="auto"/>
              <w:ind w:right="113"/>
              <w:rPr>
                <w:rFonts w:asciiTheme="minorHAnsi" w:eastAsiaTheme="minorHAnsi" w:hAnsiTheme="minorHAnsi" w:cstheme="minorHAnsi"/>
              </w:rPr>
            </w:pPr>
            <w:r w:rsidRPr="00DE61EA">
              <w:rPr>
                <w:rFonts w:asciiTheme="minorHAnsi" w:eastAsiaTheme="minorHAnsi" w:hAnsiTheme="minorHAnsi" w:cstheme="minorHAnsi"/>
              </w:rPr>
              <w:lastRenderedPageBreak/>
              <w:t xml:space="preserve">Tijekom </w:t>
            </w:r>
            <w:proofErr w:type="spellStart"/>
            <w:r w:rsidRPr="00DE61EA">
              <w:rPr>
                <w:rFonts w:asciiTheme="minorHAnsi" w:eastAsiaTheme="minorHAnsi" w:hAnsiTheme="minorHAnsi" w:cstheme="minorHAnsi"/>
              </w:rPr>
              <w:t>šk.god</w:t>
            </w:r>
            <w:proofErr w:type="spellEnd"/>
            <w:r w:rsidRPr="00DE61EA">
              <w:rPr>
                <w:rFonts w:asciiTheme="minorHAnsi" w:eastAsiaTheme="minorHAnsi" w:hAnsiTheme="minorHAnsi" w:cstheme="minorHAnsi"/>
              </w:rPr>
              <w:t xml:space="preserve"> 2014./2015.</w:t>
            </w:r>
          </w:p>
          <w:p w:rsidR="006E4695" w:rsidRPr="00DE61EA" w:rsidRDefault="006E4695" w:rsidP="00FB3436">
            <w:pPr>
              <w:spacing w:after="0" w:line="240" w:lineRule="auto"/>
              <w:ind w:right="113"/>
              <w:rPr>
                <w:rFonts w:asciiTheme="minorHAnsi" w:eastAsiaTheme="minorHAnsi" w:hAnsiTheme="minorHAnsi" w:cstheme="minorHAnsi"/>
              </w:rPr>
            </w:pPr>
          </w:p>
          <w:p w:rsidR="006E4695" w:rsidRPr="00DE61EA" w:rsidRDefault="006E4695" w:rsidP="00FB3436">
            <w:pPr>
              <w:spacing w:after="0" w:line="240" w:lineRule="auto"/>
              <w:ind w:right="113"/>
              <w:rPr>
                <w:rFonts w:asciiTheme="minorHAnsi" w:eastAsiaTheme="minorHAnsi" w:hAnsiTheme="minorHAnsi" w:cstheme="minorHAnsi"/>
              </w:rPr>
            </w:pPr>
            <w:r w:rsidRPr="00DE61EA">
              <w:rPr>
                <w:rFonts w:asciiTheme="minorHAnsi" w:eastAsiaTheme="minorHAnsi" w:hAnsiTheme="minorHAnsi" w:cstheme="minorHAnsi"/>
              </w:rPr>
              <w:t>Nastava se izvodi po dva sata tjedno</w:t>
            </w:r>
          </w:p>
        </w:tc>
        <w:tc>
          <w:tcPr>
            <w:tcW w:w="2046" w:type="dxa"/>
          </w:tcPr>
          <w:p w:rsidR="006E4695" w:rsidRPr="00DE61EA" w:rsidRDefault="006E4695" w:rsidP="00FB343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u w:val="single"/>
              </w:rPr>
            </w:pPr>
            <w:r w:rsidRPr="00DE61EA">
              <w:rPr>
                <w:rFonts w:asciiTheme="minorHAnsi" w:hAnsiTheme="minorHAnsi" w:cstheme="minorHAnsi"/>
                <w:color w:val="000000"/>
                <w:u w:val="single"/>
              </w:rPr>
              <w:t>Opisno i brojčano</w:t>
            </w:r>
          </w:p>
          <w:p w:rsidR="006E4695" w:rsidRPr="00DE61EA" w:rsidRDefault="006E4695" w:rsidP="00FB343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u w:val="single"/>
              </w:rPr>
            </w:pPr>
            <w:r w:rsidRPr="00DE61EA">
              <w:rPr>
                <w:rFonts w:asciiTheme="minorHAnsi" w:hAnsiTheme="minorHAnsi" w:cstheme="minorHAnsi"/>
                <w:color w:val="000000"/>
                <w:u w:val="single"/>
              </w:rPr>
              <w:t>Stvaralačko izražavanje:</w:t>
            </w:r>
            <w:r w:rsidRPr="00DE61EA">
              <w:rPr>
                <w:rFonts w:asciiTheme="minorHAnsi" w:hAnsiTheme="minorHAnsi" w:cstheme="minorHAnsi"/>
                <w:color w:val="000000"/>
              </w:rPr>
              <w:t>Individualno pregledavati i vrednovati uratke, radnu bilježnicu, osobni doprinos radu, kreativnost</w:t>
            </w:r>
          </w:p>
          <w:p w:rsidR="006E4695" w:rsidRPr="00DE61EA" w:rsidRDefault="006E4695" w:rsidP="00FB343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u w:val="single"/>
              </w:rPr>
            </w:pPr>
            <w:r w:rsidRPr="00DE61EA">
              <w:rPr>
                <w:rFonts w:asciiTheme="minorHAnsi" w:hAnsiTheme="minorHAnsi" w:cstheme="minorHAnsi"/>
                <w:color w:val="000000"/>
                <w:u w:val="single"/>
              </w:rPr>
              <w:t>Zalaganje:</w:t>
            </w:r>
            <w:r w:rsidRPr="00DE61EA">
              <w:rPr>
                <w:rFonts w:asciiTheme="minorHAnsi" w:hAnsiTheme="minorHAnsi" w:cstheme="minorHAnsi"/>
                <w:color w:val="000000"/>
              </w:rPr>
              <w:t xml:space="preserve">na satovima, pratiti i vrednovati aktivnost učenika, uložen trud, marljivost, zauzetost  tijekom pojedinih faza sata, </w:t>
            </w:r>
            <w:r w:rsidRPr="00DE61EA">
              <w:rPr>
                <w:rFonts w:asciiTheme="minorHAnsi" w:hAnsiTheme="minorHAnsi" w:cstheme="minorHAnsi"/>
                <w:color w:val="000000"/>
              </w:rPr>
              <w:lastRenderedPageBreak/>
              <w:t xml:space="preserve">rad u skupini, timski rad i zadaće </w:t>
            </w:r>
          </w:p>
          <w:p w:rsidR="006E4695" w:rsidRPr="00DE61EA" w:rsidRDefault="006E4695" w:rsidP="00FB343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u w:val="single"/>
              </w:rPr>
            </w:pPr>
            <w:r w:rsidRPr="00DE61EA">
              <w:rPr>
                <w:rFonts w:asciiTheme="minorHAnsi" w:hAnsiTheme="minorHAnsi" w:cstheme="minorHAnsi"/>
                <w:color w:val="000000"/>
                <w:u w:val="single"/>
              </w:rPr>
              <w:t xml:space="preserve">Kultura ponašanja /kultura međusobnog komuniciranja </w:t>
            </w:r>
            <w:r w:rsidRPr="00DE61EA">
              <w:rPr>
                <w:rFonts w:asciiTheme="minorHAnsi" w:hAnsiTheme="minorHAnsi" w:cstheme="minorHAnsi"/>
                <w:color w:val="000000"/>
              </w:rPr>
              <w:t>Vrednovati kulturu međusobnog komuniciranja, odnosa prema predmetu i učiteljima. Pomaganje i uvažavanje drugih, dobra djela. Sveukupna komunikacija koja se događa na satu vjeronauka i u školskom prostoru.</w:t>
            </w:r>
          </w:p>
          <w:p w:rsidR="006E4695" w:rsidRPr="00DE61EA" w:rsidRDefault="006E4695" w:rsidP="00FB3436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E61EA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DE61EA">
              <w:rPr>
                <w:rFonts w:asciiTheme="minorHAnsi" w:hAnsiTheme="minorHAnsi" w:cstheme="minorHAnsi"/>
                <w:color w:val="000000"/>
                <w:u w:val="single"/>
              </w:rPr>
              <w:t xml:space="preserve">Znanje </w:t>
            </w:r>
            <w:r w:rsidRPr="00DE61EA">
              <w:rPr>
                <w:rFonts w:asciiTheme="minorHAnsi" w:hAnsiTheme="minorHAnsi" w:cstheme="minorHAnsi"/>
                <w:color w:val="000000"/>
              </w:rPr>
              <w:t xml:space="preserve">Usmeno i pismeno vrednovati mjerljive sadržaje, snalaženje i povezivanje gradiva, </w:t>
            </w:r>
            <w:proofErr w:type="spellStart"/>
            <w:r w:rsidRPr="00DE61EA">
              <w:rPr>
                <w:rFonts w:asciiTheme="minorHAnsi" w:hAnsiTheme="minorHAnsi" w:cstheme="minorHAnsi"/>
                <w:color w:val="000000"/>
              </w:rPr>
              <w:t>aktualizacije...</w:t>
            </w:r>
            <w:r w:rsidRPr="00DE61EA">
              <w:rPr>
                <w:rFonts w:asciiTheme="minorHAnsi" w:hAnsiTheme="minorHAnsi" w:cstheme="minorHAnsi"/>
              </w:rPr>
              <w:t>Vrednovati</w:t>
            </w:r>
            <w:proofErr w:type="spellEnd"/>
            <w:r w:rsidRPr="00DE61EA">
              <w:rPr>
                <w:rFonts w:asciiTheme="minorHAnsi" w:hAnsiTheme="minorHAnsi" w:cstheme="minorHAnsi"/>
              </w:rPr>
              <w:t xml:space="preserve"> u skladu sa Pravilnikom propisanim od Ministarstva znanosti obrazovanja i športa.</w:t>
            </w:r>
          </w:p>
        </w:tc>
      </w:tr>
      <w:tr w:rsidR="006E4695" w:rsidRPr="001513C3" w:rsidTr="006E4695">
        <w:trPr>
          <w:trHeight w:val="724"/>
        </w:trPr>
        <w:tc>
          <w:tcPr>
            <w:tcW w:w="675" w:type="dxa"/>
          </w:tcPr>
          <w:p w:rsidR="006E4695" w:rsidRPr="00DE61EA" w:rsidRDefault="006E4695" w:rsidP="00FB3436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lastRenderedPageBreak/>
              <w:t>127.</w:t>
            </w:r>
          </w:p>
        </w:tc>
        <w:tc>
          <w:tcPr>
            <w:tcW w:w="2127" w:type="dxa"/>
          </w:tcPr>
          <w:p w:rsidR="006E4695" w:rsidRPr="00DE61EA" w:rsidRDefault="006E4695" w:rsidP="00FB3436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DE61EA">
              <w:rPr>
                <w:rFonts w:asciiTheme="minorHAnsi" w:eastAsiaTheme="minorHAnsi" w:hAnsiTheme="minorHAnsi" w:cstheme="minorHAnsi"/>
              </w:rPr>
              <w:t>IZBORNA NASTAVA</w:t>
            </w:r>
          </w:p>
          <w:p w:rsidR="006E4695" w:rsidRPr="00DE61EA" w:rsidRDefault="006E4695" w:rsidP="00FB3436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DE61EA">
              <w:rPr>
                <w:rFonts w:asciiTheme="minorHAnsi" w:eastAsiaTheme="minorHAnsi" w:hAnsiTheme="minorHAnsi" w:cstheme="minorHAnsi"/>
              </w:rPr>
              <w:t xml:space="preserve">VJERONAUK- </w:t>
            </w:r>
          </w:p>
          <w:p w:rsidR="006E4695" w:rsidRPr="00DE61EA" w:rsidRDefault="006E4695" w:rsidP="00FB3436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DE61EA">
              <w:rPr>
                <w:rFonts w:asciiTheme="minorHAnsi" w:eastAsiaTheme="minorHAnsi" w:hAnsiTheme="minorHAnsi" w:cstheme="minorHAnsi"/>
              </w:rPr>
              <w:t>5. RAZRED</w:t>
            </w:r>
          </w:p>
        </w:tc>
        <w:tc>
          <w:tcPr>
            <w:tcW w:w="1822" w:type="dxa"/>
          </w:tcPr>
          <w:p w:rsidR="006E4695" w:rsidRPr="00117E9B" w:rsidRDefault="006E4695" w:rsidP="00FB3436">
            <w:pPr>
              <w:spacing w:after="0" w:line="240" w:lineRule="auto"/>
              <w:ind w:left="-108"/>
              <w:rPr>
                <w:rFonts w:asciiTheme="minorHAnsi" w:hAnsiTheme="minorHAnsi" w:cstheme="minorHAnsi"/>
              </w:rPr>
            </w:pPr>
            <w:r w:rsidRPr="00117E9B">
              <w:rPr>
                <w:rFonts w:asciiTheme="minorHAnsi" w:hAnsiTheme="minorHAnsi" w:cstheme="minorHAnsi"/>
              </w:rPr>
              <w:t xml:space="preserve">Otkriti snagu istinske vjere kao pomoć i potporu </w:t>
            </w:r>
            <w:r w:rsidRPr="00117E9B">
              <w:rPr>
                <w:rFonts w:asciiTheme="minorHAnsi" w:hAnsiTheme="minorHAnsi" w:cstheme="minorHAnsi"/>
              </w:rPr>
              <w:lastRenderedPageBreak/>
              <w:t xml:space="preserve">na svom životnom </w:t>
            </w:r>
            <w:proofErr w:type="spellStart"/>
            <w:r w:rsidRPr="00117E9B">
              <w:rPr>
                <w:rFonts w:asciiTheme="minorHAnsi" w:hAnsiTheme="minorHAnsi" w:cstheme="minorHAnsi"/>
              </w:rPr>
              <w:t>putu.Otkriti</w:t>
            </w:r>
            <w:proofErr w:type="spellEnd"/>
            <w:r w:rsidRPr="00117E9B">
              <w:rPr>
                <w:rFonts w:asciiTheme="minorHAnsi" w:hAnsiTheme="minorHAnsi" w:cstheme="minorHAnsi"/>
              </w:rPr>
              <w:t xml:space="preserve"> i upoznati u kršćanskoj ponudi evanđelja put i način odupiranja negativnim životnim iskušenjima i problemima,Otkriti snagu povjerenja i prijateljstva  s Bogom kako su to činili starozavjetni likovi, Abraham, Izak, Jakov, David. Izgraditi i njegovati vjernički duh i književnu osjetljivost  i interese prema Bibliji kao knjizi Božje riječi i </w:t>
            </w:r>
            <w:proofErr w:type="spellStart"/>
            <w:r w:rsidRPr="00117E9B">
              <w:rPr>
                <w:rFonts w:asciiTheme="minorHAnsi" w:hAnsiTheme="minorHAnsi" w:cstheme="minorHAnsi"/>
              </w:rPr>
              <w:t>književnoumjetničkom</w:t>
            </w:r>
            <w:proofErr w:type="spellEnd"/>
            <w:r w:rsidRPr="00117E9B">
              <w:rPr>
                <w:rFonts w:asciiTheme="minorHAnsi" w:hAnsiTheme="minorHAnsi" w:cstheme="minorHAnsi"/>
              </w:rPr>
              <w:t xml:space="preserve"> djelu. Uočiti snagu i veličinu Kristova djela kroz povijest, osobito kroz djelovanje njegovih apostola te suvremenih </w:t>
            </w:r>
            <w:proofErr w:type="spellStart"/>
            <w:r w:rsidRPr="00117E9B">
              <w:rPr>
                <w:rFonts w:asciiTheme="minorHAnsi" w:hAnsiTheme="minorHAnsi" w:cstheme="minorHAnsi"/>
              </w:rPr>
              <w:t>kršćanaU</w:t>
            </w:r>
            <w:proofErr w:type="spellEnd"/>
            <w:r w:rsidRPr="00117E9B">
              <w:rPr>
                <w:rFonts w:asciiTheme="minorHAnsi" w:hAnsiTheme="minorHAnsi" w:cstheme="minorHAnsi"/>
              </w:rPr>
              <w:t xml:space="preserve"> svakodnevnom iskustvu otkrivati i uočavati elemente Kristova </w:t>
            </w:r>
            <w:r w:rsidRPr="00117E9B">
              <w:rPr>
                <w:rFonts w:asciiTheme="minorHAnsi" w:hAnsiTheme="minorHAnsi" w:cstheme="minorHAnsi"/>
              </w:rPr>
              <w:lastRenderedPageBreak/>
              <w:t xml:space="preserve">Kraljevstva osobito u brizi za ugrožene, siromašne, potrebne istine, pravde, ljubavi i </w:t>
            </w:r>
            <w:proofErr w:type="spellStart"/>
            <w:r w:rsidRPr="00117E9B">
              <w:rPr>
                <w:rFonts w:asciiTheme="minorHAnsi" w:hAnsiTheme="minorHAnsi" w:cstheme="minorHAnsi"/>
              </w:rPr>
              <w:t>mira...Prihvatiti</w:t>
            </w:r>
            <w:proofErr w:type="spellEnd"/>
            <w:r w:rsidRPr="00117E9B">
              <w:rPr>
                <w:rFonts w:asciiTheme="minorHAnsi" w:hAnsiTheme="minorHAnsi" w:cstheme="minorHAnsi"/>
              </w:rPr>
              <w:t xml:space="preserve"> i graditi odnose solidarnosti, </w:t>
            </w:r>
            <w:proofErr w:type="spellStart"/>
            <w:r w:rsidRPr="00117E9B">
              <w:rPr>
                <w:rFonts w:asciiTheme="minorHAnsi" w:hAnsiTheme="minorHAnsi" w:cstheme="minorHAnsi"/>
              </w:rPr>
              <w:t>toletancije</w:t>
            </w:r>
            <w:proofErr w:type="spellEnd"/>
            <w:r w:rsidRPr="00117E9B">
              <w:rPr>
                <w:rFonts w:asciiTheme="minorHAnsi" w:hAnsiTheme="minorHAnsi" w:cstheme="minorHAnsi"/>
              </w:rPr>
              <w:t xml:space="preserve"> i dijaloga prema svim ljudima, osobito prema različitima i drugačijima</w:t>
            </w:r>
          </w:p>
        </w:tc>
        <w:tc>
          <w:tcPr>
            <w:tcW w:w="2288" w:type="dxa"/>
          </w:tcPr>
          <w:p w:rsidR="006E4695" w:rsidRPr="00DE61EA" w:rsidRDefault="006E4695" w:rsidP="00FB3436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DE61EA">
              <w:rPr>
                <w:rFonts w:asciiTheme="minorHAnsi" w:eastAsiaTheme="minorHAnsi" w:hAnsiTheme="minorHAnsi" w:cstheme="minorHAnsi"/>
              </w:rPr>
              <w:lastRenderedPageBreak/>
              <w:t xml:space="preserve">Otkriti snagu istinske vjere kao pomoć i potporu na svom </w:t>
            </w:r>
            <w:r w:rsidRPr="00DE61EA">
              <w:rPr>
                <w:rFonts w:asciiTheme="minorHAnsi" w:eastAsiaTheme="minorHAnsi" w:hAnsiTheme="minorHAnsi" w:cstheme="minorHAnsi"/>
              </w:rPr>
              <w:lastRenderedPageBreak/>
              <w:t>životnom putu. U kršćanskoj ponudi evanđelja otkriti put i način odupiranja negativnim životnim iskušenjima i problemima. Otkriti snagu povjerenja i prijateljstva s Bogom kako su to činili starozavjetni likovi: Abraham, Izak, Jakov i David.</w:t>
            </w:r>
          </w:p>
          <w:p w:rsidR="006E4695" w:rsidRPr="00DE61EA" w:rsidRDefault="006E4695" w:rsidP="00FB3436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DE61EA">
              <w:rPr>
                <w:rFonts w:asciiTheme="minorHAnsi" w:eastAsiaTheme="minorHAnsi" w:hAnsiTheme="minorHAnsi" w:cstheme="minorHAnsi"/>
              </w:rPr>
              <w:t>Izgraditi i njegovati vjernički duh i književnu osjetljivost i interese prema Bibliji kao knjizi Božje riječi i književno-umjetničkom djelu. Uočiti snagu i veličinu Kr</w:t>
            </w:r>
          </w:p>
        </w:tc>
        <w:tc>
          <w:tcPr>
            <w:tcW w:w="1985" w:type="dxa"/>
          </w:tcPr>
          <w:p w:rsidR="006E4695" w:rsidRPr="00DE61EA" w:rsidRDefault="006E4695" w:rsidP="00FB3436">
            <w:pPr>
              <w:spacing w:after="0" w:line="240" w:lineRule="auto"/>
              <w:ind w:right="113"/>
              <w:rPr>
                <w:rFonts w:asciiTheme="minorHAnsi" w:eastAsiaTheme="minorHAnsi" w:hAnsiTheme="minorHAnsi" w:cstheme="minorHAnsi"/>
              </w:rPr>
            </w:pPr>
            <w:r w:rsidRPr="00DE61EA">
              <w:rPr>
                <w:rFonts w:asciiTheme="minorHAnsi" w:eastAsiaTheme="minorHAnsi" w:hAnsiTheme="minorHAnsi" w:cstheme="minorHAnsi"/>
              </w:rPr>
              <w:lastRenderedPageBreak/>
              <w:t>Učenici 5.razreda</w:t>
            </w:r>
          </w:p>
          <w:p w:rsidR="006E4695" w:rsidRPr="00DE61EA" w:rsidRDefault="006E4695" w:rsidP="00FB3436">
            <w:pPr>
              <w:spacing w:after="0" w:line="240" w:lineRule="auto"/>
              <w:ind w:right="113"/>
              <w:rPr>
                <w:rFonts w:asciiTheme="minorHAnsi" w:eastAsiaTheme="minorHAnsi" w:hAnsiTheme="minorHAnsi" w:cstheme="minorHAnsi"/>
              </w:rPr>
            </w:pPr>
          </w:p>
          <w:p w:rsidR="006E4695" w:rsidRPr="00DE61EA" w:rsidRDefault="006E4695" w:rsidP="00FB3436">
            <w:pPr>
              <w:spacing w:after="0" w:line="240" w:lineRule="auto"/>
              <w:ind w:right="113"/>
              <w:rPr>
                <w:rFonts w:asciiTheme="minorHAnsi" w:eastAsiaTheme="minorHAnsi" w:hAnsiTheme="minorHAnsi" w:cstheme="minorHAnsi"/>
              </w:rPr>
            </w:pPr>
            <w:r w:rsidRPr="00DE61EA">
              <w:rPr>
                <w:rFonts w:asciiTheme="minorHAnsi" w:eastAsiaTheme="minorHAnsi" w:hAnsiTheme="minorHAnsi" w:cstheme="minorHAnsi"/>
              </w:rPr>
              <w:t xml:space="preserve">Učiteljica </w:t>
            </w:r>
            <w:r w:rsidRPr="00DE61EA">
              <w:rPr>
                <w:rFonts w:asciiTheme="minorHAnsi" w:eastAsiaTheme="minorHAnsi" w:hAnsiTheme="minorHAnsi" w:cstheme="minorHAnsi"/>
              </w:rPr>
              <w:lastRenderedPageBreak/>
              <w:t xml:space="preserve">vjeronauka </w:t>
            </w:r>
          </w:p>
          <w:p w:rsidR="006E4695" w:rsidRPr="00DE61EA" w:rsidRDefault="006E4695" w:rsidP="00FB3436">
            <w:pPr>
              <w:spacing w:after="0" w:line="240" w:lineRule="auto"/>
              <w:ind w:right="113"/>
              <w:rPr>
                <w:rFonts w:asciiTheme="minorHAnsi" w:eastAsiaTheme="minorHAnsi" w:hAnsiTheme="minorHAnsi" w:cstheme="minorHAnsi"/>
              </w:rPr>
            </w:pPr>
            <w:r w:rsidRPr="00DE61EA">
              <w:rPr>
                <w:rFonts w:asciiTheme="minorHAnsi" w:eastAsiaTheme="minorHAnsi" w:hAnsiTheme="minorHAnsi" w:cstheme="minorHAnsi"/>
              </w:rPr>
              <w:t>BERNARDA TKALČEC</w:t>
            </w:r>
          </w:p>
        </w:tc>
        <w:tc>
          <w:tcPr>
            <w:tcW w:w="1862" w:type="dxa"/>
          </w:tcPr>
          <w:p w:rsidR="006E4695" w:rsidRPr="00DE61EA" w:rsidRDefault="006E4695" w:rsidP="00FB3436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E61EA">
              <w:rPr>
                <w:rFonts w:asciiTheme="minorHAnsi" w:hAnsiTheme="minorHAnsi" w:cstheme="minorHAnsi"/>
              </w:rPr>
              <w:lastRenderedPageBreak/>
              <w:t xml:space="preserve">Različite metode i postupci:Usmeno izlaganje, </w:t>
            </w:r>
            <w:r w:rsidRPr="00DE61EA">
              <w:rPr>
                <w:rFonts w:asciiTheme="minorHAnsi" w:hAnsiTheme="minorHAnsi" w:cstheme="minorHAnsi"/>
              </w:rPr>
              <w:lastRenderedPageBreak/>
              <w:t>razgovor,pismeno izražavanje, molitveno izražavanje, likovno izražavanje, obrada uz pomoć igre, scensko izražavanje, čitanje i rad na tekstu, glazbeno izražavanje, meditacija, molitva usmeno izražavanje</w:t>
            </w:r>
            <w:r w:rsidRPr="00DE61EA">
              <w:rPr>
                <w:rFonts w:asciiTheme="minorHAnsi" w:hAnsiTheme="minorHAnsi" w:cstheme="minorHAnsi"/>
                <w:color w:val="000000"/>
              </w:rPr>
              <w:t>, poticati  na aktivnost, savjetovati, nagrađivati bodovima</w:t>
            </w:r>
          </w:p>
        </w:tc>
        <w:tc>
          <w:tcPr>
            <w:tcW w:w="2045" w:type="dxa"/>
          </w:tcPr>
          <w:p w:rsidR="006E4695" w:rsidRPr="00DE61EA" w:rsidRDefault="006E4695" w:rsidP="00FB3436">
            <w:pPr>
              <w:spacing w:after="0" w:line="240" w:lineRule="auto"/>
              <w:ind w:right="113"/>
              <w:rPr>
                <w:rFonts w:asciiTheme="minorHAnsi" w:eastAsiaTheme="minorHAnsi" w:hAnsiTheme="minorHAnsi" w:cstheme="minorHAnsi"/>
              </w:rPr>
            </w:pPr>
            <w:r w:rsidRPr="00DE61EA">
              <w:rPr>
                <w:rFonts w:asciiTheme="minorHAnsi" w:eastAsiaTheme="minorHAnsi" w:hAnsiTheme="minorHAnsi" w:cstheme="minorHAnsi"/>
              </w:rPr>
              <w:lastRenderedPageBreak/>
              <w:t xml:space="preserve">Tijekom </w:t>
            </w:r>
            <w:proofErr w:type="spellStart"/>
            <w:r w:rsidRPr="00DE61EA">
              <w:rPr>
                <w:rFonts w:asciiTheme="minorHAnsi" w:eastAsiaTheme="minorHAnsi" w:hAnsiTheme="minorHAnsi" w:cstheme="minorHAnsi"/>
              </w:rPr>
              <w:t>šk.god</w:t>
            </w:r>
            <w:proofErr w:type="spellEnd"/>
            <w:r w:rsidRPr="00DE61EA">
              <w:rPr>
                <w:rFonts w:asciiTheme="minorHAnsi" w:eastAsiaTheme="minorHAnsi" w:hAnsiTheme="minorHAnsi" w:cstheme="minorHAnsi"/>
              </w:rPr>
              <w:t xml:space="preserve"> 2014./2015.</w:t>
            </w:r>
          </w:p>
          <w:p w:rsidR="006E4695" w:rsidRPr="00DE61EA" w:rsidRDefault="006E4695" w:rsidP="00FB3436">
            <w:pPr>
              <w:spacing w:after="0" w:line="240" w:lineRule="auto"/>
              <w:ind w:right="113"/>
              <w:rPr>
                <w:rFonts w:asciiTheme="minorHAnsi" w:eastAsiaTheme="minorHAnsi" w:hAnsiTheme="minorHAnsi" w:cstheme="minorHAnsi"/>
              </w:rPr>
            </w:pPr>
          </w:p>
          <w:p w:rsidR="006E4695" w:rsidRPr="00DE61EA" w:rsidRDefault="006E4695" w:rsidP="00FB3436">
            <w:pPr>
              <w:spacing w:after="0" w:line="240" w:lineRule="auto"/>
              <w:ind w:right="113"/>
              <w:rPr>
                <w:rFonts w:asciiTheme="minorHAnsi" w:eastAsiaTheme="minorHAnsi" w:hAnsiTheme="minorHAnsi" w:cstheme="minorHAnsi"/>
              </w:rPr>
            </w:pPr>
            <w:r w:rsidRPr="00DE61EA">
              <w:rPr>
                <w:rFonts w:asciiTheme="minorHAnsi" w:eastAsiaTheme="minorHAnsi" w:hAnsiTheme="minorHAnsi" w:cstheme="minorHAnsi"/>
              </w:rPr>
              <w:lastRenderedPageBreak/>
              <w:t>Nastava se izvodi po dva sata tjedno</w:t>
            </w:r>
          </w:p>
        </w:tc>
        <w:tc>
          <w:tcPr>
            <w:tcW w:w="2046" w:type="dxa"/>
          </w:tcPr>
          <w:p w:rsidR="006E4695" w:rsidRPr="00DE61EA" w:rsidRDefault="006E4695" w:rsidP="00FB343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u w:val="single"/>
              </w:rPr>
            </w:pPr>
            <w:r w:rsidRPr="00DE61EA">
              <w:rPr>
                <w:rFonts w:asciiTheme="minorHAnsi" w:hAnsiTheme="minorHAnsi" w:cstheme="minorHAnsi"/>
                <w:color w:val="000000"/>
                <w:u w:val="single"/>
              </w:rPr>
              <w:lastRenderedPageBreak/>
              <w:t>Opisno i brojčano</w:t>
            </w:r>
          </w:p>
          <w:p w:rsidR="006E4695" w:rsidRPr="00DE61EA" w:rsidRDefault="006E4695" w:rsidP="00FB343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u w:val="single"/>
              </w:rPr>
            </w:pPr>
            <w:r w:rsidRPr="00DE61EA">
              <w:rPr>
                <w:rFonts w:asciiTheme="minorHAnsi" w:hAnsiTheme="minorHAnsi" w:cstheme="minorHAnsi"/>
                <w:color w:val="000000"/>
                <w:u w:val="single"/>
              </w:rPr>
              <w:t>Stvaralačko izražavanje:</w:t>
            </w:r>
            <w:r w:rsidRPr="00DE61EA">
              <w:rPr>
                <w:rFonts w:asciiTheme="minorHAnsi" w:hAnsiTheme="minorHAnsi" w:cstheme="minorHAnsi"/>
                <w:color w:val="000000"/>
              </w:rPr>
              <w:t>Individu</w:t>
            </w:r>
            <w:r w:rsidRPr="00DE61EA">
              <w:rPr>
                <w:rFonts w:asciiTheme="minorHAnsi" w:hAnsiTheme="minorHAnsi" w:cstheme="minorHAnsi"/>
                <w:color w:val="000000"/>
              </w:rPr>
              <w:lastRenderedPageBreak/>
              <w:t>alno pregledavati i vrednovati uratke, radnu bilježnicu, osobni doprinos radu, kreativnost</w:t>
            </w:r>
          </w:p>
          <w:p w:rsidR="006E4695" w:rsidRPr="00DE61EA" w:rsidRDefault="006E4695" w:rsidP="00FB343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u w:val="single"/>
              </w:rPr>
            </w:pPr>
            <w:r w:rsidRPr="00DE61EA">
              <w:rPr>
                <w:rFonts w:asciiTheme="minorHAnsi" w:hAnsiTheme="minorHAnsi" w:cstheme="minorHAnsi"/>
                <w:color w:val="000000"/>
                <w:u w:val="single"/>
              </w:rPr>
              <w:t>Zalaganje:</w:t>
            </w:r>
            <w:r w:rsidRPr="00DE61EA">
              <w:rPr>
                <w:rFonts w:asciiTheme="minorHAnsi" w:hAnsiTheme="minorHAnsi" w:cstheme="minorHAnsi"/>
                <w:color w:val="000000"/>
              </w:rPr>
              <w:t xml:space="preserve">na satovima, pratiti i vrednovati aktivnost učenika, uložen trud, marljivost, zauzetost  tijekom pojedinih faza sata, rad u skupini, timski rad i zadaće </w:t>
            </w:r>
          </w:p>
          <w:p w:rsidR="006E4695" w:rsidRPr="00DE61EA" w:rsidRDefault="006E4695" w:rsidP="00FB343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u w:val="single"/>
              </w:rPr>
            </w:pPr>
            <w:r w:rsidRPr="00DE61EA">
              <w:rPr>
                <w:rFonts w:asciiTheme="minorHAnsi" w:hAnsiTheme="minorHAnsi" w:cstheme="minorHAnsi"/>
                <w:color w:val="000000"/>
                <w:u w:val="single"/>
              </w:rPr>
              <w:t xml:space="preserve">Kultura ponašanja /kultura međusobnog komuniciranja </w:t>
            </w:r>
            <w:r w:rsidRPr="00DE61EA">
              <w:rPr>
                <w:rFonts w:asciiTheme="minorHAnsi" w:hAnsiTheme="minorHAnsi" w:cstheme="minorHAnsi"/>
                <w:color w:val="000000"/>
              </w:rPr>
              <w:t>Vrednovati kulturu međusobnog komuniciranja, odnosa prema predmetu i učiteljima. Pomaganje i uvažavanje drugih, dobra djela. Sveukupna komunikacija koja se događa na satu vjeronauka i u školskom prostoru.</w:t>
            </w:r>
          </w:p>
          <w:p w:rsidR="006E4695" w:rsidRPr="00DE61EA" w:rsidRDefault="006E4695" w:rsidP="00FB3436">
            <w:pPr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u w:val="single"/>
              </w:rPr>
            </w:pPr>
            <w:r w:rsidRPr="00DE61EA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DE61EA">
              <w:rPr>
                <w:rFonts w:asciiTheme="minorHAnsi" w:hAnsiTheme="minorHAnsi" w:cstheme="minorHAnsi"/>
                <w:color w:val="000000"/>
                <w:u w:val="single"/>
              </w:rPr>
              <w:t xml:space="preserve">Znanje </w:t>
            </w:r>
            <w:r w:rsidRPr="00DE61EA">
              <w:rPr>
                <w:rFonts w:asciiTheme="minorHAnsi" w:hAnsiTheme="minorHAnsi" w:cstheme="minorHAnsi"/>
                <w:color w:val="000000"/>
              </w:rPr>
              <w:t xml:space="preserve">Usmeno i pismeno vrednovati mjerljive sadržaje, </w:t>
            </w:r>
            <w:r w:rsidRPr="00DE61EA">
              <w:rPr>
                <w:rFonts w:asciiTheme="minorHAnsi" w:hAnsiTheme="minorHAnsi" w:cstheme="minorHAnsi"/>
                <w:color w:val="000000"/>
              </w:rPr>
              <w:lastRenderedPageBreak/>
              <w:t xml:space="preserve">snalaženje i povezivanje gradiva, </w:t>
            </w:r>
            <w:proofErr w:type="spellStart"/>
            <w:r w:rsidRPr="00DE61EA">
              <w:rPr>
                <w:rFonts w:asciiTheme="minorHAnsi" w:hAnsiTheme="minorHAnsi" w:cstheme="minorHAnsi"/>
                <w:color w:val="000000"/>
              </w:rPr>
              <w:t>aktualizicije...</w:t>
            </w:r>
            <w:r w:rsidRPr="00DE61EA">
              <w:rPr>
                <w:rFonts w:asciiTheme="minorHAnsi" w:hAnsiTheme="minorHAnsi" w:cstheme="minorHAnsi"/>
              </w:rPr>
              <w:t>Vrednovati</w:t>
            </w:r>
            <w:proofErr w:type="spellEnd"/>
            <w:r w:rsidRPr="00DE61EA">
              <w:rPr>
                <w:rFonts w:asciiTheme="minorHAnsi" w:hAnsiTheme="minorHAnsi" w:cstheme="minorHAnsi"/>
              </w:rPr>
              <w:t xml:space="preserve"> u skladu sa Pravilnikom propisanim od Ministarstva znanosti obrazovanja i športa.</w:t>
            </w:r>
          </w:p>
        </w:tc>
      </w:tr>
      <w:tr w:rsidR="006E4695" w:rsidRPr="001513C3" w:rsidTr="006E4695">
        <w:trPr>
          <w:trHeight w:val="724"/>
        </w:trPr>
        <w:tc>
          <w:tcPr>
            <w:tcW w:w="675" w:type="dxa"/>
          </w:tcPr>
          <w:p w:rsidR="006E4695" w:rsidRPr="00DE61EA" w:rsidRDefault="006E4695" w:rsidP="00FB3436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lastRenderedPageBreak/>
              <w:t>128.</w:t>
            </w:r>
          </w:p>
        </w:tc>
        <w:tc>
          <w:tcPr>
            <w:tcW w:w="2127" w:type="dxa"/>
          </w:tcPr>
          <w:p w:rsidR="006E4695" w:rsidRPr="00DE61EA" w:rsidRDefault="006E4695" w:rsidP="00FB3436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DE61EA">
              <w:rPr>
                <w:rFonts w:asciiTheme="minorHAnsi" w:eastAsiaTheme="minorHAnsi" w:hAnsiTheme="minorHAnsi" w:cstheme="minorHAnsi"/>
              </w:rPr>
              <w:t>IZBORNA NASTAVA</w:t>
            </w:r>
          </w:p>
          <w:p w:rsidR="006E4695" w:rsidRPr="00DE61EA" w:rsidRDefault="006E4695" w:rsidP="00FB3436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DE61EA">
              <w:rPr>
                <w:rFonts w:asciiTheme="minorHAnsi" w:eastAsiaTheme="minorHAnsi" w:hAnsiTheme="minorHAnsi" w:cstheme="minorHAnsi"/>
              </w:rPr>
              <w:t xml:space="preserve">VJERONAUK- </w:t>
            </w:r>
          </w:p>
          <w:p w:rsidR="006E4695" w:rsidRPr="00DE61EA" w:rsidRDefault="006E4695" w:rsidP="00FB3436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DE61EA">
              <w:rPr>
                <w:rFonts w:asciiTheme="minorHAnsi" w:eastAsiaTheme="minorHAnsi" w:hAnsiTheme="minorHAnsi" w:cstheme="minorHAnsi"/>
              </w:rPr>
              <w:t>6. RAZRED</w:t>
            </w:r>
          </w:p>
        </w:tc>
        <w:tc>
          <w:tcPr>
            <w:tcW w:w="1822" w:type="dxa"/>
          </w:tcPr>
          <w:p w:rsidR="006E4695" w:rsidRPr="00117E9B" w:rsidRDefault="006E4695" w:rsidP="00FB3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17E9B">
              <w:rPr>
                <w:rFonts w:asciiTheme="minorHAnsi" w:hAnsiTheme="minorHAnsi" w:cstheme="minorHAnsi"/>
              </w:rPr>
              <w:t xml:space="preserve">Da učenici na kraju svog </w:t>
            </w:r>
            <w:proofErr w:type="spellStart"/>
            <w:r w:rsidRPr="00117E9B">
              <w:rPr>
                <w:rFonts w:asciiTheme="minorHAnsi" w:hAnsiTheme="minorHAnsi" w:cstheme="minorHAnsi"/>
              </w:rPr>
              <w:t>djetinstvauoznaju</w:t>
            </w:r>
            <w:proofErr w:type="spellEnd"/>
            <w:r w:rsidRPr="00117E9B">
              <w:rPr>
                <w:rFonts w:asciiTheme="minorHAnsi" w:hAnsiTheme="minorHAnsi" w:cstheme="minorHAnsi"/>
              </w:rPr>
              <w:t xml:space="preserve"> kršćansku vjeru i </w:t>
            </w:r>
            <w:proofErr w:type="spellStart"/>
            <w:r w:rsidRPr="00117E9B">
              <w:rPr>
                <w:rFonts w:asciiTheme="minorHAnsi" w:hAnsiTheme="minorHAnsi" w:cstheme="minorHAnsi"/>
              </w:rPr>
              <w:t>osvjedoće</w:t>
            </w:r>
            <w:proofErr w:type="spellEnd"/>
            <w:r w:rsidRPr="00117E9B">
              <w:rPr>
                <w:rFonts w:asciiTheme="minorHAnsi" w:hAnsiTheme="minorHAnsi" w:cstheme="minorHAnsi"/>
              </w:rPr>
              <w:t xml:space="preserve"> se u njezinu snagu u prošlosti i u sadašnjosti, da se vjeri otvore i po njoj žive. Život po vjeri i kršćanskim vrijednostima osobito je povezan s iskustvom slobode koja učenicima da sami izađu u slobodu iz situacije neprihvatljivoga i </w:t>
            </w:r>
            <w:proofErr w:type="spellStart"/>
            <w:r w:rsidRPr="00117E9B">
              <w:rPr>
                <w:rFonts w:asciiTheme="minorHAnsi" w:hAnsiTheme="minorHAnsi" w:cstheme="minorHAnsi"/>
              </w:rPr>
              <w:lastRenderedPageBreak/>
              <w:t>griješnoga</w:t>
            </w:r>
            <w:proofErr w:type="spellEnd"/>
            <w:r w:rsidRPr="00117E9B">
              <w:rPr>
                <w:rFonts w:asciiTheme="minorHAnsi" w:hAnsiTheme="minorHAnsi" w:cstheme="minorHAnsi"/>
              </w:rPr>
              <w:t xml:space="preserve">. Istinska sloboda povezana s istinom, pravdom, s mirom i s ljubavlju, objedinjuje cjelokupni program 6. vjeronaučnog godišta. U njemu se  Bog u povijesti očituje kao Osloboditelj čovjeka. Bog je onaj koji u SZ </w:t>
            </w:r>
            <w:proofErr w:type="spellStart"/>
            <w:r w:rsidRPr="00117E9B">
              <w:rPr>
                <w:rFonts w:asciiTheme="minorHAnsi" w:hAnsiTheme="minorHAnsi" w:cstheme="minorHAnsi"/>
              </w:rPr>
              <w:t>oslobađai</w:t>
            </w:r>
            <w:proofErr w:type="spellEnd"/>
            <w:r w:rsidRPr="00117E9B">
              <w:rPr>
                <w:rFonts w:asciiTheme="minorHAnsi" w:hAnsiTheme="minorHAnsi" w:cstheme="minorHAnsi"/>
              </w:rPr>
              <w:t xml:space="preserve"> spašava svoj narod. U NZ Isus Krist poziva sve ljude na izlazak iz ropstva zla, grijeha i smrti, i </w:t>
            </w:r>
            <w:proofErr w:type="spellStart"/>
            <w:r w:rsidRPr="00117E9B">
              <w:rPr>
                <w:rFonts w:asciiTheme="minorHAnsi" w:hAnsiTheme="minorHAnsi" w:cstheme="minorHAnsi"/>
              </w:rPr>
              <w:t>ulazaku</w:t>
            </w:r>
            <w:proofErr w:type="spellEnd"/>
            <w:r w:rsidRPr="00117E9B">
              <w:rPr>
                <w:rFonts w:asciiTheme="minorHAnsi" w:hAnsiTheme="minorHAnsi" w:cstheme="minorHAnsi"/>
              </w:rPr>
              <w:t xml:space="preserve"> u oslobođeni i </w:t>
            </w:r>
            <w:proofErr w:type="spellStart"/>
            <w:r w:rsidRPr="00117E9B">
              <w:rPr>
                <w:rFonts w:asciiTheme="minorHAnsi" w:hAnsiTheme="minorHAnsi" w:cstheme="minorHAnsi"/>
              </w:rPr>
              <w:t>otkupljni</w:t>
            </w:r>
            <w:proofErr w:type="spellEnd"/>
            <w:r w:rsidRPr="00117E9B">
              <w:rPr>
                <w:rFonts w:asciiTheme="minorHAnsi" w:hAnsiTheme="minorHAnsi" w:cstheme="minorHAnsi"/>
              </w:rPr>
              <w:t xml:space="preserve"> novi Božji narod.  </w:t>
            </w:r>
          </w:p>
          <w:p w:rsidR="006E4695" w:rsidRPr="00117E9B" w:rsidRDefault="006E4695" w:rsidP="00FB3436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2288" w:type="dxa"/>
          </w:tcPr>
          <w:p w:rsidR="006E4695" w:rsidRPr="00DE61EA" w:rsidRDefault="006E4695" w:rsidP="00FB3436">
            <w:pPr>
              <w:spacing w:after="0" w:line="240" w:lineRule="auto"/>
              <w:ind w:left="-108"/>
              <w:rPr>
                <w:rFonts w:asciiTheme="minorHAnsi" w:hAnsiTheme="minorHAnsi" w:cstheme="minorHAnsi"/>
                <w:lang w:val="pl-PL"/>
              </w:rPr>
            </w:pPr>
            <w:r w:rsidRPr="00DE61EA">
              <w:rPr>
                <w:rFonts w:asciiTheme="minorHAnsi" w:hAnsiTheme="minorHAnsi" w:cstheme="minorHAnsi"/>
                <w:lang w:val="pl-PL"/>
              </w:rPr>
              <w:lastRenderedPageBreak/>
              <w:t>uočiti, upoznati i iskusiti snagu kršćanske vjere koja vodi do potpune i prave slobode. Izgraditi ozbiljan  i odgovoran stav prema životnim činjenicama, kao što su ropstvo grijeha, zlo u svijetu, nepravda i patnja, osama i beznađe koje su zapreka postignuću slobode i događaju se u različitim područjima života. O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tkriti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,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upoznati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iskusiti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da prava i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potpuna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sloboda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izvire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iz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ljubavi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prema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Bogu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i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bližnjemu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>.</w:t>
            </w:r>
            <w:r w:rsidRPr="00DE61EA">
              <w:rPr>
                <w:rFonts w:asciiTheme="minorHAnsi" w:hAnsiTheme="minorHAnsi" w:cstheme="minorHAnsi"/>
                <w:lang w:val="pl-PL"/>
              </w:rPr>
              <w:t xml:space="preserve"> U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poznati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i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susresti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Boga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koji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u SZ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okuplja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,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oslobađa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i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spašava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svoj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lastRenderedPageBreak/>
              <w:t>izabrani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narod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,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izbavlja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ga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iz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ropstva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,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štiti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od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krivih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idola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i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bogovai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vodi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kroz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kušnje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prema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obećanoj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slobodi</w:t>
            </w:r>
            <w:proofErr w:type="spellEnd"/>
          </w:p>
          <w:p w:rsidR="006E4695" w:rsidRPr="00DE61EA" w:rsidRDefault="006E4695" w:rsidP="00FB3436">
            <w:pPr>
              <w:spacing w:after="0" w:line="240" w:lineRule="auto"/>
              <w:ind w:left="-108"/>
              <w:rPr>
                <w:rFonts w:asciiTheme="minorHAnsi" w:hAnsiTheme="minorHAnsi" w:cstheme="minorHAnsi"/>
                <w:lang w:val="it-IT"/>
              </w:rPr>
            </w:pP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upoznati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,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susrest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i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prihvatiti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Krista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kao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konačnog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čovjekova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Osloboditelja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i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Spasitelja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,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kao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jedinoga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koji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je, i to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jednom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zauvijek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,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pobijedio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ropstvo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,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zlo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,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grijeh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i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smrt</w:t>
            </w:r>
            <w:proofErr w:type="spellEnd"/>
          </w:p>
          <w:p w:rsidR="006E4695" w:rsidRPr="00DE61EA" w:rsidRDefault="006E4695" w:rsidP="00FB3436">
            <w:pPr>
              <w:spacing w:after="0" w:line="240" w:lineRule="auto"/>
              <w:ind w:left="-108"/>
              <w:rPr>
                <w:rFonts w:asciiTheme="minorHAnsi" w:hAnsiTheme="minorHAnsi" w:cstheme="minorHAnsi"/>
                <w:lang w:val="it-IT"/>
              </w:rPr>
            </w:pP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izgraditi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otvorenost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i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stav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prihvaćanja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prema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sakramentima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kao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znakovima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susreta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i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jedinstva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s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Kristom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koji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daruje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milosne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darove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,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istinsku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slobodu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i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puninu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života</w:t>
            </w:r>
            <w:proofErr w:type="spellEnd"/>
          </w:p>
          <w:p w:rsidR="006E4695" w:rsidRPr="00DE61EA" w:rsidRDefault="006E4695" w:rsidP="00FB3436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izgraditi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osjećaj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i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stav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brieg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za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očuvanje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krščćanskih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sakralnih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dobara</w:t>
            </w:r>
            <w:proofErr w:type="spellEnd"/>
          </w:p>
        </w:tc>
        <w:tc>
          <w:tcPr>
            <w:tcW w:w="1985" w:type="dxa"/>
          </w:tcPr>
          <w:p w:rsidR="006E4695" w:rsidRPr="00DE61EA" w:rsidRDefault="006E4695" w:rsidP="00FB3436">
            <w:pPr>
              <w:spacing w:after="0" w:line="240" w:lineRule="auto"/>
              <w:ind w:right="113"/>
              <w:rPr>
                <w:rFonts w:asciiTheme="minorHAnsi" w:eastAsiaTheme="minorHAnsi" w:hAnsiTheme="minorHAnsi" w:cstheme="minorHAnsi"/>
              </w:rPr>
            </w:pPr>
            <w:r w:rsidRPr="00DE61EA">
              <w:rPr>
                <w:rFonts w:asciiTheme="minorHAnsi" w:eastAsiaTheme="minorHAnsi" w:hAnsiTheme="minorHAnsi" w:cstheme="minorHAnsi"/>
              </w:rPr>
              <w:lastRenderedPageBreak/>
              <w:t>Učenici 6.razreda</w:t>
            </w:r>
          </w:p>
          <w:p w:rsidR="006E4695" w:rsidRPr="00DE61EA" w:rsidRDefault="006E4695" w:rsidP="00FB3436">
            <w:pPr>
              <w:spacing w:after="0" w:line="240" w:lineRule="auto"/>
              <w:ind w:right="113"/>
              <w:rPr>
                <w:rFonts w:asciiTheme="minorHAnsi" w:eastAsiaTheme="minorHAnsi" w:hAnsiTheme="minorHAnsi" w:cstheme="minorHAnsi"/>
              </w:rPr>
            </w:pPr>
          </w:p>
          <w:p w:rsidR="006E4695" w:rsidRPr="00DE61EA" w:rsidRDefault="006E4695" w:rsidP="00FB3436">
            <w:pPr>
              <w:spacing w:after="0" w:line="240" w:lineRule="auto"/>
              <w:ind w:right="113"/>
              <w:rPr>
                <w:rFonts w:asciiTheme="minorHAnsi" w:eastAsiaTheme="minorHAnsi" w:hAnsiTheme="minorHAnsi" w:cstheme="minorHAnsi"/>
              </w:rPr>
            </w:pPr>
            <w:r w:rsidRPr="00DE61EA">
              <w:rPr>
                <w:rFonts w:asciiTheme="minorHAnsi" w:eastAsiaTheme="minorHAnsi" w:hAnsiTheme="minorHAnsi" w:cstheme="minorHAnsi"/>
              </w:rPr>
              <w:t xml:space="preserve">Učiteljica vjeronauka </w:t>
            </w:r>
          </w:p>
          <w:p w:rsidR="006E4695" w:rsidRPr="00DE61EA" w:rsidRDefault="006E4695" w:rsidP="00FB3436">
            <w:pPr>
              <w:spacing w:after="0" w:line="240" w:lineRule="auto"/>
              <w:ind w:right="113"/>
              <w:rPr>
                <w:rFonts w:asciiTheme="minorHAnsi" w:eastAsiaTheme="minorHAnsi" w:hAnsiTheme="minorHAnsi" w:cstheme="minorHAnsi"/>
              </w:rPr>
            </w:pPr>
            <w:r w:rsidRPr="00DE61EA">
              <w:rPr>
                <w:rFonts w:asciiTheme="minorHAnsi" w:eastAsiaTheme="minorHAnsi" w:hAnsiTheme="minorHAnsi" w:cstheme="minorHAnsi"/>
              </w:rPr>
              <w:t>BERNARDA TKALČEC</w:t>
            </w:r>
          </w:p>
        </w:tc>
        <w:tc>
          <w:tcPr>
            <w:tcW w:w="1862" w:type="dxa"/>
          </w:tcPr>
          <w:p w:rsidR="006E4695" w:rsidRPr="00DE61EA" w:rsidRDefault="006E4695" w:rsidP="00FB3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E61EA">
              <w:rPr>
                <w:rFonts w:asciiTheme="minorHAnsi" w:hAnsiTheme="minorHAnsi" w:cstheme="minorHAnsi"/>
              </w:rPr>
              <w:t>Različite metode i postupci:Usmeno izlaganje, razgovor,Pismeno izražavanje,Molitveno izražavanje,Likovno izražavanje, obrada uz pomoć igre, scensko izražavanje,Čitanje i rad na tekstu, Glazbeno izražavanje,Meditacija, molitva, Usmeno izražavanje</w:t>
            </w:r>
            <w:r w:rsidRPr="00DE61EA">
              <w:rPr>
                <w:rFonts w:asciiTheme="minorHAnsi" w:hAnsiTheme="minorHAnsi" w:cstheme="minorHAnsi"/>
                <w:color w:val="000000"/>
              </w:rPr>
              <w:t xml:space="preserve"> Poticati  na aktivnost, savjetovati, nagrađivati </w:t>
            </w:r>
            <w:r w:rsidRPr="00DE61EA">
              <w:rPr>
                <w:rFonts w:asciiTheme="minorHAnsi" w:hAnsiTheme="minorHAnsi" w:cstheme="minorHAnsi"/>
                <w:color w:val="000000"/>
              </w:rPr>
              <w:lastRenderedPageBreak/>
              <w:t>bodovima</w:t>
            </w:r>
          </w:p>
          <w:p w:rsidR="006E4695" w:rsidRPr="00DE61EA" w:rsidRDefault="006E4695" w:rsidP="00FB3436">
            <w:pPr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  <w:r w:rsidRPr="00DE61EA">
              <w:rPr>
                <w:rFonts w:asciiTheme="minorHAnsi" w:eastAsia="Arial Unicode MS" w:hAnsiTheme="minorHAnsi" w:cstheme="minorHAnsi"/>
              </w:rPr>
              <w:t xml:space="preserve">(- interpretativno  </w:t>
            </w:r>
            <w:r w:rsidRPr="00DE61EA">
              <w:rPr>
                <w:rFonts w:asciiTheme="minorHAnsi" w:eastAsia="Arial Unicode MS" w:hAnsiTheme="minorHAnsi" w:cstheme="minorHAnsi"/>
              </w:rPr>
              <w:br/>
              <w:t xml:space="preserve">  čitanje, usmeno, izlaganje pokazivanje, pripovijedanje, razgovor, slušanje,(glazbe, priče),  rad s tekstom,Čitanje, pisanje, pismeno izražavanje. likovno i., glazbeno i scensko, molitveno. izražavanje. . Igre,  praktični ra,samostalni rad)</w:t>
            </w:r>
          </w:p>
          <w:p w:rsidR="006E4695" w:rsidRPr="00DE61EA" w:rsidRDefault="006E4695" w:rsidP="00FB3436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u w:val="single"/>
              </w:rPr>
            </w:pPr>
            <w:r w:rsidRPr="00DE61EA">
              <w:rPr>
                <w:rFonts w:asciiTheme="minorHAnsi" w:eastAsiaTheme="minorHAnsi" w:hAnsiTheme="minorHAnsi" w:cstheme="minorHAnsi"/>
                <w:b/>
                <w:u w:val="single"/>
              </w:rPr>
              <w:t>TERENSKA NASTAVA – ŠTRIGOVA (posjetiti crkvu sv. Jeronima)</w:t>
            </w:r>
          </w:p>
          <w:p w:rsidR="006E4695" w:rsidRPr="00DE61EA" w:rsidRDefault="006E4695" w:rsidP="00FB3436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u w:val="single"/>
              </w:rPr>
            </w:pPr>
          </w:p>
          <w:p w:rsidR="006E4695" w:rsidRPr="00DE61EA" w:rsidRDefault="006E4695" w:rsidP="00FB3436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DE61EA">
              <w:rPr>
                <w:rFonts w:asciiTheme="minorHAnsi" w:eastAsiaTheme="minorHAnsi" w:hAnsiTheme="minorHAnsi" w:cstheme="minorHAnsi"/>
                <w:b/>
                <w:u w:val="single"/>
              </w:rPr>
              <w:t>POSJET ŽUPNOJ CRKVI</w:t>
            </w:r>
          </w:p>
        </w:tc>
        <w:tc>
          <w:tcPr>
            <w:tcW w:w="2045" w:type="dxa"/>
          </w:tcPr>
          <w:p w:rsidR="006E4695" w:rsidRPr="00DE61EA" w:rsidRDefault="006E4695" w:rsidP="00FB3436">
            <w:pPr>
              <w:spacing w:after="0" w:line="240" w:lineRule="auto"/>
              <w:ind w:right="113"/>
              <w:rPr>
                <w:rFonts w:asciiTheme="minorHAnsi" w:eastAsiaTheme="minorHAnsi" w:hAnsiTheme="minorHAnsi" w:cstheme="minorHAnsi"/>
              </w:rPr>
            </w:pPr>
            <w:r w:rsidRPr="00DE61EA">
              <w:rPr>
                <w:rFonts w:asciiTheme="minorHAnsi" w:eastAsiaTheme="minorHAnsi" w:hAnsiTheme="minorHAnsi" w:cstheme="minorHAnsi"/>
              </w:rPr>
              <w:lastRenderedPageBreak/>
              <w:t xml:space="preserve">Tijekom </w:t>
            </w:r>
            <w:proofErr w:type="spellStart"/>
            <w:r w:rsidRPr="00DE61EA">
              <w:rPr>
                <w:rFonts w:asciiTheme="minorHAnsi" w:eastAsiaTheme="minorHAnsi" w:hAnsiTheme="minorHAnsi" w:cstheme="minorHAnsi"/>
              </w:rPr>
              <w:t>šk.god</w:t>
            </w:r>
            <w:proofErr w:type="spellEnd"/>
            <w:r w:rsidRPr="00DE61EA">
              <w:rPr>
                <w:rFonts w:asciiTheme="minorHAnsi" w:eastAsiaTheme="minorHAnsi" w:hAnsiTheme="minorHAnsi" w:cstheme="minorHAnsi"/>
              </w:rPr>
              <w:t xml:space="preserve"> 2014./2015.</w:t>
            </w:r>
          </w:p>
          <w:p w:rsidR="006E4695" w:rsidRPr="00DE61EA" w:rsidRDefault="006E4695" w:rsidP="00FB3436">
            <w:pPr>
              <w:spacing w:after="0" w:line="240" w:lineRule="auto"/>
              <w:ind w:right="113"/>
              <w:rPr>
                <w:rFonts w:asciiTheme="minorHAnsi" w:eastAsiaTheme="minorHAnsi" w:hAnsiTheme="minorHAnsi" w:cstheme="minorHAnsi"/>
              </w:rPr>
            </w:pPr>
          </w:p>
          <w:p w:rsidR="006E4695" w:rsidRPr="00DE61EA" w:rsidRDefault="006E4695" w:rsidP="00FB3436">
            <w:pPr>
              <w:spacing w:after="0" w:line="240" w:lineRule="auto"/>
              <w:ind w:right="113"/>
              <w:rPr>
                <w:rFonts w:asciiTheme="minorHAnsi" w:eastAsiaTheme="minorHAnsi" w:hAnsiTheme="minorHAnsi" w:cstheme="minorHAnsi"/>
              </w:rPr>
            </w:pPr>
            <w:r w:rsidRPr="00DE61EA">
              <w:rPr>
                <w:rFonts w:asciiTheme="minorHAnsi" w:eastAsiaTheme="minorHAnsi" w:hAnsiTheme="minorHAnsi" w:cstheme="minorHAnsi"/>
              </w:rPr>
              <w:t>Nastava se izvodi po dva sata tjedno</w:t>
            </w:r>
          </w:p>
        </w:tc>
        <w:tc>
          <w:tcPr>
            <w:tcW w:w="2046" w:type="dxa"/>
          </w:tcPr>
          <w:p w:rsidR="006E4695" w:rsidRPr="00DE61EA" w:rsidRDefault="006E4695" w:rsidP="00FB343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u w:val="single"/>
              </w:rPr>
            </w:pPr>
            <w:r w:rsidRPr="00DE61EA">
              <w:rPr>
                <w:rFonts w:asciiTheme="minorHAnsi" w:hAnsiTheme="minorHAnsi" w:cstheme="minorHAnsi"/>
                <w:color w:val="000000"/>
                <w:u w:val="single"/>
              </w:rPr>
              <w:t>Opisno i brojčano</w:t>
            </w:r>
          </w:p>
          <w:p w:rsidR="006E4695" w:rsidRPr="00DE61EA" w:rsidRDefault="006E4695" w:rsidP="00FB343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u w:val="single"/>
              </w:rPr>
            </w:pPr>
            <w:r w:rsidRPr="00DE61EA">
              <w:rPr>
                <w:rFonts w:asciiTheme="minorHAnsi" w:hAnsiTheme="minorHAnsi" w:cstheme="minorHAnsi"/>
                <w:color w:val="000000"/>
                <w:u w:val="single"/>
              </w:rPr>
              <w:t>Stvaralačko izražavanje:</w:t>
            </w:r>
            <w:r w:rsidRPr="00DE61EA">
              <w:rPr>
                <w:rFonts w:asciiTheme="minorHAnsi" w:hAnsiTheme="minorHAnsi" w:cstheme="minorHAnsi"/>
                <w:color w:val="000000"/>
              </w:rPr>
              <w:t>Individualno pregledavati i vrednovati uratke, radnu bilježnicu, osobni doprinos radu, kreativnost</w:t>
            </w:r>
          </w:p>
          <w:p w:rsidR="006E4695" w:rsidRPr="00DE61EA" w:rsidRDefault="006E4695" w:rsidP="00FB343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u w:val="single"/>
              </w:rPr>
            </w:pPr>
            <w:r w:rsidRPr="00DE61EA">
              <w:rPr>
                <w:rFonts w:asciiTheme="minorHAnsi" w:hAnsiTheme="minorHAnsi" w:cstheme="minorHAnsi"/>
                <w:color w:val="000000"/>
                <w:u w:val="single"/>
              </w:rPr>
              <w:t>Zalaganje:</w:t>
            </w:r>
            <w:r w:rsidRPr="00DE61EA">
              <w:rPr>
                <w:rFonts w:asciiTheme="minorHAnsi" w:hAnsiTheme="minorHAnsi" w:cstheme="minorHAnsi"/>
                <w:color w:val="000000"/>
              </w:rPr>
              <w:t xml:space="preserve">na satovima, pratiti i vrednovati aktivnost učenika, uložen trud, marljivost, zauzetost  tijekom pojedinih faza sata, rad u skupini, timski rad i zadaće </w:t>
            </w:r>
          </w:p>
          <w:p w:rsidR="006E4695" w:rsidRPr="00DE61EA" w:rsidRDefault="006E4695" w:rsidP="00FB343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u w:val="single"/>
              </w:rPr>
            </w:pPr>
            <w:r w:rsidRPr="00DE61EA">
              <w:rPr>
                <w:rFonts w:asciiTheme="minorHAnsi" w:hAnsiTheme="minorHAnsi" w:cstheme="minorHAnsi"/>
                <w:color w:val="000000"/>
                <w:u w:val="single"/>
              </w:rPr>
              <w:t xml:space="preserve">Kultura ponašanja /kultura međusobnog </w:t>
            </w:r>
            <w:r w:rsidRPr="00DE61EA">
              <w:rPr>
                <w:rFonts w:asciiTheme="minorHAnsi" w:hAnsiTheme="minorHAnsi" w:cstheme="minorHAnsi"/>
                <w:color w:val="000000"/>
                <w:u w:val="single"/>
              </w:rPr>
              <w:lastRenderedPageBreak/>
              <w:t xml:space="preserve">komuniciranja </w:t>
            </w:r>
            <w:r w:rsidRPr="00DE61EA">
              <w:rPr>
                <w:rFonts w:asciiTheme="minorHAnsi" w:hAnsiTheme="minorHAnsi" w:cstheme="minorHAnsi"/>
                <w:color w:val="000000"/>
              </w:rPr>
              <w:t>Vrednovati kulturu međusobnog komuniciranja, odnosa prema predmetu i učiteljima. Pomaganje i uvažavanje drugih, dobra djela. Sveukupna komunikacija koja se događa na satu vjeronauka i u školskom prostoru.</w:t>
            </w:r>
          </w:p>
          <w:p w:rsidR="006E4695" w:rsidRPr="00DE61EA" w:rsidRDefault="006E4695" w:rsidP="00FB3436">
            <w:pPr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u w:val="single"/>
              </w:rPr>
            </w:pPr>
            <w:r w:rsidRPr="00DE61EA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DE61EA">
              <w:rPr>
                <w:rFonts w:asciiTheme="minorHAnsi" w:hAnsiTheme="minorHAnsi" w:cstheme="minorHAnsi"/>
                <w:color w:val="000000"/>
                <w:u w:val="single"/>
              </w:rPr>
              <w:t xml:space="preserve">Znanje </w:t>
            </w:r>
            <w:r w:rsidRPr="00DE61EA">
              <w:rPr>
                <w:rFonts w:asciiTheme="minorHAnsi" w:hAnsiTheme="minorHAnsi" w:cstheme="minorHAnsi"/>
                <w:color w:val="000000"/>
              </w:rPr>
              <w:t xml:space="preserve">Usmenu i pismeno vrednovati mjerljive sadržaje, snalaženje i povezivanje gradiva, </w:t>
            </w:r>
            <w:proofErr w:type="spellStart"/>
            <w:r w:rsidRPr="00DE61EA">
              <w:rPr>
                <w:rFonts w:asciiTheme="minorHAnsi" w:hAnsiTheme="minorHAnsi" w:cstheme="minorHAnsi"/>
                <w:color w:val="000000"/>
              </w:rPr>
              <w:t>aktualizicije...</w:t>
            </w:r>
            <w:r w:rsidRPr="00DE61EA">
              <w:rPr>
                <w:rFonts w:asciiTheme="minorHAnsi" w:hAnsiTheme="minorHAnsi" w:cstheme="minorHAnsi"/>
              </w:rPr>
              <w:t>Vrednovati</w:t>
            </w:r>
            <w:proofErr w:type="spellEnd"/>
            <w:r w:rsidRPr="00DE61EA">
              <w:rPr>
                <w:rFonts w:asciiTheme="minorHAnsi" w:hAnsiTheme="minorHAnsi" w:cstheme="minorHAnsi"/>
              </w:rPr>
              <w:t xml:space="preserve"> u </w:t>
            </w:r>
            <w:proofErr w:type="spellStart"/>
            <w:r w:rsidRPr="00DE61EA">
              <w:rPr>
                <w:rFonts w:asciiTheme="minorHAnsi" w:hAnsiTheme="minorHAnsi" w:cstheme="minorHAnsi"/>
              </w:rPr>
              <w:t>skaldu</w:t>
            </w:r>
            <w:proofErr w:type="spellEnd"/>
            <w:r w:rsidRPr="00DE61EA">
              <w:rPr>
                <w:rFonts w:asciiTheme="minorHAnsi" w:hAnsiTheme="minorHAnsi" w:cstheme="minorHAnsi"/>
              </w:rPr>
              <w:t xml:space="preserve"> sa Pravilnikom propisanim od Ministarstva znanosti obrazovanja i športa.</w:t>
            </w:r>
          </w:p>
        </w:tc>
      </w:tr>
      <w:tr w:rsidR="006E4695" w:rsidRPr="001513C3" w:rsidTr="006E4695">
        <w:trPr>
          <w:trHeight w:val="724"/>
        </w:trPr>
        <w:tc>
          <w:tcPr>
            <w:tcW w:w="675" w:type="dxa"/>
          </w:tcPr>
          <w:p w:rsidR="006E4695" w:rsidRPr="00DE61EA" w:rsidRDefault="006E4695" w:rsidP="00FB3436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lastRenderedPageBreak/>
              <w:t>129.</w:t>
            </w:r>
          </w:p>
        </w:tc>
        <w:tc>
          <w:tcPr>
            <w:tcW w:w="2127" w:type="dxa"/>
          </w:tcPr>
          <w:p w:rsidR="006E4695" w:rsidRPr="00DE61EA" w:rsidRDefault="006E4695" w:rsidP="00FB3436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DE61EA">
              <w:rPr>
                <w:rFonts w:asciiTheme="minorHAnsi" w:eastAsiaTheme="minorHAnsi" w:hAnsiTheme="minorHAnsi" w:cstheme="minorHAnsi"/>
              </w:rPr>
              <w:t>IZBORNA NASTAVA</w:t>
            </w:r>
          </w:p>
          <w:p w:rsidR="006E4695" w:rsidRPr="00DE61EA" w:rsidRDefault="006E4695" w:rsidP="00FB3436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DE61EA">
              <w:rPr>
                <w:rFonts w:asciiTheme="minorHAnsi" w:eastAsiaTheme="minorHAnsi" w:hAnsiTheme="minorHAnsi" w:cstheme="minorHAnsi"/>
              </w:rPr>
              <w:t xml:space="preserve">VJERONAUK- </w:t>
            </w:r>
          </w:p>
          <w:p w:rsidR="006E4695" w:rsidRPr="00DE61EA" w:rsidRDefault="006E4695" w:rsidP="00FB3436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DE61EA">
              <w:rPr>
                <w:rFonts w:asciiTheme="minorHAnsi" w:eastAsiaTheme="minorHAnsi" w:hAnsiTheme="minorHAnsi" w:cstheme="minorHAnsi"/>
              </w:rPr>
              <w:t>7. RAZRED</w:t>
            </w:r>
          </w:p>
        </w:tc>
        <w:tc>
          <w:tcPr>
            <w:tcW w:w="1822" w:type="dxa"/>
          </w:tcPr>
          <w:p w:rsidR="006E4695" w:rsidRPr="00DE61EA" w:rsidRDefault="006E4695" w:rsidP="00FB3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E61EA">
              <w:rPr>
                <w:rFonts w:asciiTheme="minorHAnsi" w:hAnsiTheme="minorHAnsi" w:cstheme="minorHAnsi"/>
                <w:lang w:val="pl-PL"/>
              </w:rPr>
              <w:t>Svrha</w:t>
            </w:r>
            <w:r w:rsidRPr="00DE61EA">
              <w:rPr>
                <w:rFonts w:asciiTheme="minorHAnsi" w:hAnsiTheme="minorHAnsi" w:cstheme="minorHAnsi"/>
              </w:rPr>
              <w:t xml:space="preserve"> </w:t>
            </w:r>
            <w:r w:rsidRPr="00DE61EA">
              <w:rPr>
                <w:rFonts w:asciiTheme="minorHAnsi" w:hAnsiTheme="minorHAnsi" w:cstheme="minorHAnsi"/>
                <w:lang w:val="pl-PL"/>
              </w:rPr>
              <w:t>je</w:t>
            </w:r>
            <w:r w:rsidRPr="00DE61EA">
              <w:rPr>
                <w:rFonts w:asciiTheme="minorHAnsi" w:hAnsiTheme="minorHAnsi" w:cstheme="minorHAnsi"/>
              </w:rPr>
              <w:t xml:space="preserve"> </w:t>
            </w:r>
            <w:r w:rsidRPr="00DE61EA">
              <w:rPr>
                <w:rFonts w:asciiTheme="minorHAnsi" w:hAnsiTheme="minorHAnsi" w:cstheme="minorHAnsi"/>
                <w:lang w:val="pl-PL"/>
              </w:rPr>
              <w:t>katoli</w:t>
            </w:r>
            <w:r w:rsidRPr="00DE61EA">
              <w:rPr>
                <w:rFonts w:asciiTheme="minorHAnsi" w:hAnsiTheme="minorHAnsi" w:cstheme="minorHAnsi"/>
              </w:rPr>
              <w:t>č</w:t>
            </w:r>
            <w:r w:rsidRPr="00DE61EA">
              <w:rPr>
                <w:rFonts w:asciiTheme="minorHAnsi" w:hAnsiTheme="minorHAnsi" w:cstheme="minorHAnsi"/>
                <w:lang w:val="pl-PL"/>
              </w:rPr>
              <w:t>kog</w:t>
            </w:r>
            <w:r w:rsidRPr="00DE61EA">
              <w:rPr>
                <w:rFonts w:asciiTheme="minorHAnsi" w:hAnsiTheme="minorHAnsi" w:cstheme="minorHAnsi"/>
              </w:rPr>
              <w:t xml:space="preserve"> </w:t>
            </w:r>
            <w:r w:rsidRPr="00DE61EA">
              <w:rPr>
                <w:rFonts w:asciiTheme="minorHAnsi" w:hAnsiTheme="minorHAnsi" w:cstheme="minorHAnsi"/>
                <w:lang w:val="pl-PL"/>
              </w:rPr>
              <w:t>vjeronauka</w:t>
            </w:r>
            <w:r w:rsidRPr="00DE61EA">
              <w:rPr>
                <w:rFonts w:asciiTheme="minorHAnsi" w:hAnsiTheme="minorHAnsi" w:cstheme="minorHAnsi"/>
              </w:rPr>
              <w:t xml:space="preserve"> 7. </w:t>
            </w:r>
            <w:r w:rsidRPr="00DE61EA">
              <w:rPr>
                <w:rFonts w:asciiTheme="minorHAnsi" w:hAnsiTheme="minorHAnsi" w:cstheme="minorHAnsi"/>
                <w:lang w:val="pl-PL"/>
              </w:rPr>
              <w:t>godi</w:t>
            </w:r>
            <w:r w:rsidRPr="00DE61EA">
              <w:rPr>
                <w:rFonts w:asciiTheme="minorHAnsi" w:hAnsiTheme="minorHAnsi" w:cstheme="minorHAnsi"/>
              </w:rPr>
              <w:t>š</w:t>
            </w:r>
            <w:r w:rsidRPr="00DE61EA">
              <w:rPr>
                <w:rFonts w:asciiTheme="minorHAnsi" w:hAnsiTheme="minorHAnsi" w:cstheme="minorHAnsi"/>
                <w:lang w:val="pl-PL"/>
              </w:rPr>
              <w:t>ta</w:t>
            </w:r>
            <w:r w:rsidRPr="00DE61EA">
              <w:rPr>
                <w:rFonts w:asciiTheme="minorHAnsi" w:hAnsiTheme="minorHAnsi" w:cstheme="minorHAnsi"/>
              </w:rPr>
              <w:t xml:space="preserve"> </w:t>
            </w:r>
            <w:r w:rsidRPr="00DE61EA">
              <w:rPr>
                <w:rFonts w:asciiTheme="minorHAnsi" w:hAnsiTheme="minorHAnsi" w:cstheme="minorHAnsi"/>
                <w:lang w:val="pl-PL"/>
              </w:rPr>
              <w:t>da</w:t>
            </w:r>
            <w:r w:rsidRPr="00DE61EA">
              <w:rPr>
                <w:rFonts w:asciiTheme="minorHAnsi" w:hAnsiTheme="minorHAnsi" w:cstheme="minorHAnsi"/>
              </w:rPr>
              <w:t xml:space="preserve"> </w:t>
            </w:r>
            <w:r w:rsidRPr="00DE61EA">
              <w:rPr>
                <w:rFonts w:asciiTheme="minorHAnsi" w:hAnsiTheme="minorHAnsi" w:cstheme="minorHAnsi"/>
                <w:lang w:val="pl-PL"/>
              </w:rPr>
              <w:t>u</w:t>
            </w:r>
            <w:r w:rsidRPr="00DE61EA">
              <w:rPr>
                <w:rFonts w:asciiTheme="minorHAnsi" w:hAnsiTheme="minorHAnsi" w:cstheme="minorHAnsi"/>
              </w:rPr>
              <w:t>č</w:t>
            </w:r>
            <w:r w:rsidRPr="00DE61EA">
              <w:rPr>
                <w:rFonts w:asciiTheme="minorHAnsi" w:hAnsiTheme="minorHAnsi" w:cstheme="minorHAnsi"/>
                <w:lang w:val="pl-PL"/>
              </w:rPr>
              <w:t>enici</w:t>
            </w:r>
            <w:r w:rsidRPr="00DE61EA">
              <w:rPr>
                <w:rFonts w:asciiTheme="minorHAnsi" w:hAnsiTheme="minorHAnsi" w:cstheme="minorHAnsi"/>
              </w:rPr>
              <w:t xml:space="preserve"> </w:t>
            </w:r>
            <w:r w:rsidRPr="00DE61EA">
              <w:rPr>
                <w:rFonts w:asciiTheme="minorHAnsi" w:hAnsiTheme="minorHAnsi" w:cstheme="minorHAnsi"/>
                <w:lang w:val="pl-PL"/>
              </w:rPr>
              <w:t>dublje</w:t>
            </w:r>
            <w:r w:rsidRPr="00DE61EA">
              <w:rPr>
                <w:rFonts w:asciiTheme="minorHAnsi" w:hAnsiTheme="minorHAnsi" w:cstheme="minorHAnsi"/>
              </w:rPr>
              <w:t xml:space="preserve"> </w:t>
            </w:r>
            <w:r w:rsidRPr="00DE61EA">
              <w:rPr>
                <w:rFonts w:asciiTheme="minorHAnsi" w:hAnsiTheme="minorHAnsi" w:cstheme="minorHAnsi"/>
                <w:lang w:val="pl-PL"/>
              </w:rPr>
              <w:t>i</w:t>
            </w:r>
            <w:r w:rsidRPr="00DE61EA">
              <w:rPr>
                <w:rFonts w:asciiTheme="minorHAnsi" w:hAnsiTheme="minorHAnsi" w:cstheme="minorHAnsi"/>
              </w:rPr>
              <w:t xml:space="preserve"> </w:t>
            </w:r>
            <w:r w:rsidRPr="00DE61EA">
              <w:rPr>
                <w:rFonts w:asciiTheme="minorHAnsi" w:hAnsiTheme="minorHAnsi" w:cstheme="minorHAnsi"/>
                <w:lang w:val="pl-PL"/>
              </w:rPr>
              <w:t>cjelovitije</w:t>
            </w:r>
            <w:r w:rsidRPr="00DE61EA">
              <w:rPr>
                <w:rFonts w:asciiTheme="minorHAnsi" w:hAnsiTheme="minorHAnsi" w:cstheme="minorHAnsi"/>
              </w:rPr>
              <w:t xml:space="preserve"> </w:t>
            </w:r>
            <w:r w:rsidRPr="00DE61EA">
              <w:rPr>
                <w:rFonts w:asciiTheme="minorHAnsi" w:hAnsiTheme="minorHAnsi" w:cstheme="minorHAnsi"/>
                <w:lang w:val="pl-PL"/>
              </w:rPr>
              <w:t>upoznaju</w:t>
            </w:r>
            <w:r w:rsidRPr="00DE61EA">
              <w:rPr>
                <w:rFonts w:asciiTheme="minorHAnsi" w:hAnsiTheme="minorHAnsi" w:cstheme="minorHAnsi"/>
              </w:rPr>
              <w:t xml:space="preserve"> </w:t>
            </w:r>
            <w:r w:rsidRPr="00DE61EA">
              <w:rPr>
                <w:rFonts w:asciiTheme="minorHAnsi" w:hAnsiTheme="minorHAnsi" w:cstheme="minorHAnsi"/>
                <w:lang w:val="pl-PL"/>
              </w:rPr>
              <w:t>sredi</w:t>
            </w:r>
            <w:r w:rsidRPr="00DE61EA">
              <w:rPr>
                <w:rFonts w:asciiTheme="minorHAnsi" w:hAnsiTheme="minorHAnsi" w:cstheme="minorHAnsi"/>
              </w:rPr>
              <w:t>š</w:t>
            </w:r>
            <w:r w:rsidRPr="00DE61EA">
              <w:rPr>
                <w:rFonts w:asciiTheme="minorHAnsi" w:hAnsiTheme="minorHAnsi" w:cstheme="minorHAnsi"/>
                <w:lang w:val="pl-PL"/>
              </w:rPr>
              <w:t>nje</w:t>
            </w:r>
            <w:r w:rsidRPr="00DE61EA">
              <w:rPr>
                <w:rFonts w:asciiTheme="minorHAnsi" w:hAnsiTheme="minorHAnsi" w:cstheme="minorHAnsi"/>
              </w:rPr>
              <w:t xml:space="preserve"> </w:t>
            </w:r>
            <w:r w:rsidRPr="00DE61EA">
              <w:rPr>
                <w:rFonts w:asciiTheme="minorHAnsi" w:hAnsiTheme="minorHAnsi" w:cstheme="minorHAnsi"/>
                <w:lang w:val="pl-PL"/>
              </w:rPr>
              <w:t>istine</w:t>
            </w:r>
            <w:r w:rsidRPr="00DE61EA">
              <w:rPr>
                <w:rFonts w:asciiTheme="minorHAnsi" w:hAnsiTheme="minorHAnsi" w:cstheme="minorHAnsi"/>
              </w:rPr>
              <w:t xml:space="preserve"> </w:t>
            </w:r>
            <w:r w:rsidRPr="00DE61EA">
              <w:rPr>
                <w:rFonts w:asciiTheme="minorHAnsi" w:hAnsiTheme="minorHAnsi" w:cstheme="minorHAnsi"/>
                <w:lang w:val="pl-PL"/>
              </w:rPr>
              <w:lastRenderedPageBreak/>
              <w:t>kr</w:t>
            </w:r>
            <w:proofErr w:type="spellStart"/>
            <w:r w:rsidRPr="00DE61EA">
              <w:rPr>
                <w:rFonts w:asciiTheme="minorHAnsi" w:hAnsiTheme="minorHAnsi" w:cstheme="minorHAnsi"/>
              </w:rPr>
              <w:t>šć</w:t>
            </w:r>
            <w:proofErr w:type="spellEnd"/>
            <w:r w:rsidRPr="00DE61EA">
              <w:rPr>
                <w:rFonts w:asciiTheme="minorHAnsi" w:hAnsiTheme="minorHAnsi" w:cstheme="minorHAnsi"/>
                <w:lang w:val="pl-PL"/>
              </w:rPr>
              <w:t>anske</w:t>
            </w:r>
            <w:r w:rsidRPr="00DE61EA">
              <w:rPr>
                <w:rFonts w:asciiTheme="minorHAnsi" w:hAnsiTheme="minorHAnsi" w:cstheme="minorHAnsi"/>
              </w:rPr>
              <w:t xml:space="preserve"> </w:t>
            </w:r>
            <w:r w:rsidRPr="00DE61EA">
              <w:rPr>
                <w:rFonts w:asciiTheme="minorHAnsi" w:hAnsiTheme="minorHAnsi" w:cstheme="minorHAnsi"/>
                <w:lang w:val="pl-PL"/>
              </w:rPr>
              <w:t>vjere</w:t>
            </w:r>
            <w:r w:rsidRPr="00DE61EA">
              <w:rPr>
                <w:rFonts w:asciiTheme="minorHAnsi" w:hAnsiTheme="minorHAnsi" w:cstheme="minorHAnsi"/>
              </w:rPr>
              <w:t xml:space="preserve"> </w:t>
            </w:r>
            <w:r w:rsidRPr="00DE61EA">
              <w:rPr>
                <w:rFonts w:asciiTheme="minorHAnsi" w:hAnsiTheme="minorHAnsi" w:cstheme="minorHAnsi"/>
                <w:lang w:val="pl-PL"/>
              </w:rPr>
              <w:t>kako</w:t>
            </w:r>
            <w:r w:rsidRPr="00DE61EA">
              <w:rPr>
                <w:rFonts w:asciiTheme="minorHAnsi" w:hAnsiTheme="minorHAnsi" w:cstheme="minorHAnsi"/>
              </w:rPr>
              <w:t xml:space="preserve"> </w:t>
            </w:r>
            <w:r w:rsidRPr="00DE61EA">
              <w:rPr>
                <w:rFonts w:asciiTheme="minorHAnsi" w:hAnsiTheme="minorHAnsi" w:cstheme="minorHAnsi"/>
                <w:lang w:val="pl-PL"/>
              </w:rPr>
              <w:t>bi</w:t>
            </w:r>
            <w:r w:rsidRPr="00DE61EA">
              <w:rPr>
                <w:rFonts w:asciiTheme="minorHAnsi" w:hAnsiTheme="minorHAnsi" w:cstheme="minorHAnsi"/>
              </w:rPr>
              <w:t xml:space="preserve"> </w:t>
            </w:r>
            <w:r w:rsidRPr="00DE61EA">
              <w:rPr>
                <w:rFonts w:asciiTheme="minorHAnsi" w:hAnsiTheme="minorHAnsi" w:cstheme="minorHAnsi"/>
                <w:lang w:val="pl-PL"/>
              </w:rPr>
              <w:t>u</w:t>
            </w:r>
            <w:r w:rsidRPr="00DE61EA">
              <w:rPr>
                <w:rFonts w:asciiTheme="minorHAnsi" w:hAnsiTheme="minorHAnsi" w:cstheme="minorHAnsi"/>
              </w:rPr>
              <w:t xml:space="preserve"> </w:t>
            </w:r>
            <w:r w:rsidRPr="00DE61EA">
              <w:rPr>
                <w:rFonts w:asciiTheme="minorHAnsi" w:hAnsiTheme="minorHAnsi" w:cstheme="minorHAnsi"/>
                <w:lang w:val="pl-PL"/>
              </w:rPr>
              <w:t>duhu</w:t>
            </w:r>
            <w:r w:rsidRPr="00DE61EA">
              <w:rPr>
                <w:rFonts w:asciiTheme="minorHAnsi" w:hAnsiTheme="minorHAnsi" w:cstheme="minorHAnsi"/>
              </w:rPr>
              <w:t xml:space="preserve"> </w:t>
            </w:r>
            <w:r w:rsidRPr="00DE61EA">
              <w:rPr>
                <w:rFonts w:asciiTheme="minorHAnsi" w:hAnsiTheme="minorHAnsi" w:cstheme="minorHAnsi"/>
                <w:lang w:val="pl-PL"/>
              </w:rPr>
              <w:t>vjere</w:t>
            </w:r>
            <w:r w:rsidRPr="00DE61EA">
              <w:rPr>
                <w:rFonts w:asciiTheme="minorHAnsi" w:hAnsiTheme="minorHAnsi" w:cstheme="minorHAnsi"/>
              </w:rPr>
              <w:t xml:space="preserve"> </w:t>
            </w:r>
            <w:r w:rsidRPr="00DE61EA">
              <w:rPr>
                <w:rFonts w:asciiTheme="minorHAnsi" w:hAnsiTheme="minorHAnsi" w:cstheme="minorHAnsi"/>
                <w:lang w:val="pl-PL"/>
              </w:rPr>
              <w:t>mogli</w:t>
            </w:r>
            <w:r w:rsidRPr="00DE61EA">
              <w:rPr>
                <w:rFonts w:asciiTheme="minorHAnsi" w:hAnsiTheme="minorHAnsi" w:cstheme="minorHAnsi"/>
              </w:rPr>
              <w:t xml:space="preserve"> </w:t>
            </w:r>
            <w:r w:rsidRPr="00DE61EA">
              <w:rPr>
                <w:rFonts w:asciiTheme="minorHAnsi" w:hAnsiTheme="minorHAnsi" w:cstheme="minorHAnsi"/>
                <w:lang w:val="pl-PL"/>
              </w:rPr>
              <w:t>lak</w:t>
            </w:r>
            <w:r w:rsidRPr="00DE61EA">
              <w:rPr>
                <w:rFonts w:asciiTheme="minorHAnsi" w:hAnsiTheme="minorHAnsi" w:cstheme="minorHAnsi"/>
              </w:rPr>
              <w:t>š</w:t>
            </w:r>
            <w:r w:rsidRPr="00DE61EA">
              <w:rPr>
                <w:rFonts w:asciiTheme="minorHAnsi" w:hAnsiTheme="minorHAnsi" w:cstheme="minorHAnsi"/>
                <w:lang w:val="pl-PL"/>
              </w:rPr>
              <w:t>e</w:t>
            </w:r>
            <w:r w:rsidRPr="00DE61EA">
              <w:rPr>
                <w:rFonts w:asciiTheme="minorHAnsi" w:hAnsiTheme="minorHAnsi" w:cstheme="minorHAnsi"/>
              </w:rPr>
              <w:t xml:space="preserve"> </w:t>
            </w:r>
            <w:r w:rsidRPr="00DE61EA">
              <w:rPr>
                <w:rFonts w:asciiTheme="minorHAnsi" w:hAnsiTheme="minorHAnsi" w:cstheme="minorHAnsi"/>
                <w:lang w:val="pl-PL"/>
              </w:rPr>
              <w:t>upoznati</w:t>
            </w:r>
            <w:r w:rsidRPr="00DE61EA">
              <w:rPr>
                <w:rFonts w:asciiTheme="minorHAnsi" w:hAnsiTheme="minorHAnsi" w:cstheme="minorHAnsi"/>
              </w:rPr>
              <w:t xml:space="preserve">, </w:t>
            </w:r>
            <w:r w:rsidRPr="00DE61EA">
              <w:rPr>
                <w:rFonts w:asciiTheme="minorHAnsi" w:hAnsiTheme="minorHAnsi" w:cstheme="minorHAnsi"/>
                <w:lang w:val="pl-PL"/>
              </w:rPr>
              <w:t>razjasniti</w:t>
            </w:r>
            <w:r w:rsidRPr="00DE61EA">
              <w:rPr>
                <w:rFonts w:asciiTheme="minorHAnsi" w:hAnsiTheme="minorHAnsi" w:cstheme="minorHAnsi"/>
              </w:rPr>
              <w:t xml:space="preserve"> </w:t>
            </w:r>
            <w:r w:rsidRPr="00DE61EA">
              <w:rPr>
                <w:rFonts w:asciiTheme="minorHAnsi" w:hAnsiTheme="minorHAnsi" w:cstheme="minorHAnsi"/>
                <w:lang w:val="pl-PL"/>
              </w:rPr>
              <w:t>i</w:t>
            </w:r>
            <w:r w:rsidRPr="00DE61EA">
              <w:rPr>
                <w:rFonts w:asciiTheme="minorHAnsi" w:hAnsiTheme="minorHAnsi" w:cstheme="minorHAnsi"/>
              </w:rPr>
              <w:t xml:space="preserve"> </w:t>
            </w:r>
            <w:r w:rsidRPr="00DE61EA">
              <w:rPr>
                <w:rFonts w:asciiTheme="minorHAnsi" w:hAnsiTheme="minorHAnsi" w:cstheme="minorHAnsi"/>
                <w:lang w:val="pl-PL"/>
              </w:rPr>
              <w:t>prevladati</w:t>
            </w:r>
            <w:r w:rsidRPr="00DE61EA">
              <w:rPr>
                <w:rFonts w:asciiTheme="minorHAnsi" w:hAnsiTheme="minorHAnsi" w:cstheme="minorHAnsi"/>
              </w:rPr>
              <w:t xml:space="preserve"> </w:t>
            </w:r>
            <w:r w:rsidRPr="00DE61EA">
              <w:rPr>
                <w:rFonts w:asciiTheme="minorHAnsi" w:hAnsiTheme="minorHAnsi" w:cstheme="minorHAnsi"/>
                <w:lang w:val="pl-PL"/>
              </w:rPr>
              <w:t>osobne</w:t>
            </w:r>
            <w:r w:rsidRPr="00DE61EA">
              <w:rPr>
                <w:rFonts w:asciiTheme="minorHAnsi" w:hAnsiTheme="minorHAnsi" w:cstheme="minorHAnsi"/>
              </w:rPr>
              <w:t xml:space="preserve"> </w:t>
            </w:r>
            <w:r w:rsidRPr="00DE61EA">
              <w:rPr>
                <w:rFonts w:asciiTheme="minorHAnsi" w:hAnsiTheme="minorHAnsi" w:cstheme="minorHAnsi"/>
                <w:lang w:val="pl-PL"/>
              </w:rPr>
              <w:t>i</w:t>
            </w:r>
            <w:r w:rsidRPr="00DE61EA">
              <w:rPr>
                <w:rFonts w:asciiTheme="minorHAnsi" w:hAnsiTheme="minorHAnsi" w:cstheme="minorHAnsi"/>
              </w:rPr>
              <w:t xml:space="preserve"> </w:t>
            </w:r>
            <w:r w:rsidRPr="00DE61EA">
              <w:rPr>
                <w:rFonts w:asciiTheme="minorHAnsi" w:hAnsiTheme="minorHAnsi" w:cstheme="minorHAnsi"/>
                <w:lang w:val="pl-PL"/>
              </w:rPr>
              <w:t>zajedni</w:t>
            </w:r>
            <w:r w:rsidRPr="00DE61EA">
              <w:rPr>
                <w:rFonts w:asciiTheme="minorHAnsi" w:hAnsiTheme="minorHAnsi" w:cstheme="minorHAnsi"/>
              </w:rPr>
              <w:t>č</w:t>
            </w:r>
            <w:r w:rsidRPr="00DE61EA">
              <w:rPr>
                <w:rFonts w:asciiTheme="minorHAnsi" w:hAnsiTheme="minorHAnsi" w:cstheme="minorHAnsi"/>
                <w:lang w:val="pl-PL"/>
              </w:rPr>
              <w:t>ke</w:t>
            </w:r>
            <w:r w:rsidRPr="00DE61EA">
              <w:rPr>
                <w:rFonts w:asciiTheme="minorHAnsi" w:hAnsiTheme="minorHAnsi" w:cstheme="minorHAnsi"/>
              </w:rPr>
              <w:t xml:space="preserve"> </w:t>
            </w:r>
            <w:r w:rsidRPr="00DE61EA">
              <w:rPr>
                <w:rFonts w:asciiTheme="minorHAnsi" w:hAnsiTheme="minorHAnsi" w:cstheme="minorHAnsi"/>
                <w:lang w:val="pl-PL"/>
              </w:rPr>
              <w:t>pote</w:t>
            </w:r>
            <w:r w:rsidRPr="00DE61EA">
              <w:rPr>
                <w:rFonts w:asciiTheme="minorHAnsi" w:hAnsiTheme="minorHAnsi" w:cstheme="minorHAnsi"/>
              </w:rPr>
              <w:t>š</w:t>
            </w:r>
            <w:r w:rsidRPr="00DE61EA">
              <w:rPr>
                <w:rFonts w:asciiTheme="minorHAnsi" w:hAnsiTheme="minorHAnsi" w:cstheme="minorHAnsi"/>
                <w:lang w:val="pl-PL"/>
              </w:rPr>
              <w:t>ko</w:t>
            </w:r>
            <w:r w:rsidRPr="00DE61EA">
              <w:rPr>
                <w:rFonts w:asciiTheme="minorHAnsi" w:hAnsiTheme="minorHAnsi" w:cstheme="minorHAnsi"/>
              </w:rPr>
              <w:t>ć</w:t>
            </w:r>
            <w:r w:rsidRPr="00DE61EA">
              <w:rPr>
                <w:rFonts w:asciiTheme="minorHAnsi" w:hAnsiTheme="minorHAnsi" w:cstheme="minorHAnsi"/>
                <w:lang w:val="pl-PL"/>
              </w:rPr>
              <w:t>e</w:t>
            </w:r>
            <w:r w:rsidRPr="00DE61EA">
              <w:rPr>
                <w:rFonts w:asciiTheme="minorHAnsi" w:hAnsiTheme="minorHAnsi" w:cstheme="minorHAnsi"/>
              </w:rPr>
              <w:t xml:space="preserve"> </w:t>
            </w:r>
            <w:r w:rsidRPr="00DE61EA">
              <w:rPr>
                <w:rFonts w:asciiTheme="minorHAnsi" w:hAnsiTheme="minorHAnsi" w:cstheme="minorHAnsi"/>
                <w:lang w:val="pl-PL"/>
              </w:rPr>
              <w:t>i</w:t>
            </w:r>
            <w:r w:rsidRPr="00DE61EA">
              <w:rPr>
                <w:rFonts w:asciiTheme="minorHAnsi" w:hAnsiTheme="minorHAnsi" w:cstheme="minorHAnsi"/>
              </w:rPr>
              <w:t xml:space="preserve"> </w:t>
            </w:r>
            <w:r w:rsidRPr="00DE61EA">
              <w:rPr>
                <w:rFonts w:asciiTheme="minorHAnsi" w:hAnsiTheme="minorHAnsi" w:cstheme="minorHAnsi"/>
                <w:lang w:val="pl-PL"/>
              </w:rPr>
              <w:t>probleme</w:t>
            </w:r>
            <w:r w:rsidRPr="00DE61EA">
              <w:rPr>
                <w:rFonts w:asciiTheme="minorHAnsi" w:hAnsiTheme="minorHAnsi" w:cstheme="minorHAnsi"/>
              </w:rPr>
              <w:t xml:space="preserve"> </w:t>
            </w:r>
            <w:r w:rsidRPr="00DE61EA">
              <w:rPr>
                <w:rFonts w:asciiTheme="minorHAnsi" w:hAnsiTheme="minorHAnsi" w:cstheme="minorHAnsi"/>
                <w:lang w:val="pl-PL"/>
              </w:rPr>
              <w:t>na</w:t>
            </w:r>
            <w:r w:rsidRPr="00DE61EA">
              <w:rPr>
                <w:rFonts w:asciiTheme="minorHAnsi" w:hAnsiTheme="minorHAnsi" w:cstheme="minorHAnsi"/>
              </w:rPr>
              <w:t xml:space="preserve"> </w:t>
            </w:r>
            <w:r w:rsidRPr="00DE61EA">
              <w:rPr>
                <w:rFonts w:asciiTheme="minorHAnsi" w:hAnsiTheme="minorHAnsi" w:cstheme="minorHAnsi"/>
                <w:lang w:val="pl-PL"/>
              </w:rPr>
              <w:t>putu</w:t>
            </w:r>
            <w:r w:rsidRPr="00DE61EA">
              <w:rPr>
                <w:rFonts w:asciiTheme="minorHAnsi" w:hAnsiTheme="minorHAnsi" w:cstheme="minorHAnsi"/>
              </w:rPr>
              <w:t xml:space="preserve"> </w:t>
            </w:r>
            <w:r w:rsidRPr="00DE61EA">
              <w:rPr>
                <w:rFonts w:asciiTheme="minorHAnsi" w:hAnsiTheme="minorHAnsi" w:cstheme="minorHAnsi"/>
                <w:lang w:val="pl-PL"/>
              </w:rPr>
              <w:t>vjerskoga</w:t>
            </w:r>
            <w:r w:rsidRPr="00DE61EA">
              <w:rPr>
                <w:rFonts w:asciiTheme="minorHAnsi" w:hAnsiTheme="minorHAnsi" w:cstheme="minorHAnsi"/>
              </w:rPr>
              <w:t xml:space="preserve"> </w:t>
            </w:r>
            <w:r w:rsidRPr="00DE61EA">
              <w:rPr>
                <w:rFonts w:asciiTheme="minorHAnsi" w:hAnsiTheme="minorHAnsi" w:cstheme="minorHAnsi"/>
                <w:lang w:val="pl-PL"/>
              </w:rPr>
              <w:t>i</w:t>
            </w:r>
            <w:r w:rsidRPr="00DE61EA">
              <w:rPr>
                <w:rFonts w:asciiTheme="minorHAnsi" w:hAnsiTheme="minorHAnsi" w:cstheme="minorHAnsi"/>
              </w:rPr>
              <w:t xml:space="preserve"> </w:t>
            </w:r>
            <w:r w:rsidRPr="00DE61EA">
              <w:rPr>
                <w:rFonts w:asciiTheme="minorHAnsi" w:hAnsiTheme="minorHAnsi" w:cstheme="minorHAnsi"/>
                <w:lang w:val="pl-PL"/>
              </w:rPr>
              <w:t>mladena</w:t>
            </w:r>
            <w:r w:rsidRPr="00DE61EA">
              <w:rPr>
                <w:rFonts w:asciiTheme="minorHAnsi" w:hAnsiTheme="minorHAnsi" w:cstheme="minorHAnsi"/>
              </w:rPr>
              <w:t>č</w:t>
            </w:r>
            <w:r w:rsidRPr="00DE61EA">
              <w:rPr>
                <w:rFonts w:asciiTheme="minorHAnsi" w:hAnsiTheme="minorHAnsi" w:cstheme="minorHAnsi"/>
                <w:lang w:val="pl-PL"/>
              </w:rPr>
              <w:t>koga</w:t>
            </w:r>
            <w:r w:rsidRPr="00DE61EA">
              <w:rPr>
                <w:rFonts w:asciiTheme="minorHAnsi" w:hAnsiTheme="minorHAnsi" w:cstheme="minorHAnsi"/>
              </w:rPr>
              <w:t xml:space="preserve"> </w:t>
            </w:r>
            <w:r w:rsidRPr="00DE61EA">
              <w:rPr>
                <w:rFonts w:asciiTheme="minorHAnsi" w:hAnsiTheme="minorHAnsi" w:cstheme="minorHAnsi"/>
                <w:lang w:val="pl-PL"/>
              </w:rPr>
              <w:t>odrastanja</w:t>
            </w:r>
            <w:r w:rsidRPr="00DE61EA">
              <w:rPr>
                <w:rFonts w:asciiTheme="minorHAnsi" w:hAnsiTheme="minorHAnsi" w:cstheme="minorHAnsi"/>
              </w:rPr>
              <w:t>.</w:t>
            </w:r>
            <w:r w:rsidRPr="00DE61EA">
              <w:rPr>
                <w:rFonts w:asciiTheme="minorHAnsi" w:hAnsiTheme="minorHAnsi" w:cstheme="minorHAnsi"/>
                <w:lang w:val="it-IT"/>
              </w:rPr>
              <w:t>Na</w:t>
            </w:r>
            <w:r w:rsidRPr="00DE61E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tom</w:t>
            </w:r>
            <w:proofErr w:type="spellEnd"/>
            <w:r w:rsidRPr="00DE61E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putu</w:t>
            </w:r>
            <w:proofErr w:type="spellEnd"/>
            <w:r w:rsidRPr="00DE61E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oni</w:t>
            </w:r>
            <w:proofErr w:type="spellEnd"/>
            <w:r w:rsidRPr="00DE61E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otkrivaju</w:t>
            </w:r>
            <w:proofErr w:type="spellEnd"/>
            <w:r w:rsidRPr="00DE61EA">
              <w:rPr>
                <w:rFonts w:asciiTheme="minorHAnsi" w:hAnsiTheme="minorHAnsi" w:cstheme="minorHAnsi"/>
              </w:rPr>
              <w:t xml:space="preserve"> </w:t>
            </w:r>
            <w:r w:rsidRPr="00DE61EA">
              <w:rPr>
                <w:rFonts w:asciiTheme="minorHAnsi" w:hAnsiTheme="minorHAnsi" w:cstheme="minorHAnsi"/>
                <w:lang w:val="it-IT"/>
              </w:rPr>
              <w:t>i</w:t>
            </w:r>
            <w:r w:rsidRPr="00DE61E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usvajaju</w:t>
            </w:r>
            <w:proofErr w:type="spellEnd"/>
            <w:r w:rsidRPr="00DE61EA">
              <w:rPr>
                <w:rFonts w:asciiTheme="minorHAnsi" w:hAnsiTheme="minorHAnsi" w:cstheme="minorHAnsi"/>
              </w:rPr>
              <w:t xml:space="preserve"> </w:t>
            </w:r>
            <w:r w:rsidRPr="00DE61EA">
              <w:rPr>
                <w:rFonts w:asciiTheme="minorHAnsi" w:hAnsiTheme="minorHAnsi" w:cstheme="minorHAnsi"/>
                <w:lang w:val="it-IT"/>
              </w:rPr>
              <w:t>u</w:t>
            </w:r>
            <w:r w:rsidRPr="00DE61E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svijetlu</w:t>
            </w:r>
            <w:proofErr w:type="spellEnd"/>
            <w:r w:rsidRPr="00DE61EA">
              <w:rPr>
                <w:rFonts w:asciiTheme="minorHAnsi" w:hAnsiTheme="minorHAnsi" w:cstheme="minorHAnsi"/>
              </w:rPr>
              <w:t xml:space="preserve"> </w:t>
            </w:r>
            <w:r w:rsidRPr="00DE61EA">
              <w:rPr>
                <w:rFonts w:asciiTheme="minorHAnsi" w:hAnsiTheme="minorHAnsi" w:cstheme="minorHAnsi"/>
                <w:lang w:val="it-IT"/>
              </w:rPr>
              <w:t>Bo</w:t>
            </w:r>
            <w:r w:rsidRPr="00DE61EA">
              <w:rPr>
                <w:rFonts w:asciiTheme="minorHAnsi" w:hAnsiTheme="minorHAnsi" w:cstheme="minorHAnsi"/>
              </w:rPr>
              <w:t>ž</w:t>
            </w:r>
            <w:r w:rsidRPr="00DE61EA">
              <w:rPr>
                <w:rFonts w:asciiTheme="minorHAnsi" w:hAnsiTheme="minorHAnsi" w:cstheme="minorHAnsi"/>
                <w:lang w:val="it-IT"/>
              </w:rPr>
              <w:t>je</w:t>
            </w:r>
            <w:r w:rsidRPr="00DE61E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rije</w:t>
            </w:r>
            <w:proofErr w:type="spellEnd"/>
            <w:r w:rsidRPr="00DE61EA">
              <w:rPr>
                <w:rFonts w:asciiTheme="minorHAnsi" w:hAnsiTheme="minorHAnsi" w:cstheme="minorHAnsi"/>
              </w:rPr>
              <w:t>č</w:t>
            </w:r>
            <w:r w:rsidRPr="00DE61EA">
              <w:rPr>
                <w:rFonts w:asciiTheme="minorHAnsi" w:hAnsiTheme="minorHAnsi" w:cstheme="minorHAnsi"/>
                <w:lang w:val="it-IT"/>
              </w:rPr>
              <w:t>i</w:t>
            </w:r>
            <w:r w:rsidRPr="00DE61E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i</w:t>
            </w:r>
            <w:proofErr w:type="spellEnd"/>
            <w:r w:rsidRPr="00DE61E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nauka</w:t>
            </w:r>
            <w:proofErr w:type="spellEnd"/>
            <w:r w:rsidRPr="00DE61E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Crkve</w:t>
            </w:r>
            <w:proofErr w:type="spellEnd"/>
            <w:r w:rsidRPr="00DE61EA">
              <w:rPr>
                <w:rFonts w:asciiTheme="minorHAnsi" w:hAnsiTheme="minorHAnsi" w:cstheme="minorHAnsi"/>
              </w:rPr>
              <w:t xml:space="preserve">, </w:t>
            </w:r>
            <w:r w:rsidRPr="00DE61EA">
              <w:rPr>
                <w:rFonts w:asciiTheme="minorHAnsi" w:hAnsiTheme="minorHAnsi" w:cstheme="minorHAnsi"/>
                <w:lang w:val="it-IT"/>
              </w:rPr>
              <w:t>da</w:t>
            </w:r>
            <w:r w:rsidRPr="00DE61EA">
              <w:rPr>
                <w:rFonts w:asciiTheme="minorHAnsi" w:hAnsiTheme="minorHAnsi" w:cstheme="minorHAnsi"/>
              </w:rPr>
              <w:t xml:space="preserve"> </w:t>
            </w:r>
            <w:r w:rsidRPr="00DE61EA">
              <w:rPr>
                <w:rFonts w:asciiTheme="minorHAnsi" w:hAnsiTheme="minorHAnsi" w:cstheme="minorHAnsi"/>
                <w:lang w:val="it-IT"/>
              </w:rPr>
              <w:t>je</w:t>
            </w:r>
            <w:r w:rsidRPr="00DE61E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svatko</w:t>
            </w:r>
            <w:proofErr w:type="spellEnd"/>
            <w:r w:rsidRPr="00DE61EA">
              <w:rPr>
                <w:rFonts w:asciiTheme="minorHAnsi" w:hAnsiTheme="minorHAnsi" w:cstheme="minorHAnsi"/>
              </w:rPr>
              <w:t xml:space="preserve"> </w:t>
            </w:r>
            <w:r w:rsidRPr="00DE61EA">
              <w:rPr>
                <w:rFonts w:asciiTheme="minorHAnsi" w:hAnsiTheme="minorHAnsi" w:cstheme="minorHAnsi"/>
                <w:lang w:val="it-IT"/>
              </w:rPr>
              <w:t>od</w:t>
            </w:r>
            <w:r w:rsidRPr="00DE61E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njih</w:t>
            </w:r>
            <w:proofErr w:type="spellEnd"/>
            <w:r w:rsidRPr="00DE61E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jedinstven</w:t>
            </w:r>
            <w:proofErr w:type="spellEnd"/>
            <w:r w:rsidRPr="00DE61E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dragocjen</w:t>
            </w:r>
            <w:proofErr w:type="spellEnd"/>
            <w:r w:rsidRPr="00DE61EA">
              <w:rPr>
                <w:rFonts w:asciiTheme="minorHAnsi" w:hAnsiTheme="minorHAnsi" w:cstheme="minorHAnsi"/>
              </w:rPr>
              <w:t xml:space="preserve"> </w:t>
            </w:r>
            <w:r w:rsidRPr="00DE61EA">
              <w:rPr>
                <w:rFonts w:asciiTheme="minorHAnsi" w:hAnsiTheme="minorHAnsi" w:cstheme="minorHAnsi"/>
                <w:lang w:val="it-IT"/>
              </w:rPr>
              <w:t>i</w:t>
            </w:r>
            <w:r w:rsidRPr="00DE61E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upu</w:t>
            </w:r>
            <w:proofErr w:type="spellEnd"/>
            <w:r w:rsidRPr="00DE61EA">
              <w:rPr>
                <w:rFonts w:asciiTheme="minorHAnsi" w:hAnsiTheme="minorHAnsi" w:cstheme="minorHAnsi"/>
              </w:rPr>
              <w:t>č</w:t>
            </w:r>
            <w:r w:rsidRPr="00DE61EA">
              <w:rPr>
                <w:rFonts w:asciiTheme="minorHAnsi" w:hAnsiTheme="minorHAnsi" w:cstheme="minorHAnsi"/>
                <w:lang w:val="it-IT"/>
              </w:rPr>
              <w:t>en</w:t>
            </w:r>
            <w:r w:rsidRPr="00DE61E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jedan</w:t>
            </w:r>
            <w:proofErr w:type="spellEnd"/>
            <w:r w:rsidRPr="00DE61E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na</w:t>
            </w:r>
            <w:proofErr w:type="spellEnd"/>
            <w:r w:rsidRPr="00DE61E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drugoga</w:t>
            </w:r>
            <w:proofErr w:type="spellEnd"/>
            <w:r w:rsidRPr="00DE61EA">
              <w:rPr>
                <w:rFonts w:asciiTheme="minorHAnsi" w:hAnsiTheme="minorHAnsi" w:cstheme="minorHAnsi"/>
              </w:rPr>
              <w:t xml:space="preserve">, </w:t>
            </w:r>
            <w:r w:rsidRPr="00DE61EA">
              <w:rPr>
                <w:rFonts w:asciiTheme="minorHAnsi" w:hAnsiTheme="minorHAnsi" w:cstheme="minorHAnsi"/>
                <w:lang w:val="it-IT"/>
              </w:rPr>
              <w:t>da</w:t>
            </w:r>
            <w:r w:rsidRPr="00DE61EA">
              <w:rPr>
                <w:rFonts w:asciiTheme="minorHAnsi" w:hAnsiTheme="minorHAnsi" w:cstheme="minorHAnsi"/>
              </w:rPr>
              <w:t xml:space="preserve"> </w:t>
            </w:r>
            <w:r w:rsidRPr="00DE61EA">
              <w:rPr>
                <w:rFonts w:asciiTheme="minorHAnsi" w:hAnsiTheme="minorHAnsi" w:cstheme="minorHAnsi"/>
                <w:lang w:val="it-IT"/>
              </w:rPr>
              <w:t>su</w:t>
            </w:r>
            <w:r w:rsidRPr="00DE61E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po</w:t>
            </w:r>
            <w:proofErr w:type="spellEnd"/>
            <w:r w:rsidRPr="00DE61EA">
              <w:rPr>
                <w:rFonts w:asciiTheme="minorHAnsi" w:hAnsiTheme="minorHAnsi" w:cstheme="minorHAnsi"/>
              </w:rPr>
              <w:t>š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tovanje</w:t>
            </w:r>
            <w:proofErr w:type="spellEnd"/>
            <w:r w:rsidRPr="00DE61E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prijateljstvo</w:t>
            </w:r>
            <w:proofErr w:type="spellEnd"/>
            <w:r w:rsidRPr="00DE61EA">
              <w:rPr>
                <w:rFonts w:asciiTheme="minorHAnsi" w:hAnsiTheme="minorHAnsi" w:cstheme="minorHAnsi"/>
              </w:rPr>
              <w:t xml:space="preserve"> </w:t>
            </w:r>
            <w:r w:rsidRPr="00DE61EA">
              <w:rPr>
                <w:rFonts w:asciiTheme="minorHAnsi" w:hAnsiTheme="minorHAnsi" w:cstheme="minorHAnsi"/>
                <w:lang w:val="it-IT"/>
              </w:rPr>
              <w:t>i</w:t>
            </w:r>
            <w:r w:rsidRPr="00DE61E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zajedni</w:t>
            </w:r>
            <w:proofErr w:type="spellEnd"/>
            <w:r w:rsidRPr="00DE61EA">
              <w:rPr>
                <w:rFonts w:asciiTheme="minorHAnsi" w:hAnsiTheme="minorHAnsi" w:cstheme="minorHAnsi"/>
              </w:rPr>
              <w:t>š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tvo</w:t>
            </w:r>
            <w:proofErr w:type="spellEnd"/>
            <w:r w:rsidRPr="00DE61E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vrline</w:t>
            </w:r>
            <w:proofErr w:type="spellEnd"/>
            <w:r w:rsidRPr="00DE61EA">
              <w:rPr>
                <w:rFonts w:asciiTheme="minorHAnsi" w:hAnsiTheme="minorHAnsi" w:cstheme="minorHAnsi"/>
              </w:rPr>
              <w:t xml:space="preserve"> </w:t>
            </w:r>
            <w:r w:rsidRPr="00DE61EA">
              <w:rPr>
                <w:rFonts w:asciiTheme="minorHAnsi" w:hAnsiTheme="minorHAnsi" w:cstheme="minorHAnsi"/>
                <w:lang w:val="it-IT"/>
              </w:rPr>
              <w:t>i</w:t>
            </w:r>
            <w:r w:rsidRPr="00DE61E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snaga</w:t>
            </w:r>
            <w:proofErr w:type="spellEnd"/>
            <w:r w:rsidRPr="00DE61E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mladena</w:t>
            </w:r>
            <w:proofErr w:type="spellEnd"/>
            <w:r w:rsidRPr="00DE61EA">
              <w:rPr>
                <w:rFonts w:asciiTheme="minorHAnsi" w:hAnsiTheme="minorHAnsi" w:cstheme="minorHAnsi"/>
              </w:rPr>
              <w:t>š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tva</w:t>
            </w:r>
            <w:proofErr w:type="spellEnd"/>
            <w:r w:rsidRPr="00DE61EA">
              <w:rPr>
                <w:rFonts w:asciiTheme="minorHAnsi" w:hAnsiTheme="minorHAnsi" w:cstheme="minorHAnsi"/>
              </w:rPr>
              <w:t xml:space="preserve"> </w:t>
            </w:r>
            <w:r w:rsidRPr="00DE61EA">
              <w:rPr>
                <w:rFonts w:asciiTheme="minorHAnsi" w:hAnsiTheme="minorHAnsi" w:cstheme="minorHAnsi"/>
                <w:lang w:val="it-IT"/>
              </w:rPr>
              <w:t>u</w:t>
            </w:r>
            <w:r w:rsidRPr="00DE61E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vrijeme</w:t>
            </w:r>
            <w:proofErr w:type="spellEnd"/>
            <w:r w:rsidRPr="00DE61E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njihova</w:t>
            </w:r>
            <w:proofErr w:type="spellEnd"/>
            <w:r w:rsidRPr="00DE61E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tjelesnoga</w:t>
            </w:r>
            <w:proofErr w:type="spellEnd"/>
            <w:r w:rsidRPr="00DE61E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moralnoga</w:t>
            </w:r>
            <w:proofErr w:type="spellEnd"/>
            <w:r w:rsidRPr="00DE61EA">
              <w:rPr>
                <w:rFonts w:asciiTheme="minorHAnsi" w:hAnsiTheme="minorHAnsi" w:cstheme="minorHAnsi"/>
              </w:rPr>
              <w:t xml:space="preserve"> </w:t>
            </w:r>
            <w:r w:rsidRPr="00DE61EA">
              <w:rPr>
                <w:rFonts w:asciiTheme="minorHAnsi" w:hAnsiTheme="minorHAnsi" w:cstheme="minorHAnsi"/>
                <w:lang w:val="it-IT"/>
              </w:rPr>
              <w:t>i</w:t>
            </w:r>
            <w:r w:rsidRPr="00DE61E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duhovnoga</w:t>
            </w:r>
            <w:proofErr w:type="spellEnd"/>
            <w:r w:rsidRPr="00DE61EA">
              <w:rPr>
                <w:rFonts w:asciiTheme="minorHAnsi" w:hAnsiTheme="minorHAnsi" w:cstheme="minorHAnsi"/>
              </w:rPr>
              <w:t xml:space="preserve"> </w:t>
            </w:r>
            <w:r w:rsidRPr="00DE61EA">
              <w:rPr>
                <w:rFonts w:asciiTheme="minorHAnsi" w:hAnsiTheme="minorHAnsi" w:cstheme="minorHAnsi"/>
                <w:lang w:val="it-IT"/>
              </w:rPr>
              <w:t>rasta</w:t>
            </w:r>
            <w:r w:rsidRPr="00DE61EA">
              <w:rPr>
                <w:rFonts w:asciiTheme="minorHAnsi" w:hAnsiTheme="minorHAnsi" w:cstheme="minorHAnsi"/>
              </w:rPr>
              <w:t xml:space="preserve"> </w:t>
            </w:r>
            <w:r w:rsidRPr="00DE61EA">
              <w:rPr>
                <w:rFonts w:asciiTheme="minorHAnsi" w:hAnsiTheme="minorHAnsi" w:cstheme="minorHAnsi"/>
                <w:lang w:val="it-IT"/>
              </w:rPr>
              <w:t>i</w:t>
            </w:r>
            <w:r w:rsidRPr="00DE61E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razvoja</w:t>
            </w:r>
            <w:proofErr w:type="spellEnd"/>
          </w:p>
        </w:tc>
        <w:tc>
          <w:tcPr>
            <w:tcW w:w="2288" w:type="dxa"/>
          </w:tcPr>
          <w:p w:rsidR="006E4695" w:rsidRPr="00DE61EA" w:rsidRDefault="006E4695" w:rsidP="00FB3436">
            <w:pPr>
              <w:spacing w:after="0" w:line="240" w:lineRule="auto"/>
              <w:rPr>
                <w:rFonts w:asciiTheme="minorHAnsi" w:hAnsiTheme="minorHAnsi" w:cstheme="minorHAnsi"/>
                <w:lang w:val="it-IT"/>
              </w:rPr>
            </w:pPr>
            <w:r w:rsidRPr="00DE61EA">
              <w:rPr>
                <w:rFonts w:asciiTheme="minorHAnsi" w:hAnsiTheme="minorHAnsi" w:cstheme="minorHAnsi"/>
              </w:rPr>
              <w:lastRenderedPageBreak/>
              <w:t>O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tkriti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dubinu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čovjekove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težnje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za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uspjelim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ostvarenjem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vlastitoga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života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u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istini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i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slobodi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,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imajući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u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vidu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Božje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znakove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kao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znakove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i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pravila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lastRenderedPageBreak/>
              <w:t>života</w:t>
            </w:r>
            <w:proofErr w:type="spellEnd"/>
          </w:p>
          <w:p w:rsidR="006E4695" w:rsidRPr="00DE61EA" w:rsidRDefault="006E4695" w:rsidP="00FB3436">
            <w:pPr>
              <w:spacing w:after="0" w:line="240" w:lineRule="auto"/>
              <w:ind w:left="-114"/>
              <w:rPr>
                <w:rFonts w:asciiTheme="minorHAnsi" w:hAnsiTheme="minorHAnsi" w:cstheme="minorHAnsi"/>
                <w:lang w:val="pl-PL"/>
              </w:rPr>
            </w:pPr>
            <w:r w:rsidRPr="00DE61EA">
              <w:rPr>
                <w:rFonts w:asciiTheme="minorHAnsi" w:hAnsiTheme="minorHAnsi" w:cstheme="minorHAnsi"/>
                <w:lang w:val="pl-PL"/>
              </w:rPr>
              <w:t>uočiti da je zajedništvo vrednota koje promiču i druge religije, pa tako i židovska religija</w:t>
            </w:r>
          </w:p>
          <w:p w:rsidR="006E4695" w:rsidRPr="00DE61EA" w:rsidRDefault="006E4695" w:rsidP="00FB3436">
            <w:pPr>
              <w:spacing w:after="0" w:line="240" w:lineRule="auto"/>
              <w:ind w:left="-114"/>
              <w:rPr>
                <w:rFonts w:asciiTheme="minorHAnsi" w:hAnsiTheme="minorHAnsi" w:cstheme="minorHAnsi"/>
                <w:lang w:val="pl-PL"/>
              </w:rPr>
            </w:pPr>
            <w:r w:rsidRPr="00DE61EA">
              <w:rPr>
                <w:rFonts w:asciiTheme="minorHAnsi" w:hAnsiTheme="minorHAnsi" w:cstheme="minorHAnsi"/>
                <w:lang w:val="pl-PL"/>
              </w:rPr>
              <w:t>osluškivati, tražiti i izgradtiti vlastiti stav vjere nadahnute SZ proročkim i drugim tekstovima, biblijskim svjedočanstvima i drugim porukama</w:t>
            </w:r>
          </w:p>
          <w:p w:rsidR="006E4695" w:rsidRPr="00DE61EA" w:rsidRDefault="006E4695" w:rsidP="00FB3436">
            <w:pPr>
              <w:spacing w:after="0" w:line="240" w:lineRule="auto"/>
              <w:ind w:left="-114"/>
              <w:rPr>
                <w:rFonts w:asciiTheme="minorHAnsi" w:hAnsiTheme="minorHAnsi" w:cstheme="minorHAnsi"/>
                <w:lang w:val="pl-PL"/>
              </w:rPr>
            </w:pPr>
            <w:r w:rsidRPr="00DE61EA">
              <w:rPr>
                <w:rFonts w:asciiTheme="minorHAnsi" w:hAnsiTheme="minorHAnsi" w:cstheme="minorHAnsi"/>
                <w:lang w:val="pl-PL"/>
              </w:rPr>
              <w:t>upoznati i prihvatiti Krista koji je ispunjenje svih proročanstava, uvesti u osobni susret s Kristom i pokazati da nam on jedini može pomoći ostvariti svoj život prožet mirom i radošću</w:t>
            </w:r>
          </w:p>
          <w:p w:rsidR="006E4695" w:rsidRPr="00DE61EA" w:rsidRDefault="006E4695" w:rsidP="00FB3436">
            <w:pPr>
              <w:spacing w:after="0" w:line="240" w:lineRule="auto"/>
              <w:ind w:left="-114"/>
              <w:rPr>
                <w:rFonts w:asciiTheme="minorHAnsi" w:hAnsiTheme="minorHAnsi" w:cstheme="minorHAnsi"/>
                <w:lang w:val="pl-PL"/>
              </w:rPr>
            </w:pPr>
            <w:r w:rsidRPr="00DE61EA">
              <w:rPr>
                <w:rFonts w:asciiTheme="minorHAnsi" w:hAnsiTheme="minorHAnsi" w:cstheme="minorHAnsi"/>
                <w:lang w:val="pl-PL"/>
              </w:rPr>
              <w:t>upoznati i prihvattii da je Krist uvijek i svima znak poziva na opraštanje i znak jedinstva i zajedništva svih kršćana do konačnog zajedništva u vječnom životu</w:t>
            </w:r>
          </w:p>
          <w:p w:rsidR="006E4695" w:rsidRPr="00DE61EA" w:rsidRDefault="006E4695" w:rsidP="00FB3436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DE61EA">
              <w:rPr>
                <w:rFonts w:asciiTheme="minorHAnsi" w:hAnsiTheme="minorHAnsi" w:cstheme="minorHAnsi"/>
                <w:lang w:val="pl-PL"/>
              </w:rPr>
              <w:t xml:space="preserve">doživjeti i graditi pomirenje i praštanje kao uvjet zajedništva i jedinstvo svih kršćana koji se promiće kroz ekumneski pokret u molitvi i susretima </w:t>
            </w:r>
            <w:r w:rsidRPr="00DE61EA">
              <w:rPr>
                <w:rFonts w:asciiTheme="minorHAnsi" w:hAnsiTheme="minorHAnsi" w:cstheme="minorHAnsi"/>
                <w:lang w:val="pl-PL"/>
              </w:rPr>
              <w:lastRenderedPageBreak/>
              <w:t>kršćanaotkrivati tajne života nakon smrti, upoznati poruku kršćanske vjere u budući vječni život,</w:t>
            </w:r>
          </w:p>
        </w:tc>
        <w:tc>
          <w:tcPr>
            <w:tcW w:w="1985" w:type="dxa"/>
          </w:tcPr>
          <w:p w:rsidR="006E4695" w:rsidRPr="00DE61EA" w:rsidRDefault="006E4695" w:rsidP="00FB3436">
            <w:pPr>
              <w:spacing w:after="0" w:line="240" w:lineRule="auto"/>
              <w:ind w:right="113"/>
              <w:rPr>
                <w:rFonts w:asciiTheme="minorHAnsi" w:eastAsiaTheme="minorHAnsi" w:hAnsiTheme="minorHAnsi" w:cstheme="minorHAnsi"/>
              </w:rPr>
            </w:pPr>
            <w:r w:rsidRPr="00DE61EA">
              <w:rPr>
                <w:rFonts w:asciiTheme="minorHAnsi" w:eastAsiaTheme="minorHAnsi" w:hAnsiTheme="minorHAnsi" w:cstheme="minorHAnsi"/>
              </w:rPr>
              <w:lastRenderedPageBreak/>
              <w:t>Učenici 7.razreda</w:t>
            </w:r>
          </w:p>
          <w:p w:rsidR="006E4695" w:rsidRPr="00DE61EA" w:rsidRDefault="006E4695" w:rsidP="00FB3436">
            <w:pPr>
              <w:spacing w:after="0" w:line="240" w:lineRule="auto"/>
              <w:ind w:right="113"/>
              <w:rPr>
                <w:rFonts w:asciiTheme="minorHAnsi" w:eastAsiaTheme="minorHAnsi" w:hAnsiTheme="minorHAnsi" w:cstheme="minorHAnsi"/>
              </w:rPr>
            </w:pPr>
          </w:p>
          <w:p w:rsidR="006E4695" w:rsidRPr="00DE61EA" w:rsidRDefault="006E4695" w:rsidP="00FB3436">
            <w:pPr>
              <w:spacing w:after="0" w:line="240" w:lineRule="auto"/>
              <w:ind w:right="113"/>
              <w:rPr>
                <w:rFonts w:asciiTheme="minorHAnsi" w:eastAsiaTheme="minorHAnsi" w:hAnsiTheme="minorHAnsi" w:cstheme="minorHAnsi"/>
              </w:rPr>
            </w:pPr>
            <w:r w:rsidRPr="00DE61EA">
              <w:rPr>
                <w:rFonts w:asciiTheme="minorHAnsi" w:eastAsiaTheme="minorHAnsi" w:hAnsiTheme="minorHAnsi" w:cstheme="minorHAnsi"/>
              </w:rPr>
              <w:t xml:space="preserve">Učiteljica vjeronauka </w:t>
            </w:r>
          </w:p>
          <w:p w:rsidR="006E4695" w:rsidRPr="00DE61EA" w:rsidRDefault="006E4695" w:rsidP="00FB3436">
            <w:pPr>
              <w:spacing w:after="0" w:line="240" w:lineRule="auto"/>
              <w:ind w:right="113"/>
              <w:rPr>
                <w:rFonts w:asciiTheme="minorHAnsi" w:eastAsiaTheme="minorHAnsi" w:hAnsiTheme="minorHAnsi" w:cstheme="minorHAnsi"/>
              </w:rPr>
            </w:pPr>
            <w:r w:rsidRPr="00DE61EA">
              <w:rPr>
                <w:rFonts w:asciiTheme="minorHAnsi" w:eastAsiaTheme="minorHAnsi" w:hAnsiTheme="minorHAnsi" w:cstheme="minorHAnsi"/>
              </w:rPr>
              <w:t>BERNARDA TKALČEC</w:t>
            </w:r>
          </w:p>
        </w:tc>
        <w:tc>
          <w:tcPr>
            <w:tcW w:w="1862" w:type="dxa"/>
          </w:tcPr>
          <w:p w:rsidR="006E4695" w:rsidRPr="00DE61EA" w:rsidRDefault="006E4695" w:rsidP="00FB3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E61EA">
              <w:rPr>
                <w:rFonts w:asciiTheme="minorHAnsi" w:hAnsiTheme="minorHAnsi" w:cstheme="minorHAnsi"/>
              </w:rPr>
              <w:t>Različite metode i postupci:Usmeno izlaganje, razgovor,Pismeno izražavanje,Molitveno izražavanje,Likovn</w:t>
            </w:r>
            <w:r w:rsidRPr="00DE61EA">
              <w:rPr>
                <w:rFonts w:asciiTheme="minorHAnsi" w:hAnsiTheme="minorHAnsi" w:cstheme="minorHAnsi"/>
              </w:rPr>
              <w:lastRenderedPageBreak/>
              <w:t>o izražavanje, obrada uz pomoć igre, scensko izražavanje,Čitanje i rad na tekstu, Glazbeno izražavanje,Meditacija, molitva, Usmeno izražavanje</w:t>
            </w:r>
            <w:r w:rsidRPr="00DE61EA">
              <w:rPr>
                <w:rFonts w:asciiTheme="minorHAnsi" w:hAnsiTheme="minorHAnsi" w:cstheme="minorHAnsi"/>
                <w:color w:val="000000"/>
              </w:rPr>
              <w:t xml:space="preserve"> Poticati  na aktivnost, savjetovati, nagrađivati bodovima</w:t>
            </w:r>
          </w:p>
          <w:p w:rsidR="006E4695" w:rsidRPr="00DE61EA" w:rsidRDefault="006E4695" w:rsidP="00FB3436">
            <w:pPr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  <w:r w:rsidRPr="00DE61EA">
              <w:rPr>
                <w:rFonts w:asciiTheme="minorHAnsi" w:eastAsia="Arial Unicode MS" w:hAnsiTheme="minorHAnsi" w:cstheme="minorHAnsi"/>
              </w:rPr>
              <w:t xml:space="preserve">(- interpretativno  </w:t>
            </w:r>
            <w:r w:rsidRPr="00DE61EA">
              <w:rPr>
                <w:rFonts w:asciiTheme="minorHAnsi" w:eastAsia="Arial Unicode MS" w:hAnsiTheme="minorHAnsi" w:cstheme="minorHAnsi"/>
              </w:rPr>
              <w:br/>
              <w:t xml:space="preserve">  čitanje, usmeno, izlaganje pokazivanje, pripovijedanje, razgovor, slušanje,(glazbe, priče),  rad s tekstom,Čitanje, pisanje, pismeno  likovno  i  glazbeno, scensko izražavanje , molitveno  izražavanje Igre,  praktični ra,samostalni rad)</w:t>
            </w:r>
          </w:p>
          <w:p w:rsidR="006E4695" w:rsidRPr="00DE61EA" w:rsidRDefault="006E4695" w:rsidP="00FB3436">
            <w:pPr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</w:p>
          <w:p w:rsidR="006E4695" w:rsidRPr="00DE61EA" w:rsidRDefault="006E4695" w:rsidP="00FB3436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u w:val="single"/>
              </w:rPr>
            </w:pPr>
            <w:r w:rsidRPr="00DE61EA">
              <w:rPr>
                <w:rFonts w:asciiTheme="minorHAnsi" w:eastAsiaTheme="minorHAnsi" w:hAnsiTheme="minorHAnsi" w:cstheme="minorHAnsi"/>
                <w:b/>
                <w:u w:val="single"/>
              </w:rPr>
              <w:t xml:space="preserve">Terenska nastava – </w:t>
            </w:r>
          </w:p>
          <w:p w:rsidR="006E4695" w:rsidRPr="00DE61EA" w:rsidRDefault="006E4695" w:rsidP="00FB3436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u w:val="single"/>
              </w:rPr>
            </w:pPr>
          </w:p>
          <w:p w:rsidR="006E4695" w:rsidRPr="00DE61EA" w:rsidRDefault="006E4695" w:rsidP="00FB3436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u w:val="single"/>
              </w:rPr>
            </w:pPr>
            <w:r w:rsidRPr="00DE61EA">
              <w:rPr>
                <w:rFonts w:asciiTheme="minorHAnsi" w:eastAsiaTheme="minorHAnsi" w:hAnsiTheme="minorHAnsi" w:cstheme="minorHAnsi"/>
                <w:b/>
                <w:u w:val="single"/>
              </w:rPr>
              <w:lastRenderedPageBreak/>
              <w:t>Posjet  komuni</w:t>
            </w:r>
          </w:p>
          <w:p w:rsidR="006E4695" w:rsidRPr="00DE61EA" w:rsidRDefault="006E4695" w:rsidP="00FB3436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u w:val="single"/>
              </w:rPr>
            </w:pPr>
          </w:p>
          <w:p w:rsidR="006E4695" w:rsidRPr="00DE61EA" w:rsidRDefault="006E4695" w:rsidP="00FB3436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DE61EA">
              <w:rPr>
                <w:rFonts w:asciiTheme="minorHAnsi" w:eastAsiaTheme="minorHAnsi" w:hAnsiTheme="minorHAnsi" w:cstheme="minorHAnsi"/>
                <w:b/>
                <w:u w:val="single"/>
              </w:rPr>
              <w:t xml:space="preserve"> „CENACCOLO</w:t>
            </w:r>
            <w:r w:rsidRPr="00DE61EA">
              <w:rPr>
                <w:rFonts w:asciiTheme="minorHAnsi" w:eastAsiaTheme="minorHAnsi" w:hAnsiTheme="minorHAnsi" w:cstheme="minorHAnsi"/>
              </w:rPr>
              <w:t>“</w:t>
            </w:r>
          </w:p>
          <w:p w:rsidR="006E4695" w:rsidRPr="00DE61EA" w:rsidRDefault="006E4695" w:rsidP="00FB3436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</w:p>
          <w:p w:rsidR="006E4695" w:rsidRPr="00DE61EA" w:rsidRDefault="006E4695" w:rsidP="00FB3436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u w:val="single"/>
              </w:rPr>
            </w:pPr>
            <w:r w:rsidRPr="00DE61EA">
              <w:rPr>
                <w:rFonts w:asciiTheme="minorHAnsi" w:eastAsiaTheme="minorHAnsi" w:hAnsiTheme="minorHAnsi" w:cstheme="minorHAnsi"/>
                <w:b/>
                <w:u w:val="single"/>
              </w:rPr>
              <w:t>_VARAŽDIN__</w:t>
            </w:r>
          </w:p>
        </w:tc>
        <w:tc>
          <w:tcPr>
            <w:tcW w:w="2045" w:type="dxa"/>
          </w:tcPr>
          <w:p w:rsidR="006E4695" w:rsidRPr="00DE61EA" w:rsidRDefault="006E4695" w:rsidP="00FB3436">
            <w:pPr>
              <w:spacing w:after="0" w:line="240" w:lineRule="auto"/>
              <w:ind w:right="113"/>
              <w:rPr>
                <w:rFonts w:asciiTheme="minorHAnsi" w:eastAsiaTheme="minorHAnsi" w:hAnsiTheme="minorHAnsi" w:cstheme="minorHAnsi"/>
              </w:rPr>
            </w:pPr>
            <w:r w:rsidRPr="00DE61EA">
              <w:rPr>
                <w:rFonts w:asciiTheme="minorHAnsi" w:eastAsiaTheme="minorHAnsi" w:hAnsiTheme="minorHAnsi" w:cstheme="minorHAnsi"/>
              </w:rPr>
              <w:lastRenderedPageBreak/>
              <w:t xml:space="preserve">Tijekom </w:t>
            </w:r>
            <w:proofErr w:type="spellStart"/>
            <w:r w:rsidRPr="00DE61EA">
              <w:rPr>
                <w:rFonts w:asciiTheme="minorHAnsi" w:eastAsiaTheme="minorHAnsi" w:hAnsiTheme="minorHAnsi" w:cstheme="minorHAnsi"/>
              </w:rPr>
              <w:t>šk.god</w:t>
            </w:r>
            <w:proofErr w:type="spellEnd"/>
            <w:r w:rsidRPr="00DE61EA">
              <w:rPr>
                <w:rFonts w:asciiTheme="minorHAnsi" w:eastAsiaTheme="minorHAnsi" w:hAnsiTheme="minorHAnsi" w:cstheme="minorHAnsi"/>
              </w:rPr>
              <w:t xml:space="preserve"> 2043./2015.</w:t>
            </w:r>
          </w:p>
          <w:p w:rsidR="006E4695" w:rsidRPr="00DE61EA" w:rsidRDefault="006E4695" w:rsidP="00FB3436">
            <w:pPr>
              <w:spacing w:after="0" w:line="240" w:lineRule="auto"/>
              <w:ind w:right="113"/>
              <w:rPr>
                <w:rFonts w:asciiTheme="minorHAnsi" w:eastAsiaTheme="minorHAnsi" w:hAnsiTheme="minorHAnsi" w:cstheme="minorHAnsi"/>
              </w:rPr>
            </w:pPr>
          </w:p>
          <w:p w:rsidR="006E4695" w:rsidRPr="00DE61EA" w:rsidRDefault="006E4695" w:rsidP="00FB3436">
            <w:pPr>
              <w:spacing w:after="0" w:line="240" w:lineRule="auto"/>
              <w:ind w:right="113"/>
              <w:rPr>
                <w:rFonts w:asciiTheme="minorHAnsi" w:eastAsiaTheme="minorHAnsi" w:hAnsiTheme="minorHAnsi" w:cstheme="minorHAnsi"/>
              </w:rPr>
            </w:pPr>
            <w:r w:rsidRPr="00DE61EA">
              <w:rPr>
                <w:rFonts w:asciiTheme="minorHAnsi" w:eastAsiaTheme="minorHAnsi" w:hAnsiTheme="minorHAnsi" w:cstheme="minorHAnsi"/>
              </w:rPr>
              <w:t>Nastava se izvodi po dva sata tjedno</w:t>
            </w:r>
          </w:p>
        </w:tc>
        <w:tc>
          <w:tcPr>
            <w:tcW w:w="2046" w:type="dxa"/>
          </w:tcPr>
          <w:p w:rsidR="006E4695" w:rsidRPr="00DE61EA" w:rsidRDefault="006E4695" w:rsidP="00FB343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u w:val="single"/>
              </w:rPr>
            </w:pPr>
            <w:r w:rsidRPr="00DE61EA">
              <w:rPr>
                <w:rFonts w:asciiTheme="minorHAnsi" w:hAnsiTheme="minorHAnsi" w:cstheme="minorHAnsi"/>
                <w:color w:val="000000"/>
                <w:u w:val="single"/>
              </w:rPr>
              <w:t>Opisno i brojčano</w:t>
            </w:r>
          </w:p>
          <w:p w:rsidR="006E4695" w:rsidRPr="00DE61EA" w:rsidRDefault="006E4695" w:rsidP="00FB343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u w:val="single"/>
              </w:rPr>
            </w:pPr>
            <w:r w:rsidRPr="00DE61EA">
              <w:rPr>
                <w:rFonts w:asciiTheme="minorHAnsi" w:hAnsiTheme="minorHAnsi" w:cstheme="minorHAnsi"/>
                <w:color w:val="000000"/>
                <w:u w:val="single"/>
              </w:rPr>
              <w:t>Stvaralačko izražavanje:</w:t>
            </w:r>
            <w:r w:rsidRPr="00DE61EA">
              <w:rPr>
                <w:rFonts w:asciiTheme="minorHAnsi" w:hAnsiTheme="minorHAnsi" w:cstheme="minorHAnsi"/>
                <w:color w:val="000000"/>
              </w:rPr>
              <w:t xml:space="preserve">Individualno pregledavati i vrednovati uratke, radnu bilježnicu, osobni doprinos </w:t>
            </w:r>
            <w:r w:rsidRPr="00DE61EA">
              <w:rPr>
                <w:rFonts w:asciiTheme="minorHAnsi" w:hAnsiTheme="minorHAnsi" w:cstheme="minorHAnsi"/>
                <w:color w:val="000000"/>
              </w:rPr>
              <w:lastRenderedPageBreak/>
              <w:t>radu, kreativnost</w:t>
            </w:r>
          </w:p>
          <w:p w:rsidR="006E4695" w:rsidRPr="00DE61EA" w:rsidRDefault="006E4695" w:rsidP="00FB343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u w:val="single"/>
              </w:rPr>
            </w:pPr>
            <w:r w:rsidRPr="00DE61EA">
              <w:rPr>
                <w:rFonts w:asciiTheme="minorHAnsi" w:hAnsiTheme="minorHAnsi" w:cstheme="minorHAnsi"/>
                <w:color w:val="000000"/>
                <w:u w:val="single"/>
              </w:rPr>
              <w:t>Zalaganje:</w:t>
            </w:r>
            <w:r w:rsidRPr="00DE61EA">
              <w:rPr>
                <w:rFonts w:asciiTheme="minorHAnsi" w:hAnsiTheme="minorHAnsi" w:cstheme="minorHAnsi"/>
                <w:color w:val="000000"/>
              </w:rPr>
              <w:t xml:space="preserve">na satovima, pratiti i vrednovati aktivnost učenika, uložen trud, marljivost, zauzetost  tijekom pojedinih faza sata, rad u skupini, timski rad i zadaće </w:t>
            </w:r>
          </w:p>
          <w:p w:rsidR="006E4695" w:rsidRPr="00DE61EA" w:rsidRDefault="006E4695" w:rsidP="00FB343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u w:val="single"/>
              </w:rPr>
            </w:pPr>
            <w:r w:rsidRPr="00DE61EA">
              <w:rPr>
                <w:rFonts w:asciiTheme="minorHAnsi" w:hAnsiTheme="minorHAnsi" w:cstheme="minorHAnsi"/>
                <w:color w:val="000000"/>
                <w:u w:val="single"/>
              </w:rPr>
              <w:t xml:space="preserve">Kultura ponašanja /kultura međusobnog komuniciranja. </w:t>
            </w:r>
            <w:r w:rsidRPr="00DE61EA">
              <w:rPr>
                <w:rFonts w:asciiTheme="minorHAnsi" w:hAnsiTheme="minorHAnsi" w:cstheme="minorHAnsi"/>
                <w:color w:val="000000"/>
              </w:rPr>
              <w:t>Vrednovati kulturu međusobnog komuniciranja, odnosa prema predmetu i učiteljima. Pomaganje i uvažavanje drugih, dobra djela. Sveukupna komunikacija koja se događa na satu vjeronauka i u školskom prostoru.</w:t>
            </w:r>
          </w:p>
          <w:p w:rsidR="006E4695" w:rsidRPr="00DE61EA" w:rsidRDefault="006E4695" w:rsidP="00FB3436">
            <w:pPr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u w:val="single"/>
              </w:rPr>
            </w:pPr>
            <w:r w:rsidRPr="00DE61EA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DE61EA">
              <w:rPr>
                <w:rFonts w:asciiTheme="minorHAnsi" w:hAnsiTheme="minorHAnsi" w:cstheme="minorHAnsi"/>
                <w:color w:val="000000"/>
                <w:u w:val="single"/>
              </w:rPr>
              <w:t xml:space="preserve">Znanje </w:t>
            </w:r>
            <w:r w:rsidRPr="00DE61EA">
              <w:rPr>
                <w:rFonts w:asciiTheme="minorHAnsi" w:hAnsiTheme="minorHAnsi" w:cstheme="minorHAnsi"/>
                <w:color w:val="000000"/>
              </w:rPr>
              <w:t xml:space="preserve">Usmeno i pismeno vrednovati mjerljive sadržaje, snalaženje i povezivanje gradiva, </w:t>
            </w:r>
            <w:proofErr w:type="spellStart"/>
            <w:r w:rsidRPr="00DE61EA">
              <w:rPr>
                <w:rFonts w:asciiTheme="minorHAnsi" w:hAnsiTheme="minorHAnsi" w:cstheme="minorHAnsi"/>
                <w:color w:val="000000"/>
              </w:rPr>
              <w:t>aktualizicije...</w:t>
            </w:r>
            <w:r w:rsidRPr="00DE61EA">
              <w:rPr>
                <w:rFonts w:asciiTheme="minorHAnsi" w:hAnsiTheme="minorHAnsi" w:cstheme="minorHAnsi"/>
              </w:rPr>
              <w:t>Vrednovati</w:t>
            </w:r>
            <w:proofErr w:type="spellEnd"/>
            <w:r w:rsidRPr="00DE61EA">
              <w:rPr>
                <w:rFonts w:asciiTheme="minorHAnsi" w:hAnsiTheme="minorHAnsi" w:cstheme="minorHAnsi"/>
              </w:rPr>
              <w:t xml:space="preserve"> u </w:t>
            </w:r>
            <w:proofErr w:type="spellStart"/>
            <w:r w:rsidRPr="00DE61EA">
              <w:rPr>
                <w:rFonts w:asciiTheme="minorHAnsi" w:hAnsiTheme="minorHAnsi" w:cstheme="minorHAnsi"/>
              </w:rPr>
              <w:t>skaldu</w:t>
            </w:r>
            <w:proofErr w:type="spellEnd"/>
            <w:r w:rsidRPr="00DE61EA">
              <w:rPr>
                <w:rFonts w:asciiTheme="minorHAnsi" w:hAnsiTheme="minorHAnsi" w:cstheme="minorHAnsi"/>
              </w:rPr>
              <w:t xml:space="preserve"> sa </w:t>
            </w:r>
            <w:r w:rsidRPr="00DE61EA">
              <w:rPr>
                <w:rFonts w:asciiTheme="minorHAnsi" w:hAnsiTheme="minorHAnsi" w:cstheme="minorHAnsi"/>
              </w:rPr>
              <w:lastRenderedPageBreak/>
              <w:t>Pravilnikom propisanim od Ministarstva znanosti obrazovanja i športa.</w:t>
            </w:r>
          </w:p>
        </w:tc>
      </w:tr>
      <w:tr w:rsidR="006E4695" w:rsidRPr="001513C3" w:rsidTr="006E4695">
        <w:trPr>
          <w:trHeight w:val="724"/>
        </w:trPr>
        <w:tc>
          <w:tcPr>
            <w:tcW w:w="675" w:type="dxa"/>
          </w:tcPr>
          <w:p w:rsidR="006E4695" w:rsidRPr="00DE61EA" w:rsidRDefault="006E4695" w:rsidP="00FB3436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lastRenderedPageBreak/>
              <w:t>130.</w:t>
            </w:r>
          </w:p>
        </w:tc>
        <w:tc>
          <w:tcPr>
            <w:tcW w:w="2127" w:type="dxa"/>
          </w:tcPr>
          <w:p w:rsidR="006E4695" w:rsidRPr="00DE61EA" w:rsidRDefault="006E4695" w:rsidP="00FB3436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DE61EA">
              <w:rPr>
                <w:rFonts w:asciiTheme="minorHAnsi" w:eastAsiaTheme="minorHAnsi" w:hAnsiTheme="minorHAnsi" w:cstheme="minorHAnsi"/>
              </w:rPr>
              <w:t>IZBORNA NASTAVA</w:t>
            </w:r>
          </w:p>
          <w:p w:rsidR="006E4695" w:rsidRPr="00DE61EA" w:rsidRDefault="006E4695" w:rsidP="00FB3436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DE61EA">
              <w:rPr>
                <w:rFonts w:asciiTheme="minorHAnsi" w:eastAsiaTheme="minorHAnsi" w:hAnsiTheme="minorHAnsi" w:cstheme="minorHAnsi"/>
              </w:rPr>
              <w:t xml:space="preserve">VJERONAUK- </w:t>
            </w:r>
          </w:p>
          <w:p w:rsidR="006E4695" w:rsidRPr="00DE61EA" w:rsidRDefault="006E4695" w:rsidP="00FB3436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DE61EA">
              <w:rPr>
                <w:rFonts w:asciiTheme="minorHAnsi" w:eastAsiaTheme="minorHAnsi" w:hAnsiTheme="minorHAnsi" w:cstheme="minorHAnsi"/>
              </w:rPr>
              <w:t>8. RAZRED</w:t>
            </w:r>
          </w:p>
        </w:tc>
        <w:tc>
          <w:tcPr>
            <w:tcW w:w="1822" w:type="dxa"/>
          </w:tcPr>
          <w:p w:rsidR="006E4695" w:rsidRPr="00DE61EA" w:rsidRDefault="006E4695" w:rsidP="00FB3436">
            <w:pPr>
              <w:spacing w:after="0" w:line="240" w:lineRule="auto"/>
              <w:rPr>
                <w:rFonts w:asciiTheme="minorHAnsi" w:hAnsiTheme="minorHAnsi" w:cstheme="minorHAnsi"/>
                <w:lang w:val="it-IT"/>
              </w:rPr>
            </w:pP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Svrha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8.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vjeronaučnog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godišta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jest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da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učenici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otkrivajući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iskustvo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traganja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za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spoznajom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i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ostvarenjem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konačnoga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smisla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osobnoga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i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zajedničkoga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života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,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upoznaju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,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dožive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i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prihvate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da je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Bog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Stvoritelj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i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Dovršitelj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svijeta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i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našega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života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te da i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nas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poziva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da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budemo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sustvaratelji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i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aktivni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sudionici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u 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ostvarenju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konačnoga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životnoga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smisla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.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Učenici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u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svjetlu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Božje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riječi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otkrivaju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i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žive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osnovne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oblike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kršćanskoga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života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kao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lastRenderedPageBreak/>
              <w:t>istinske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i prave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mogućnosti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cjelovitoga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ostvarenja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vlastitoga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,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kršćanskoga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i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ljudskoga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života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>.</w:t>
            </w:r>
          </w:p>
          <w:p w:rsidR="006E4695" w:rsidRPr="00DE61EA" w:rsidRDefault="006E4695" w:rsidP="00FB3436">
            <w:pPr>
              <w:spacing w:after="0" w:line="240" w:lineRule="auto"/>
              <w:rPr>
                <w:rFonts w:asciiTheme="minorHAnsi" w:eastAsiaTheme="minorHAnsi" w:hAnsiTheme="minorHAnsi" w:cstheme="minorHAnsi"/>
                <w:lang w:val="it-IT"/>
              </w:rPr>
            </w:pPr>
          </w:p>
        </w:tc>
        <w:tc>
          <w:tcPr>
            <w:tcW w:w="2288" w:type="dxa"/>
          </w:tcPr>
          <w:p w:rsidR="006E4695" w:rsidRPr="00DE61EA" w:rsidRDefault="006E4695" w:rsidP="00FB3436">
            <w:pPr>
              <w:spacing w:after="0" w:line="240" w:lineRule="auto"/>
              <w:ind w:left="-114"/>
              <w:rPr>
                <w:rFonts w:asciiTheme="minorHAnsi" w:hAnsiTheme="minorHAnsi" w:cstheme="minorHAnsi"/>
                <w:lang w:val="it-IT"/>
              </w:rPr>
            </w:pP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lastRenderedPageBreak/>
              <w:t>Otkriti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snagu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zajedništva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,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pravoga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prijateljstva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,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ispravnog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shvaćanja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ljudske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spolnosti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koja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je u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službi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ljubavi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i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života</w:t>
            </w:r>
            <w:proofErr w:type="spellEnd"/>
          </w:p>
          <w:p w:rsidR="006E4695" w:rsidRPr="00DE61EA" w:rsidRDefault="006E4695" w:rsidP="00FB3436">
            <w:pPr>
              <w:spacing w:after="0" w:line="240" w:lineRule="auto"/>
              <w:ind w:left="-114"/>
              <w:rPr>
                <w:rFonts w:asciiTheme="minorHAnsi" w:hAnsiTheme="minorHAnsi" w:cstheme="minorHAnsi"/>
                <w:lang w:val="it-IT"/>
              </w:rPr>
            </w:pP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Otkriti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,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upoznati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temeljne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kršćanske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vrednote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vezane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uz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prijateljstvo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,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brak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i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celibat</w:t>
            </w:r>
            <w:proofErr w:type="spellEnd"/>
          </w:p>
          <w:p w:rsidR="006E4695" w:rsidRPr="00DE61EA" w:rsidRDefault="006E4695" w:rsidP="00FB3436">
            <w:pPr>
              <w:spacing w:after="0" w:line="240" w:lineRule="auto"/>
              <w:ind w:left="-114"/>
              <w:rPr>
                <w:rFonts w:asciiTheme="minorHAnsi" w:hAnsiTheme="minorHAnsi" w:cstheme="minorHAnsi"/>
                <w:lang w:val="it-IT"/>
              </w:rPr>
            </w:pP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Otkriti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ljepotu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Božje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slike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u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čovjeku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te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poziv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na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Božju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dobrotu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;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promatrati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čovjeka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kao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tajnu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u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svjetlu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objave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,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njegov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susret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s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Bogom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,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zloporabu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sloode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i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iskonski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grijeh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,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zlo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razdora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među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ljudima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i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Božju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dobrotu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koja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pobjeđuje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zlo</w:t>
            </w:r>
            <w:proofErr w:type="spellEnd"/>
          </w:p>
          <w:p w:rsidR="006E4695" w:rsidRPr="00DE61EA" w:rsidRDefault="006E4695" w:rsidP="00FB3436">
            <w:pPr>
              <w:spacing w:after="0" w:line="240" w:lineRule="auto"/>
              <w:ind w:left="-114"/>
              <w:rPr>
                <w:rFonts w:asciiTheme="minorHAnsi" w:hAnsiTheme="minorHAnsi" w:cstheme="minorHAnsi"/>
                <w:lang w:val="it-IT"/>
              </w:rPr>
            </w:pP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Upoznati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i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susresti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Krista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koji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nam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otkriva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tajnu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Boga i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čovjeka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koji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je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prošao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zemljem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čineći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dobro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i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koji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poziva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svoje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učenike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da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ga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u tome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nasljeduju</w:t>
            </w:r>
            <w:proofErr w:type="spellEnd"/>
          </w:p>
          <w:p w:rsidR="006E4695" w:rsidRPr="00DE61EA" w:rsidRDefault="006E4695" w:rsidP="00FB3436">
            <w:pPr>
              <w:spacing w:after="0" w:line="240" w:lineRule="auto"/>
              <w:ind w:left="-474"/>
              <w:rPr>
                <w:rFonts w:asciiTheme="minorHAnsi" w:hAnsiTheme="minorHAnsi" w:cstheme="minorHAnsi"/>
                <w:lang w:val="it-IT"/>
              </w:rPr>
            </w:pPr>
            <w:r w:rsidRPr="00DE61EA">
              <w:rPr>
                <w:rFonts w:asciiTheme="minorHAnsi" w:hAnsiTheme="minorHAnsi" w:cstheme="minorHAnsi"/>
                <w:lang w:val="it-IT"/>
              </w:rPr>
              <w:t xml:space="preserve">U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suodnosu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sa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župnom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lastRenderedPageBreak/>
              <w:t>katehezom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otkriti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darve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Duha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Svetoga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koji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se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primaju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u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skaramentu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Potvrde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te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izgraditi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svjesnu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i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osobnu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odluku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o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življenju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i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svjedočanstvu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svoje</w:t>
            </w:r>
            <w:proofErr w:type="spellEnd"/>
            <w:r w:rsidRPr="00DE61E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E61EA">
              <w:rPr>
                <w:rFonts w:asciiTheme="minorHAnsi" w:hAnsiTheme="minorHAnsi" w:cstheme="minorHAnsi"/>
                <w:lang w:val="it-IT"/>
              </w:rPr>
              <w:t>vjere</w:t>
            </w:r>
            <w:proofErr w:type="spellEnd"/>
          </w:p>
          <w:p w:rsidR="006E4695" w:rsidRPr="00DE61EA" w:rsidRDefault="006E4695" w:rsidP="00FB3436">
            <w:pPr>
              <w:spacing w:after="0" w:line="240" w:lineRule="auto"/>
              <w:rPr>
                <w:rFonts w:asciiTheme="minorHAnsi" w:eastAsiaTheme="minorHAnsi" w:hAnsiTheme="minorHAnsi" w:cstheme="minorHAnsi"/>
                <w:lang w:val="it-IT"/>
              </w:rPr>
            </w:pPr>
          </w:p>
        </w:tc>
        <w:tc>
          <w:tcPr>
            <w:tcW w:w="1985" w:type="dxa"/>
          </w:tcPr>
          <w:p w:rsidR="006E4695" w:rsidRPr="00DE61EA" w:rsidRDefault="006E4695" w:rsidP="00FB3436">
            <w:pPr>
              <w:spacing w:after="0" w:line="240" w:lineRule="auto"/>
              <w:ind w:right="113"/>
              <w:rPr>
                <w:rFonts w:asciiTheme="minorHAnsi" w:eastAsiaTheme="minorHAnsi" w:hAnsiTheme="minorHAnsi" w:cstheme="minorHAnsi"/>
              </w:rPr>
            </w:pPr>
            <w:r w:rsidRPr="00DE61EA">
              <w:rPr>
                <w:rFonts w:asciiTheme="minorHAnsi" w:eastAsiaTheme="minorHAnsi" w:hAnsiTheme="minorHAnsi" w:cstheme="minorHAnsi"/>
              </w:rPr>
              <w:lastRenderedPageBreak/>
              <w:t>Učenici 8.razreda</w:t>
            </w:r>
          </w:p>
          <w:p w:rsidR="006E4695" w:rsidRPr="00DE61EA" w:rsidRDefault="006E4695" w:rsidP="00FB3436">
            <w:pPr>
              <w:spacing w:after="0" w:line="240" w:lineRule="auto"/>
              <w:ind w:right="113"/>
              <w:rPr>
                <w:rFonts w:asciiTheme="minorHAnsi" w:eastAsiaTheme="minorHAnsi" w:hAnsiTheme="minorHAnsi" w:cstheme="minorHAnsi"/>
              </w:rPr>
            </w:pPr>
          </w:p>
          <w:p w:rsidR="006E4695" w:rsidRPr="00DE61EA" w:rsidRDefault="006E4695" w:rsidP="00FB3436">
            <w:pPr>
              <w:spacing w:after="0" w:line="240" w:lineRule="auto"/>
              <w:ind w:right="113"/>
              <w:rPr>
                <w:rFonts w:asciiTheme="minorHAnsi" w:eastAsiaTheme="minorHAnsi" w:hAnsiTheme="minorHAnsi" w:cstheme="minorHAnsi"/>
              </w:rPr>
            </w:pPr>
            <w:r w:rsidRPr="00DE61EA">
              <w:rPr>
                <w:rFonts w:asciiTheme="minorHAnsi" w:eastAsiaTheme="minorHAnsi" w:hAnsiTheme="minorHAnsi" w:cstheme="minorHAnsi"/>
              </w:rPr>
              <w:t xml:space="preserve">Učiteljica vjeronauka </w:t>
            </w:r>
          </w:p>
          <w:p w:rsidR="006E4695" w:rsidRPr="00DE61EA" w:rsidRDefault="006E4695" w:rsidP="00FB3436">
            <w:pPr>
              <w:spacing w:after="0" w:line="240" w:lineRule="auto"/>
              <w:ind w:right="113"/>
              <w:rPr>
                <w:rFonts w:asciiTheme="minorHAnsi" w:eastAsiaTheme="minorHAnsi" w:hAnsiTheme="minorHAnsi" w:cstheme="minorHAnsi"/>
              </w:rPr>
            </w:pPr>
            <w:r w:rsidRPr="00DE61EA">
              <w:rPr>
                <w:rFonts w:asciiTheme="minorHAnsi" w:eastAsiaTheme="minorHAnsi" w:hAnsiTheme="minorHAnsi" w:cstheme="minorHAnsi"/>
              </w:rPr>
              <w:t>BERNARDA TKALČEC</w:t>
            </w:r>
          </w:p>
        </w:tc>
        <w:tc>
          <w:tcPr>
            <w:tcW w:w="1862" w:type="dxa"/>
          </w:tcPr>
          <w:p w:rsidR="006E4695" w:rsidRPr="00DE61EA" w:rsidRDefault="006E4695" w:rsidP="00FB3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E61EA">
              <w:rPr>
                <w:rFonts w:asciiTheme="minorHAnsi" w:hAnsiTheme="minorHAnsi" w:cstheme="minorHAnsi"/>
              </w:rPr>
              <w:t>Različite metode i postupci:Usmeno izlaganje, razgovor,Pismeno izražavanje,Molitveno izražavanje,Likovno izražavanje, obrada uz pomoć igre, scensko izražavanje,Čitanje i rad na tekstu, Glazbeno izražavanje,Meditacija, molitva, Usmeno izražavanje</w:t>
            </w:r>
            <w:r w:rsidRPr="00DE61EA">
              <w:rPr>
                <w:rFonts w:asciiTheme="minorHAnsi" w:hAnsiTheme="minorHAnsi" w:cstheme="minorHAnsi"/>
                <w:color w:val="000000"/>
              </w:rPr>
              <w:t xml:space="preserve"> Poticati  na aktivnost, savjetovati, nagrađivati bodovima</w:t>
            </w:r>
          </w:p>
          <w:p w:rsidR="006E4695" w:rsidRPr="00DE61EA" w:rsidRDefault="006E4695" w:rsidP="00FB3436">
            <w:pPr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  <w:r w:rsidRPr="00DE61EA">
              <w:rPr>
                <w:rFonts w:asciiTheme="minorHAnsi" w:eastAsia="Arial Unicode MS" w:hAnsiTheme="minorHAnsi" w:cstheme="minorHAnsi"/>
              </w:rPr>
              <w:t xml:space="preserve">(- interpretativno  </w:t>
            </w:r>
            <w:r w:rsidRPr="00DE61EA">
              <w:rPr>
                <w:rFonts w:asciiTheme="minorHAnsi" w:eastAsia="Arial Unicode MS" w:hAnsiTheme="minorHAnsi" w:cstheme="minorHAnsi"/>
              </w:rPr>
              <w:br/>
              <w:t xml:space="preserve">  čitanje, usmeno, izlaganje pokazivanje, pripovijedanje, razgovor, slušanje,(glazbe, priče),  rad s </w:t>
            </w:r>
            <w:r w:rsidRPr="00DE61EA">
              <w:rPr>
                <w:rFonts w:asciiTheme="minorHAnsi" w:eastAsia="Arial Unicode MS" w:hAnsiTheme="minorHAnsi" w:cstheme="minorHAnsi"/>
              </w:rPr>
              <w:lastRenderedPageBreak/>
              <w:t>tekstom,Čitanje, pisanje, pismeno, likovno, glazbeno, scensko, , molitveno izražavanje, Igre,  praktični ra,samostalni rad)</w:t>
            </w:r>
          </w:p>
          <w:p w:rsidR="006E4695" w:rsidRPr="00DE61EA" w:rsidRDefault="006E4695" w:rsidP="00FB3436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</w:p>
          <w:p w:rsidR="006E4695" w:rsidRPr="00DE61EA" w:rsidRDefault="006E4695" w:rsidP="00FB3436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u w:val="single"/>
              </w:rPr>
            </w:pPr>
            <w:r w:rsidRPr="00DE61EA">
              <w:rPr>
                <w:rFonts w:asciiTheme="minorHAnsi" w:eastAsiaTheme="minorHAnsi" w:hAnsiTheme="minorHAnsi" w:cstheme="minorHAnsi"/>
                <w:b/>
                <w:u w:val="single"/>
              </w:rPr>
              <w:t xml:space="preserve">-TERENSKA </w:t>
            </w:r>
          </w:p>
          <w:p w:rsidR="006E4695" w:rsidRPr="00DE61EA" w:rsidRDefault="006E4695" w:rsidP="00FB3436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u w:val="single"/>
              </w:rPr>
            </w:pPr>
          </w:p>
          <w:p w:rsidR="006E4695" w:rsidRPr="00DE61EA" w:rsidRDefault="006E4695" w:rsidP="00FB3436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u w:val="single"/>
              </w:rPr>
            </w:pPr>
            <w:r w:rsidRPr="00DE61EA">
              <w:rPr>
                <w:rFonts w:asciiTheme="minorHAnsi" w:eastAsiaTheme="minorHAnsi" w:hAnsiTheme="minorHAnsi" w:cstheme="minorHAnsi"/>
                <w:b/>
                <w:u w:val="single"/>
              </w:rPr>
              <w:t xml:space="preserve">NASTAVA – </w:t>
            </w:r>
          </w:p>
          <w:p w:rsidR="006E4695" w:rsidRPr="00DE61EA" w:rsidRDefault="006E4695" w:rsidP="00FB3436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u w:val="single"/>
              </w:rPr>
            </w:pPr>
          </w:p>
          <w:p w:rsidR="006E4695" w:rsidRPr="00DE61EA" w:rsidRDefault="006E4695" w:rsidP="00FB3436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u w:val="single"/>
              </w:rPr>
            </w:pPr>
            <w:r w:rsidRPr="00DE61EA">
              <w:rPr>
                <w:rFonts w:asciiTheme="minorHAnsi" w:eastAsiaTheme="minorHAnsi" w:hAnsiTheme="minorHAnsi" w:cstheme="minorHAnsi"/>
                <w:b/>
                <w:u w:val="single"/>
              </w:rPr>
              <w:t xml:space="preserve">ŽIDOVSKA </w:t>
            </w:r>
          </w:p>
          <w:p w:rsidR="006E4695" w:rsidRPr="00DE61EA" w:rsidRDefault="006E4695" w:rsidP="00FB3436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u w:val="single"/>
              </w:rPr>
            </w:pPr>
          </w:p>
          <w:p w:rsidR="006E4695" w:rsidRPr="00DE61EA" w:rsidRDefault="006E4695" w:rsidP="00FB3436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u w:val="single"/>
              </w:rPr>
            </w:pPr>
            <w:r w:rsidRPr="00DE61EA">
              <w:rPr>
                <w:rFonts w:asciiTheme="minorHAnsi" w:eastAsiaTheme="minorHAnsi" w:hAnsiTheme="minorHAnsi" w:cstheme="minorHAnsi"/>
                <w:b/>
                <w:u w:val="single"/>
              </w:rPr>
              <w:t xml:space="preserve">ZAJEDNICA, </w:t>
            </w:r>
          </w:p>
          <w:p w:rsidR="006E4695" w:rsidRPr="00DE61EA" w:rsidRDefault="006E4695" w:rsidP="00FB3436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u w:val="single"/>
              </w:rPr>
            </w:pPr>
          </w:p>
          <w:p w:rsidR="006E4695" w:rsidRPr="00DE61EA" w:rsidRDefault="006E4695" w:rsidP="00FB3436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u w:val="single"/>
              </w:rPr>
            </w:pPr>
            <w:r w:rsidRPr="00DE61EA">
              <w:rPr>
                <w:rFonts w:asciiTheme="minorHAnsi" w:eastAsiaTheme="minorHAnsi" w:hAnsiTheme="minorHAnsi" w:cstheme="minorHAnsi"/>
                <w:b/>
                <w:u w:val="single"/>
              </w:rPr>
              <w:t>ČAKOVEC</w:t>
            </w:r>
          </w:p>
        </w:tc>
        <w:tc>
          <w:tcPr>
            <w:tcW w:w="2045" w:type="dxa"/>
          </w:tcPr>
          <w:p w:rsidR="006E4695" w:rsidRPr="00DE61EA" w:rsidRDefault="006E4695" w:rsidP="00FB3436">
            <w:pPr>
              <w:spacing w:after="0" w:line="240" w:lineRule="auto"/>
              <w:ind w:right="113"/>
              <w:rPr>
                <w:rFonts w:asciiTheme="minorHAnsi" w:eastAsiaTheme="minorHAnsi" w:hAnsiTheme="minorHAnsi" w:cstheme="minorHAnsi"/>
              </w:rPr>
            </w:pPr>
            <w:r w:rsidRPr="00DE61EA">
              <w:rPr>
                <w:rFonts w:asciiTheme="minorHAnsi" w:eastAsiaTheme="minorHAnsi" w:hAnsiTheme="minorHAnsi" w:cstheme="minorHAnsi"/>
              </w:rPr>
              <w:lastRenderedPageBreak/>
              <w:t xml:space="preserve">Tijekom </w:t>
            </w:r>
            <w:proofErr w:type="spellStart"/>
            <w:r w:rsidRPr="00DE61EA">
              <w:rPr>
                <w:rFonts w:asciiTheme="minorHAnsi" w:eastAsiaTheme="minorHAnsi" w:hAnsiTheme="minorHAnsi" w:cstheme="minorHAnsi"/>
              </w:rPr>
              <w:t>šk.god</w:t>
            </w:r>
            <w:proofErr w:type="spellEnd"/>
            <w:r w:rsidRPr="00DE61EA">
              <w:rPr>
                <w:rFonts w:asciiTheme="minorHAnsi" w:eastAsiaTheme="minorHAnsi" w:hAnsiTheme="minorHAnsi" w:cstheme="minorHAnsi"/>
              </w:rPr>
              <w:t xml:space="preserve"> 2014./2015.</w:t>
            </w:r>
          </w:p>
          <w:p w:rsidR="006E4695" w:rsidRPr="00DE61EA" w:rsidRDefault="006E4695" w:rsidP="00FB3436">
            <w:pPr>
              <w:spacing w:after="0" w:line="240" w:lineRule="auto"/>
              <w:ind w:right="113"/>
              <w:rPr>
                <w:rFonts w:asciiTheme="minorHAnsi" w:eastAsiaTheme="minorHAnsi" w:hAnsiTheme="minorHAnsi" w:cstheme="minorHAnsi"/>
              </w:rPr>
            </w:pPr>
          </w:p>
          <w:p w:rsidR="006E4695" w:rsidRPr="00DE61EA" w:rsidRDefault="006E4695" w:rsidP="00FB3436">
            <w:pPr>
              <w:spacing w:after="0" w:line="240" w:lineRule="auto"/>
              <w:ind w:right="113"/>
              <w:rPr>
                <w:rFonts w:asciiTheme="minorHAnsi" w:eastAsiaTheme="minorHAnsi" w:hAnsiTheme="minorHAnsi" w:cstheme="minorHAnsi"/>
              </w:rPr>
            </w:pPr>
            <w:r w:rsidRPr="00DE61EA">
              <w:rPr>
                <w:rFonts w:asciiTheme="minorHAnsi" w:eastAsiaTheme="minorHAnsi" w:hAnsiTheme="minorHAnsi" w:cstheme="minorHAnsi"/>
              </w:rPr>
              <w:t>Nastava se izvodi po dva sata tjedno</w:t>
            </w:r>
          </w:p>
        </w:tc>
        <w:tc>
          <w:tcPr>
            <w:tcW w:w="2046" w:type="dxa"/>
          </w:tcPr>
          <w:p w:rsidR="006E4695" w:rsidRPr="00DE61EA" w:rsidRDefault="006E4695" w:rsidP="00FB343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u w:val="single"/>
              </w:rPr>
            </w:pPr>
            <w:r w:rsidRPr="00DE61EA">
              <w:rPr>
                <w:rFonts w:asciiTheme="minorHAnsi" w:hAnsiTheme="minorHAnsi" w:cstheme="minorHAnsi"/>
                <w:color w:val="000000"/>
                <w:u w:val="single"/>
              </w:rPr>
              <w:t>Opisno i brojčano</w:t>
            </w:r>
          </w:p>
          <w:p w:rsidR="006E4695" w:rsidRPr="00DE61EA" w:rsidRDefault="006E4695" w:rsidP="00FB343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u w:val="single"/>
              </w:rPr>
            </w:pPr>
            <w:r w:rsidRPr="00DE61EA">
              <w:rPr>
                <w:rFonts w:asciiTheme="minorHAnsi" w:hAnsiTheme="minorHAnsi" w:cstheme="minorHAnsi"/>
                <w:color w:val="000000"/>
                <w:u w:val="single"/>
              </w:rPr>
              <w:t>Stvaralačko izražavanje:</w:t>
            </w:r>
            <w:r w:rsidRPr="00DE61EA">
              <w:rPr>
                <w:rFonts w:asciiTheme="minorHAnsi" w:hAnsiTheme="minorHAnsi" w:cstheme="minorHAnsi"/>
                <w:color w:val="000000"/>
              </w:rPr>
              <w:t>Individualno pregledavati i vrednovati uratke, radnu bilježnicu, osobni doprinos radu, kreativnost</w:t>
            </w:r>
          </w:p>
          <w:p w:rsidR="006E4695" w:rsidRPr="00DE61EA" w:rsidRDefault="006E4695" w:rsidP="00FB343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u w:val="single"/>
              </w:rPr>
            </w:pPr>
            <w:r w:rsidRPr="00DE61EA">
              <w:rPr>
                <w:rFonts w:asciiTheme="minorHAnsi" w:hAnsiTheme="minorHAnsi" w:cstheme="minorHAnsi"/>
                <w:color w:val="000000"/>
                <w:u w:val="single"/>
              </w:rPr>
              <w:t>Zalaganje:</w:t>
            </w:r>
            <w:r w:rsidRPr="00DE61EA">
              <w:rPr>
                <w:rFonts w:asciiTheme="minorHAnsi" w:hAnsiTheme="minorHAnsi" w:cstheme="minorHAnsi"/>
                <w:color w:val="000000"/>
              </w:rPr>
              <w:t xml:space="preserve">na satovima, pratiti i vrednovati aktivnost učenika, uložen trud, marljivost, zauzetost  tijekom pojedinih faza sata, rad u skupini, timski rad i zadaće </w:t>
            </w:r>
          </w:p>
          <w:p w:rsidR="006E4695" w:rsidRPr="00DE61EA" w:rsidRDefault="006E4695" w:rsidP="00FB343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u w:val="single"/>
              </w:rPr>
            </w:pPr>
            <w:r w:rsidRPr="00DE61EA">
              <w:rPr>
                <w:rFonts w:asciiTheme="minorHAnsi" w:hAnsiTheme="minorHAnsi" w:cstheme="minorHAnsi"/>
                <w:color w:val="000000"/>
                <w:u w:val="single"/>
              </w:rPr>
              <w:t xml:space="preserve">Kultura ponašanja /kultura međusobnog komuniciranja </w:t>
            </w:r>
            <w:r w:rsidRPr="00DE61EA">
              <w:rPr>
                <w:rFonts w:asciiTheme="minorHAnsi" w:hAnsiTheme="minorHAnsi" w:cstheme="minorHAnsi"/>
                <w:color w:val="000000"/>
              </w:rPr>
              <w:t xml:space="preserve">Vrednovati kulturu međusobnog komuniciranja, odnosa prema predmetu i učiteljima. Pomaganje i uvažavanje drugih, </w:t>
            </w:r>
            <w:r w:rsidRPr="00DE61EA">
              <w:rPr>
                <w:rFonts w:asciiTheme="minorHAnsi" w:hAnsiTheme="minorHAnsi" w:cstheme="minorHAnsi"/>
                <w:color w:val="000000"/>
              </w:rPr>
              <w:lastRenderedPageBreak/>
              <w:t>dobra djela. Sveukupna komunikacija koja se događa na satu vjeronauka i u školskom prostoru.</w:t>
            </w:r>
          </w:p>
          <w:p w:rsidR="006E4695" w:rsidRPr="00DE61EA" w:rsidRDefault="006E4695" w:rsidP="00FB3436">
            <w:pPr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u w:val="single"/>
              </w:rPr>
            </w:pPr>
            <w:r w:rsidRPr="00DE61EA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DE61EA">
              <w:rPr>
                <w:rFonts w:asciiTheme="minorHAnsi" w:hAnsiTheme="minorHAnsi" w:cstheme="minorHAnsi"/>
                <w:color w:val="000000"/>
                <w:u w:val="single"/>
              </w:rPr>
              <w:t xml:space="preserve">Znanje, </w:t>
            </w:r>
            <w:r w:rsidRPr="00DE61EA">
              <w:rPr>
                <w:rFonts w:asciiTheme="minorHAnsi" w:hAnsiTheme="minorHAnsi" w:cstheme="minorHAnsi"/>
                <w:color w:val="000000"/>
              </w:rPr>
              <w:t xml:space="preserve">Usmenu i pismeno vrednovati mjerljive sadržaje, snalaženje i povezivanje gradiva, </w:t>
            </w:r>
            <w:proofErr w:type="spellStart"/>
            <w:r w:rsidRPr="00DE61EA">
              <w:rPr>
                <w:rFonts w:asciiTheme="minorHAnsi" w:hAnsiTheme="minorHAnsi" w:cstheme="minorHAnsi"/>
                <w:color w:val="000000"/>
              </w:rPr>
              <w:t>aktualizicije...</w:t>
            </w:r>
            <w:r w:rsidRPr="00DE61EA">
              <w:rPr>
                <w:rFonts w:asciiTheme="minorHAnsi" w:hAnsiTheme="minorHAnsi" w:cstheme="minorHAnsi"/>
              </w:rPr>
              <w:t>Vrednovati</w:t>
            </w:r>
            <w:proofErr w:type="spellEnd"/>
            <w:r w:rsidRPr="00DE61EA">
              <w:rPr>
                <w:rFonts w:asciiTheme="minorHAnsi" w:hAnsiTheme="minorHAnsi" w:cstheme="minorHAnsi"/>
              </w:rPr>
              <w:t xml:space="preserve"> u </w:t>
            </w:r>
            <w:proofErr w:type="spellStart"/>
            <w:r w:rsidRPr="00DE61EA">
              <w:rPr>
                <w:rFonts w:asciiTheme="minorHAnsi" w:hAnsiTheme="minorHAnsi" w:cstheme="minorHAnsi"/>
              </w:rPr>
              <w:t>skladusa</w:t>
            </w:r>
            <w:proofErr w:type="spellEnd"/>
            <w:r w:rsidRPr="00DE61EA">
              <w:rPr>
                <w:rFonts w:asciiTheme="minorHAnsi" w:hAnsiTheme="minorHAnsi" w:cstheme="minorHAnsi"/>
              </w:rPr>
              <w:t xml:space="preserve"> Pravilnikom propisanim od Ministarstva znanosti obrazovanja i športa.</w:t>
            </w:r>
          </w:p>
        </w:tc>
      </w:tr>
      <w:tr w:rsidR="006E4695" w:rsidRPr="001513C3" w:rsidTr="006E4695">
        <w:trPr>
          <w:trHeight w:val="6227"/>
        </w:trPr>
        <w:tc>
          <w:tcPr>
            <w:tcW w:w="675" w:type="dxa"/>
          </w:tcPr>
          <w:p w:rsidR="006E4695" w:rsidRDefault="006E4695" w:rsidP="00FB343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lastRenderedPageBreak/>
              <w:t>131.</w:t>
            </w:r>
          </w:p>
        </w:tc>
        <w:tc>
          <w:tcPr>
            <w:tcW w:w="2127" w:type="dxa"/>
          </w:tcPr>
          <w:p w:rsidR="006E4695" w:rsidRDefault="006E4695" w:rsidP="00FB34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VJERONAUK – KORELACIJA S GOO</w:t>
            </w:r>
          </w:p>
          <w:p w:rsidR="006E4695" w:rsidRDefault="006E4695" w:rsidP="00FB34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5.RAZRED</w:t>
            </w:r>
          </w:p>
        </w:tc>
        <w:tc>
          <w:tcPr>
            <w:tcW w:w="1822" w:type="dxa"/>
          </w:tcPr>
          <w:p w:rsidR="006E4695" w:rsidRDefault="006E4695" w:rsidP="00FB343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II.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cjelina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Religija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životu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čovjeka:Božji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tragovi</w:t>
            </w:r>
            <w:proofErr w:type="spellEnd"/>
          </w:p>
          <w:p w:rsidR="006E4695" w:rsidRDefault="006E4695" w:rsidP="00FB343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TEMA: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Različiti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, 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povezani</w:t>
            </w:r>
            <w:proofErr w:type="spellEnd"/>
          </w:p>
          <w:p w:rsidR="006E4695" w:rsidRDefault="006E4695" w:rsidP="00FB343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:rsidR="006E4695" w:rsidRPr="0026571F" w:rsidRDefault="006E4695" w:rsidP="00FB343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288" w:type="dxa"/>
          </w:tcPr>
          <w:p w:rsidR="006E4695" w:rsidRDefault="006E4695" w:rsidP="00FB3436">
            <w:pPr>
              <w:ind w:left="-114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:rsidR="006E4695" w:rsidRPr="00F276DF" w:rsidRDefault="006E4695" w:rsidP="00FB343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Razumjeti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značenje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riječi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dijalog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diskriminacija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navesti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primjere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dijaloga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diskriminacije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prepoznati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primjere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dijaloga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diskriminacije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vlastitom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životu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usvojiti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stajalište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poštovanja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prema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svim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religijama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usvojiti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razvijati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dijalog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s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onima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koji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se od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nas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razlikuju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na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bilo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koji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način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osobito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vjeri</w:t>
            </w:r>
            <w:proofErr w:type="spellEnd"/>
          </w:p>
        </w:tc>
        <w:tc>
          <w:tcPr>
            <w:tcW w:w="1985" w:type="dxa"/>
          </w:tcPr>
          <w:p w:rsidR="006E4695" w:rsidRDefault="006E4695" w:rsidP="00FB3436">
            <w:pPr>
              <w:spacing w:after="0" w:line="240" w:lineRule="auto"/>
              <w:ind w:right="113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Učenici 5. razreda</w:t>
            </w:r>
          </w:p>
          <w:p w:rsidR="006E4695" w:rsidRDefault="006E4695" w:rsidP="00FB3436">
            <w:pPr>
              <w:spacing w:after="0" w:line="240" w:lineRule="auto"/>
              <w:ind w:right="113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6E4695" w:rsidRPr="0026571F" w:rsidRDefault="006E4695" w:rsidP="00FB3436">
            <w:pPr>
              <w:spacing w:after="0" w:line="240" w:lineRule="auto"/>
              <w:ind w:right="113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Učiteljica vjeronauka Bernarda </w:t>
            </w:r>
            <w:proofErr w:type="spellStart"/>
            <w:r>
              <w:rPr>
                <w:rFonts w:ascii="Arial" w:eastAsiaTheme="minorHAnsi" w:hAnsi="Arial" w:cs="Arial"/>
                <w:sz w:val="18"/>
                <w:szCs w:val="18"/>
              </w:rPr>
              <w:t>Tkalčec</w:t>
            </w:r>
            <w:proofErr w:type="spellEnd"/>
          </w:p>
        </w:tc>
        <w:tc>
          <w:tcPr>
            <w:tcW w:w="1862" w:type="dxa"/>
          </w:tcPr>
          <w:p w:rsidR="006E4695" w:rsidRPr="0026571F" w:rsidRDefault="006E4695" w:rsidP="00FB343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6571F">
              <w:rPr>
                <w:rFonts w:ascii="Arial" w:hAnsi="Arial" w:cs="Arial"/>
                <w:sz w:val="18"/>
                <w:szCs w:val="18"/>
              </w:rPr>
              <w:t>Različite metode i postupci:Usmeno izlaganje, razgovor,Pismeno izražavanje,Molitveno izražavanje,Likov</w:t>
            </w:r>
            <w:r>
              <w:rPr>
                <w:rFonts w:ascii="Arial" w:hAnsi="Arial" w:cs="Arial"/>
                <w:sz w:val="18"/>
                <w:szCs w:val="18"/>
              </w:rPr>
              <w:t>no izražavanje,dramske igre na zadanu temu</w:t>
            </w:r>
            <w:r w:rsidRPr="0026571F">
              <w:rPr>
                <w:rFonts w:ascii="Arial" w:hAnsi="Arial" w:cs="Arial"/>
                <w:sz w:val="18"/>
                <w:szCs w:val="18"/>
              </w:rPr>
              <w:t>, scensko izražavanje,Čitanje i rad na tekstu, Glazbeno izražavanje,Meditacija, molitva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6571F">
              <w:rPr>
                <w:rFonts w:ascii="Arial" w:hAnsi="Arial" w:cs="Arial"/>
                <w:sz w:val="18"/>
                <w:szCs w:val="18"/>
              </w:rPr>
              <w:t>Usmeno izražavanje</w:t>
            </w:r>
            <w:r w:rsidRPr="0026571F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45" w:type="dxa"/>
          </w:tcPr>
          <w:p w:rsidR="006E4695" w:rsidRDefault="006E4695" w:rsidP="00FB3436">
            <w:pPr>
              <w:spacing w:after="0" w:line="240" w:lineRule="auto"/>
              <w:ind w:right="113"/>
              <w:rPr>
                <w:rFonts w:ascii="Arial" w:eastAsiaTheme="minorHAnsi" w:hAnsi="Arial" w:cs="Arial"/>
                <w:sz w:val="18"/>
                <w:szCs w:val="18"/>
              </w:rPr>
            </w:pPr>
            <w:r w:rsidRPr="0026571F">
              <w:rPr>
                <w:rFonts w:ascii="Arial" w:eastAsiaTheme="minorHAnsi" w:hAnsi="Arial" w:cs="Arial"/>
                <w:sz w:val="18"/>
                <w:szCs w:val="18"/>
              </w:rPr>
              <w:t>Tijekom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18"/>
                <w:szCs w:val="18"/>
              </w:rPr>
              <w:t>šk.god</w:t>
            </w:r>
            <w:proofErr w:type="spellEnd"/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2014./2015</w:t>
            </w:r>
            <w:r w:rsidRPr="0026571F">
              <w:rPr>
                <w:rFonts w:ascii="Arial" w:eastAsiaTheme="minorHAnsi" w:hAnsi="Arial" w:cs="Arial"/>
                <w:sz w:val="18"/>
                <w:szCs w:val="18"/>
              </w:rPr>
              <w:t>.</w:t>
            </w:r>
          </w:p>
          <w:p w:rsidR="006E4695" w:rsidRDefault="006E4695" w:rsidP="00FB3436">
            <w:pPr>
              <w:spacing w:after="0" w:line="240" w:lineRule="auto"/>
              <w:ind w:right="113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6E4695" w:rsidRPr="0026571F" w:rsidRDefault="006E4695" w:rsidP="00FB3436">
            <w:pPr>
              <w:spacing w:after="0" w:line="240" w:lineRule="auto"/>
              <w:ind w:right="113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Nastava se izvodi po dva sata tjedno</w:t>
            </w:r>
          </w:p>
        </w:tc>
        <w:tc>
          <w:tcPr>
            <w:tcW w:w="2046" w:type="dxa"/>
          </w:tcPr>
          <w:p w:rsidR="006E4695" w:rsidRPr="0026571F" w:rsidRDefault="006E4695" w:rsidP="00FB3436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26571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Opisno i brojčano</w:t>
            </w:r>
          </w:p>
          <w:p w:rsidR="006E4695" w:rsidRPr="0026571F" w:rsidRDefault="006E4695" w:rsidP="00FB3436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26571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Stvaralačko izražavanje:</w:t>
            </w:r>
            <w:r w:rsidRPr="0026571F">
              <w:rPr>
                <w:rFonts w:ascii="Arial" w:hAnsi="Arial" w:cs="Arial"/>
                <w:color w:val="000000"/>
                <w:sz w:val="18"/>
                <w:szCs w:val="18"/>
              </w:rPr>
              <w:t>Individualno pregledavati i vrednovati uratke, radnu bilježnicu, osobni doprinos radu, kreativnost</w:t>
            </w:r>
          </w:p>
          <w:p w:rsidR="006E4695" w:rsidRPr="0026571F" w:rsidRDefault="006E4695" w:rsidP="00FB3436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26571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Zalaganje:</w:t>
            </w:r>
            <w:r w:rsidRPr="0026571F">
              <w:rPr>
                <w:rFonts w:ascii="Arial" w:hAnsi="Arial" w:cs="Arial"/>
                <w:color w:val="000000"/>
                <w:sz w:val="18"/>
                <w:szCs w:val="18"/>
              </w:rPr>
              <w:t xml:space="preserve">na satovima, pratiti i vrednovati aktivnost učenika, uložen trud, marljivost, zauzetost  tijekom pojedinih faza sata, rad u skupini, timski rad i zadaće </w:t>
            </w:r>
          </w:p>
          <w:p w:rsidR="006E4695" w:rsidRPr="0026571F" w:rsidRDefault="006E4695" w:rsidP="00FB3436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26571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Kultura ponašanja /kultura međusobnog komuniciranja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</w:t>
            </w:r>
            <w:r w:rsidRPr="0026571F">
              <w:rPr>
                <w:rFonts w:ascii="Arial" w:hAnsi="Arial" w:cs="Arial"/>
                <w:color w:val="000000"/>
                <w:sz w:val="18"/>
                <w:szCs w:val="18"/>
              </w:rPr>
              <w:t>Vrednovati kulturu međusobnog komuniciranja, odnosa prema predmetu i učiteljima. Pomaganje i uvažavanje drugih, dobra djela. Sveukupna komunikacija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6571F">
              <w:rPr>
                <w:rFonts w:ascii="Arial" w:hAnsi="Arial" w:cs="Arial"/>
                <w:color w:val="000000"/>
                <w:sz w:val="18"/>
                <w:szCs w:val="18"/>
              </w:rPr>
              <w:t>koja se događa 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6571F">
              <w:rPr>
                <w:rFonts w:ascii="Arial" w:hAnsi="Arial" w:cs="Arial"/>
                <w:color w:val="000000"/>
                <w:sz w:val="18"/>
                <w:szCs w:val="18"/>
              </w:rPr>
              <w:t>satu vjeronauka i 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6571F">
              <w:rPr>
                <w:rFonts w:ascii="Arial" w:hAnsi="Arial" w:cs="Arial"/>
                <w:color w:val="000000"/>
                <w:sz w:val="18"/>
                <w:szCs w:val="18"/>
              </w:rPr>
              <w:t>školskom prostoru.</w:t>
            </w:r>
          </w:p>
          <w:p w:rsidR="006E4695" w:rsidRPr="0026571F" w:rsidRDefault="006E4695" w:rsidP="00FB3436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26571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6571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Znanje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, </w:t>
            </w:r>
            <w:r w:rsidRPr="0026571F">
              <w:rPr>
                <w:rFonts w:ascii="Arial" w:hAnsi="Arial" w:cs="Arial"/>
                <w:color w:val="000000"/>
                <w:sz w:val="18"/>
                <w:szCs w:val="18"/>
              </w:rPr>
              <w:t xml:space="preserve">Usmenu i pismeno vrednovati mjerljive sadržaje, snalaženje i povezivanje gradiva, </w:t>
            </w:r>
            <w:proofErr w:type="spellStart"/>
            <w:r w:rsidRPr="0026571F">
              <w:rPr>
                <w:rFonts w:ascii="Arial" w:hAnsi="Arial" w:cs="Arial"/>
                <w:color w:val="000000"/>
                <w:sz w:val="18"/>
                <w:szCs w:val="18"/>
              </w:rPr>
              <w:t>aktualizicije...</w:t>
            </w:r>
            <w:r w:rsidRPr="0026571F">
              <w:rPr>
                <w:rFonts w:ascii="Arial" w:hAnsi="Arial" w:cs="Arial"/>
                <w:sz w:val="18"/>
                <w:szCs w:val="18"/>
              </w:rPr>
              <w:t>Vrednovati</w:t>
            </w:r>
            <w:proofErr w:type="spellEnd"/>
            <w:r w:rsidRPr="0026571F">
              <w:rPr>
                <w:rFonts w:ascii="Arial" w:hAnsi="Arial" w:cs="Arial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skladusa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Pravilnikom </w:t>
            </w:r>
            <w:r w:rsidRPr="0026571F">
              <w:rPr>
                <w:rFonts w:ascii="Arial" w:hAnsi="Arial" w:cs="Arial"/>
                <w:sz w:val="18"/>
                <w:szCs w:val="18"/>
              </w:rPr>
              <w:t>propisan</w:t>
            </w:r>
            <w:r>
              <w:rPr>
                <w:rFonts w:ascii="Arial" w:hAnsi="Arial" w:cs="Arial"/>
                <w:sz w:val="18"/>
                <w:szCs w:val="18"/>
              </w:rPr>
              <w:t xml:space="preserve">im </w:t>
            </w:r>
            <w:r w:rsidRPr="0026571F">
              <w:rPr>
                <w:rFonts w:ascii="Arial" w:hAnsi="Arial" w:cs="Arial"/>
                <w:sz w:val="18"/>
                <w:szCs w:val="18"/>
              </w:rPr>
              <w:t>od Ministarstva znanosti obrazovanja i športa</w:t>
            </w:r>
          </w:p>
        </w:tc>
      </w:tr>
      <w:tr w:rsidR="006E4695" w:rsidRPr="001513C3" w:rsidTr="006E4695">
        <w:trPr>
          <w:trHeight w:val="724"/>
        </w:trPr>
        <w:tc>
          <w:tcPr>
            <w:tcW w:w="675" w:type="dxa"/>
          </w:tcPr>
          <w:p w:rsidR="006E4695" w:rsidRDefault="006E4695" w:rsidP="006E4695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lastRenderedPageBreak/>
              <w:t>132.</w:t>
            </w:r>
          </w:p>
        </w:tc>
        <w:tc>
          <w:tcPr>
            <w:tcW w:w="2127" w:type="dxa"/>
          </w:tcPr>
          <w:p w:rsidR="006E4695" w:rsidRDefault="006E4695" w:rsidP="00FB34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VJERONAUK – KORELACIJA S GOO</w:t>
            </w:r>
          </w:p>
          <w:p w:rsidR="006E4695" w:rsidRDefault="006E4695" w:rsidP="00FB34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7.RAZRED</w:t>
            </w:r>
          </w:p>
          <w:p w:rsidR="006E4695" w:rsidRDefault="006E4695" w:rsidP="00FB34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6E4695" w:rsidRDefault="006E4695" w:rsidP="00FB34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6E4695" w:rsidRDefault="006E4695" w:rsidP="00FB34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22" w:type="dxa"/>
          </w:tcPr>
          <w:p w:rsidR="006E4695" w:rsidRDefault="006E4695" w:rsidP="00FB34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II. cjelina: Dekalog – pravila za život u ljubavi i slobodi</w:t>
            </w:r>
          </w:p>
          <w:p w:rsidR="006E4695" w:rsidRPr="00C53242" w:rsidRDefault="006E4695" w:rsidP="00FB34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Tema: Božje zapovijedi – put u slobodu</w:t>
            </w:r>
          </w:p>
        </w:tc>
        <w:tc>
          <w:tcPr>
            <w:tcW w:w="2288" w:type="dxa"/>
          </w:tcPr>
          <w:p w:rsidR="006E4695" w:rsidRDefault="006E4695" w:rsidP="00FB3436">
            <w:pPr>
              <w:ind w:left="-114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:rsidR="006E4695" w:rsidRDefault="006E4695" w:rsidP="00FB343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Uočiti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da se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sve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zapovijedi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svode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na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ljubav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prema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Bogu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bližnjemu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>;</w:t>
            </w:r>
          </w:p>
          <w:p w:rsidR="006E4695" w:rsidRPr="0026571F" w:rsidRDefault="006E4695" w:rsidP="00FB343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usporediti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Dekalog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temeljna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ljudska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prava 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uočiti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njihovu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povezanost</w:t>
            </w:r>
            <w:proofErr w:type="spellEnd"/>
          </w:p>
        </w:tc>
        <w:tc>
          <w:tcPr>
            <w:tcW w:w="1985" w:type="dxa"/>
          </w:tcPr>
          <w:p w:rsidR="006E4695" w:rsidRDefault="006E4695" w:rsidP="00FB3436">
            <w:pPr>
              <w:spacing w:after="0" w:line="240" w:lineRule="auto"/>
              <w:ind w:right="113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Učenici 7. razreda</w:t>
            </w:r>
          </w:p>
          <w:p w:rsidR="006E4695" w:rsidRDefault="006E4695" w:rsidP="00FB3436">
            <w:pPr>
              <w:spacing w:after="0" w:line="240" w:lineRule="auto"/>
              <w:ind w:right="113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6E4695" w:rsidRPr="0026571F" w:rsidRDefault="006E4695" w:rsidP="00FB3436">
            <w:pPr>
              <w:spacing w:after="0" w:line="240" w:lineRule="auto"/>
              <w:ind w:right="113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Učiteljica vjeronauka </w:t>
            </w:r>
            <w:proofErr w:type="spellStart"/>
            <w:r>
              <w:rPr>
                <w:rFonts w:ascii="Arial" w:eastAsiaTheme="minorHAnsi" w:hAnsi="Arial" w:cs="Arial"/>
                <w:sz w:val="18"/>
                <w:szCs w:val="18"/>
              </w:rPr>
              <w:t>bernarda</w:t>
            </w:r>
            <w:proofErr w:type="spellEnd"/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18"/>
                <w:szCs w:val="18"/>
              </w:rPr>
              <w:t>Tkalčec</w:t>
            </w:r>
            <w:proofErr w:type="spellEnd"/>
          </w:p>
        </w:tc>
        <w:tc>
          <w:tcPr>
            <w:tcW w:w="1862" w:type="dxa"/>
          </w:tcPr>
          <w:p w:rsidR="006E4695" w:rsidRPr="0026571F" w:rsidRDefault="006E4695" w:rsidP="00FB343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6571F">
              <w:rPr>
                <w:rFonts w:ascii="Arial" w:hAnsi="Arial" w:cs="Arial"/>
                <w:sz w:val="18"/>
                <w:szCs w:val="18"/>
              </w:rPr>
              <w:t>Različite metode i postupci:Usmeno izlaganje, razgovor,Pismeno izražavanje,Molitveno izražavanje,Likov</w:t>
            </w:r>
            <w:r>
              <w:rPr>
                <w:rFonts w:ascii="Arial" w:hAnsi="Arial" w:cs="Arial"/>
                <w:sz w:val="18"/>
                <w:szCs w:val="18"/>
              </w:rPr>
              <w:t>no izražavanje,dramske igre na zadanu temu</w:t>
            </w:r>
            <w:r w:rsidRPr="0026571F">
              <w:rPr>
                <w:rFonts w:ascii="Arial" w:hAnsi="Arial" w:cs="Arial"/>
                <w:sz w:val="18"/>
                <w:szCs w:val="18"/>
              </w:rPr>
              <w:t>, scensko izražavanje,Čitanje i rad na tekstu, Glazbeno izražavanje,Meditacija, molitva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6571F">
              <w:rPr>
                <w:rFonts w:ascii="Arial" w:hAnsi="Arial" w:cs="Arial"/>
                <w:sz w:val="18"/>
                <w:szCs w:val="18"/>
              </w:rPr>
              <w:t>Usmeno izražavanje</w:t>
            </w:r>
            <w:r w:rsidRPr="0026571F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45" w:type="dxa"/>
          </w:tcPr>
          <w:p w:rsidR="006E4695" w:rsidRDefault="006E4695" w:rsidP="00FB3436">
            <w:pPr>
              <w:spacing w:after="0" w:line="240" w:lineRule="auto"/>
              <w:ind w:right="113"/>
              <w:rPr>
                <w:rFonts w:ascii="Arial" w:eastAsiaTheme="minorHAnsi" w:hAnsi="Arial" w:cs="Arial"/>
                <w:sz w:val="18"/>
                <w:szCs w:val="18"/>
              </w:rPr>
            </w:pPr>
            <w:r w:rsidRPr="0026571F">
              <w:rPr>
                <w:rFonts w:ascii="Arial" w:eastAsiaTheme="minorHAnsi" w:hAnsi="Arial" w:cs="Arial"/>
                <w:sz w:val="18"/>
                <w:szCs w:val="18"/>
              </w:rPr>
              <w:t>Tijekom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18"/>
                <w:szCs w:val="18"/>
              </w:rPr>
              <w:t>šk.god</w:t>
            </w:r>
            <w:proofErr w:type="spellEnd"/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2014./2015</w:t>
            </w:r>
            <w:r w:rsidRPr="0026571F">
              <w:rPr>
                <w:rFonts w:ascii="Arial" w:eastAsiaTheme="minorHAnsi" w:hAnsi="Arial" w:cs="Arial"/>
                <w:sz w:val="18"/>
                <w:szCs w:val="18"/>
              </w:rPr>
              <w:t>.</w:t>
            </w:r>
          </w:p>
          <w:p w:rsidR="006E4695" w:rsidRDefault="006E4695" w:rsidP="00FB3436">
            <w:pPr>
              <w:spacing w:after="0" w:line="240" w:lineRule="auto"/>
              <w:ind w:right="113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6E4695" w:rsidRPr="0026571F" w:rsidRDefault="006E4695" w:rsidP="00FB3436">
            <w:pPr>
              <w:spacing w:after="0" w:line="240" w:lineRule="auto"/>
              <w:ind w:right="113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Nastava se izvodi po dva sata tjedno</w:t>
            </w:r>
          </w:p>
        </w:tc>
        <w:tc>
          <w:tcPr>
            <w:tcW w:w="2046" w:type="dxa"/>
          </w:tcPr>
          <w:p w:rsidR="006E4695" w:rsidRPr="0026571F" w:rsidRDefault="006E4695" w:rsidP="00FB3436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26571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Opisno i brojčano</w:t>
            </w:r>
          </w:p>
          <w:p w:rsidR="006E4695" w:rsidRPr="0026571F" w:rsidRDefault="006E4695" w:rsidP="00FB3436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26571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Stvaralačko izražavanje:</w:t>
            </w:r>
            <w:r w:rsidRPr="0026571F">
              <w:rPr>
                <w:rFonts w:ascii="Arial" w:hAnsi="Arial" w:cs="Arial"/>
                <w:color w:val="000000"/>
                <w:sz w:val="18"/>
                <w:szCs w:val="18"/>
              </w:rPr>
              <w:t>Individualno pregledavati i vrednovati uratke, radnu bilježnicu, osobni doprinos radu, kreativnost</w:t>
            </w:r>
          </w:p>
          <w:p w:rsidR="006E4695" w:rsidRPr="0026571F" w:rsidRDefault="006E4695" w:rsidP="00FB3436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26571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Zalaganje:</w:t>
            </w:r>
            <w:r w:rsidRPr="0026571F">
              <w:rPr>
                <w:rFonts w:ascii="Arial" w:hAnsi="Arial" w:cs="Arial"/>
                <w:color w:val="000000"/>
                <w:sz w:val="18"/>
                <w:szCs w:val="18"/>
              </w:rPr>
              <w:t xml:space="preserve">na satovima, pratiti i vrednovati aktivnost učenika, uložen trud, marljivost, zauzetost  tijekom pojedinih faza sata, rad u skupini, timski rad i zadaće </w:t>
            </w:r>
          </w:p>
          <w:p w:rsidR="006E4695" w:rsidRPr="0026571F" w:rsidRDefault="006E4695" w:rsidP="00FB3436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26571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Kultura ponašanja /kultura međusobnog komuniciranja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</w:t>
            </w:r>
            <w:r w:rsidRPr="0026571F">
              <w:rPr>
                <w:rFonts w:ascii="Arial" w:hAnsi="Arial" w:cs="Arial"/>
                <w:color w:val="000000"/>
                <w:sz w:val="18"/>
                <w:szCs w:val="18"/>
              </w:rPr>
              <w:t>Vrednovati kulturu međusobnog komuniciranja, odnosa prema predmetu i učiteljima. Pomaganje i uvažavanje drugih, dobra djela. Sveukupna komunikacija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6571F">
              <w:rPr>
                <w:rFonts w:ascii="Arial" w:hAnsi="Arial" w:cs="Arial"/>
                <w:color w:val="000000"/>
                <w:sz w:val="18"/>
                <w:szCs w:val="18"/>
              </w:rPr>
              <w:t>koja se događa 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6571F">
              <w:rPr>
                <w:rFonts w:ascii="Arial" w:hAnsi="Arial" w:cs="Arial"/>
                <w:color w:val="000000"/>
                <w:sz w:val="18"/>
                <w:szCs w:val="18"/>
              </w:rPr>
              <w:t>satu vjeronauka i 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6571F">
              <w:rPr>
                <w:rFonts w:ascii="Arial" w:hAnsi="Arial" w:cs="Arial"/>
                <w:color w:val="000000"/>
                <w:sz w:val="18"/>
                <w:szCs w:val="18"/>
              </w:rPr>
              <w:t>školskom prostoru.</w:t>
            </w:r>
          </w:p>
          <w:p w:rsidR="006E4695" w:rsidRPr="0026571F" w:rsidRDefault="006E4695" w:rsidP="00FB3436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26571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6571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Znanje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, </w:t>
            </w:r>
            <w:r w:rsidRPr="0026571F">
              <w:rPr>
                <w:rFonts w:ascii="Arial" w:hAnsi="Arial" w:cs="Arial"/>
                <w:color w:val="000000"/>
                <w:sz w:val="18"/>
                <w:szCs w:val="18"/>
              </w:rPr>
              <w:t xml:space="preserve">Usmenu i pismeno vrednovati mjerljive sadržaje, snalaženje i povezivanje gradiva, </w:t>
            </w:r>
            <w:proofErr w:type="spellStart"/>
            <w:r w:rsidRPr="0026571F">
              <w:rPr>
                <w:rFonts w:ascii="Arial" w:hAnsi="Arial" w:cs="Arial"/>
                <w:color w:val="000000"/>
                <w:sz w:val="18"/>
                <w:szCs w:val="18"/>
              </w:rPr>
              <w:t>aktualizicije...</w:t>
            </w:r>
            <w:r w:rsidRPr="0026571F">
              <w:rPr>
                <w:rFonts w:ascii="Arial" w:hAnsi="Arial" w:cs="Arial"/>
                <w:sz w:val="18"/>
                <w:szCs w:val="18"/>
              </w:rPr>
              <w:t>Vrednovati</w:t>
            </w:r>
            <w:proofErr w:type="spellEnd"/>
            <w:r w:rsidRPr="0026571F">
              <w:rPr>
                <w:rFonts w:ascii="Arial" w:hAnsi="Arial" w:cs="Arial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skladusa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Pravilnikom </w:t>
            </w:r>
            <w:r w:rsidRPr="0026571F">
              <w:rPr>
                <w:rFonts w:ascii="Arial" w:hAnsi="Arial" w:cs="Arial"/>
                <w:sz w:val="18"/>
                <w:szCs w:val="18"/>
              </w:rPr>
              <w:t>propisan</w:t>
            </w:r>
            <w:r>
              <w:rPr>
                <w:rFonts w:ascii="Arial" w:hAnsi="Arial" w:cs="Arial"/>
                <w:sz w:val="18"/>
                <w:szCs w:val="18"/>
              </w:rPr>
              <w:t xml:space="preserve">im </w:t>
            </w:r>
            <w:r w:rsidRPr="0026571F">
              <w:rPr>
                <w:rFonts w:ascii="Arial" w:hAnsi="Arial" w:cs="Arial"/>
                <w:sz w:val="18"/>
                <w:szCs w:val="18"/>
              </w:rPr>
              <w:t>od Ministarstva znanosti obrazovanja i športa</w:t>
            </w:r>
          </w:p>
        </w:tc>
      </w:tr>
      <w:tr w:rsidR="006E4695" w:rsidRPr="001513C3" w:rsidTr="006E4695">
        <w:trPr>
          <w:trHeight w:val="724"/>
        </w:trPr>
        <w:tc>
          <w:tcPr>
            <w:tcW w:w="675" w:type="dxa"/>
          </w:tcPr>
          <w:p w:rsidR="006E4695" w:rsidRDefault="006E4695" w:rsidP="00FB343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lastRenderedPageBreak/>
              <w:t>133.</w:t>
            </w:r>
          </w:p>
        </w:tc>
        <w:tc>
          <w:tcPr>
            <w:tcW w:w="2127" w:type="dxa"/>
          </w:tcPr>
          <w:p w:rsidR="006E4695" w:rsidRDefault="006E4695" w:rsidP="00FB34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VJERONAUK – KORELACIJA S GOO</w:t>
            </w:r>
          </w:p>
          <w:p w:rsidR="006E4695" w:rsidRDefault="006E4695" w:rsidP="00FB34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7.RAZRED</w:t>
            </w:r>
          </w:p>
          <w:p w:rsidR="006E4695" w:rsidRDefault="006E4695" w:rsidP="00FB34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6E4695" w:rsidRDefault="006E4695" w:rsidP="00FB34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22" w:type="dxa"/>
          </w:tcPr>
          <w:p w:rsidR="006E4695" w:rsidRDefault="006E4695" w:rsidP="00FB34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IV. cjelina: Biti kršćanin u Crkvi i društvu</w:t>
            </w:r>
          </w:p>
          <w:p w:rsidR="006E4695" w:rsidRPr="0026571F" w:rsidRDefault="006E4695" w:rsidP="00FB343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</w:rPr>
              <w:t>Tema: Izbor životnog poziva</w:t>
            </w:r>
          </w:p>
        </w:tc>
        <w:tc>
          <w:tcPr>
            <w:tcW w:w="2288" w:type="dxa"/>
          </w:tcPr>
          <w:p w:rsidR="006E4695" w:rsidRPr="0026571F" w:rsidRDefault="006E4695" w:rsidP="00FB3436">
            <w:pPr>
              <w:ind w:left="-114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Protumačiti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što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je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životno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zvanje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ili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zanimanje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, 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što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životni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poziv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jasno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iznijeti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osobne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sklonosti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interese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sposobnosti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kao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kriterije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pri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izboru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životnog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poziva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uočiti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važnost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traženja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prihvaćanja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savjeta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pri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izboru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životnog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zvanja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uočiti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obrazložiti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odgovornost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izboru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životnoga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zvanja</w:t>
            </w:r>
            <w:proofErr w:type="spellEnd"/>
          </w:p>
        </w:tc>
        <w:tc>
          <w:tcPr>
            <w:tcW w:w="1985" w:type="dxa"/>
          </w:tcPr>
          <w:p w:rsidR="006E4695" w:rsidRDefault="006E4695" w:rsidP="00FB3436">
            <w:pPr>
              <w:spacing w:after="0" w:line="240" w:lineRule="auto"/>
              <w:ind w:right="113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Učenici 7. razreda</w:t>
            </w:r>
          </w:p>
          <w:p w:rsidR="006E4695" w:rsidRDefault="006E4695" w:rsidP="00FB3436">
            <w:pPr>
              <w:spacing w:after="0" w:line="240" w:lineRule="auto"/>
              <w:ind w:right="113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6E4695" w:rsidRPr="0026571F" w:rsidRDefault="006E4695" w:rsidP="00FB3436">
            <w:pPr>
              <w:spacing w:after="0" w:line="240" w:lineRule="auto"/>
              <w:ind w:right="113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Učiteljica vjeronauka </w:t>
            </w:r>
            <w:proofErr w:type="spellStart"/>
            <w:r>
              <w:rPr>
                <w:rFonts w:ascii="Arial" w:eastAsiaTheme="minorHAnsi" w:hAnsi="Arial" w:cs="Arial"/>
                <w:sz w:val="18"/>
                <w:szCs w:val="18"/>
              </w:rPr>
              <w:t>bernarda</w:t>
            </w:r>
            <w:proofErr w:type="spellEnd"/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18"/>
                <w:szCs w:val="18"/>
              </w:rPr>
              <w:t>Tkalčec</w:t>
            </w:r>
            <w:proofErr w:type="spellEnd"/>
          </w:p>
        </w:tc>
        <w:tc>
          <w:tcPr>
            <w:tcW w:w="1862" w:type="dxa"/>
          </w:tcPr>
          <w:p w:rsidR="006E4695" w:rsidRPr="0026571F" w:rsidRDefault="006E4695" w:rsidP="00FB343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6571F">
              <w:rPr>
                <w:rFonts w:ascii="Arial" w:hAnsi="Arial" w:cs="Arial"/>
                <w:sz w:val="18"/>
                <w:szCs w:val="18"/>
              </w:rPr>
              <w:t>Različite metode i postupci:Usmeno izlaganje, razgovor,Pismeno izražavanje,Molitveno izražavanje,Likov</w:t>
            </w:r>
            <w:r>
              <w:rPr>
                <w:rFonts w:ascii="Arial" w:hAnsi="Arial" w:cs="Arial"/>
                <w:sz w:val="18"/>
                <w:szCs w:val="18"/>
              </w:rPr>
              <w:t>no izražavanje,dramske igre na zadanu temu</w:t>
            </w:r>
            <w:r w:rsidRPr="0026571F">
              <w:rPr>
                <w:rFonts w:ascii="Arial" w:hAnsi="Arial" w:cs="Arial"/>
                <w:sz w:val="18"/>
                <w:szCs w:val="18"/>
              </w:rPr>
              <w:t>, scensko izražavanje,Čitanje i rad na tekstu, Glazbeno izražavanje,Meditacija, molitva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6571F">
              <w:rPr>
                <w:rFonts w:ascii="Arial" w:hAnsi="Arial" w:cs="Arial"/>
                <w:sz w:val="18"/>
                <w:szCs w:val="18"/>
              </w:rPr>
              <w:t>Usmeno izražavanje</w:t>
            </w:r>
            <w:r w:rsidRPr="0026571F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45" w:type="dxa"/>
          </w:tcPr>
          <w:p w:rsidR="006E4695" w:rsidRDefault="006E4695" w:rsidP="00FB3436">
            <w:pPr>
              <w:spacing w:after="0" w:line="240" w:lineRule="auto"/>
              <w:ind w:right="113"/>
              <w:rPr>
                <w:rFonts w:ascii="Arial" w:eastAsiaTheme="minorHAnsi" w:hAnsi="Arial" w:cs="Arial"/>
                <w:sz w:val="18"/>
                <w:szCs w:val="18"/>
              </w:rPr>
            </w:pPr>
            <w:r w:rsidRPr="0026571F">
              <w:rPr>
                <w:rFonts w:ascii="Arial" w:eastAsiaTheme="minorHAnsi" w:hAnsi="Arial" w:cs="Arial"/>
                <w:sz w:val="18"/>
                <w:szCs w:val="18"/>
              </w:rPr>
              <w:t>Tijekom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18"/>
                <w:szCs w:val="18"/>
              </w:rPr>
              <w:t>šk.god</w:t>
            </w:r>
            <w:proofErr w:type="spellEnd"/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2014./2015</w:t>
            </w:r>
            <w:r w:rsidRPr="0026571F">
              <w:rPr>
                <w:rFonts w:ascii="Arial" w:eastAsiaTheme="minorHAnsi" w:hAnsi="Arial" w:cs="Arial"/>
                <w:sz w:val="18"/>
                <w:szCs w:val="18"/>
              </w:rPr>
              <w:t>.</w:t>
            </w:r>
          </w:p>
          <w:p w:rsidR="006E4695" w:rsidRDefault="006E4695" w:rsidP="00FB3436">
            <w:pPr>
              <w:spacing w:after="0" w:line="240" w:lineRule="auto"/>
              <w:ind w:right="113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6E4695" w:rsidRPr="0026571F" w:rsidRDefault="006E4695" w:rsidP="00FB3436">
            <w:pPr>
              <w:spacing w:after="0" w:line="240" w:lineRule="auto"/>
              <w:ind w:right="113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Nastava se izvodi po dva sata tjedno</w:t>
            </w:r>
          </w:p>
        </w:tc>
        <w:tc>
          <w:tcPr>
            <w:tcW w:w="2046" w:type="dxa"/>
          </w:tcPr>
          <w:p w:rsidR="006E4695" w:rsidRPr="0026571F" w:rsidRDefault="006E4695" w:rsidP="00FB3436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26571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Opisno i brojčano</w:t>
            </w:r>
          </w:p>
          <w:p w:rsidR="006E4695" w:rsidRPr="0026571F" w:rsidRDefault="006E4695" w:rsidP="00FB3436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26571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Stvaralačko izražavanje:</w:t>
            </w:r>
            <w:r w:rsidRPr="0026571F">
              <w:rPr>
                <w:rFonts w:ascii="Arial" w:hAnsi="Arial" w:cs="Arial"/>
                <w:color w:val="000000"/>
                <w:sz w:val="18"/>
                <w:szCs w:val="18"/>
              </w:rPr>
              <w:t>Individualno pregledavati i vrednovati uratke, radnu bilježnicu, osobni doprinos radu, kreativnost</w:t>
            </w:r>
          </w:p>
          <w:p w:rsidR="006E4695" w:rsidRPr="0026571F" w:rsidRDefault="006E4695" w:rsidP="00FB3436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26571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Zalaganje:</w:t>
            </w:r>
            <w:r w:rsidRPr="0026571F">
              <w:rPr>
                <w:rFonts w:ascii="Arial" w:hAnsi="Arial" w:cs="Arial"/>
                <w:color w:val="000000"/>
                <w:sz w:val="18"/>
                <w:szCs w:val="18"/>
              </w:rPr>
              <w:t xml:space="preserve">na satovima, pratiti i vrednovati aktivnost učenika, uložen trud, marljivost, zauzetost  tijekom pojedinih faza sata, rad u skupini, timski rad i zadaće </w:t>
            </w:r>
          </w:p>
          <w:p w:rsidR="006E4695" w:rsidRPr="0026571F" w:rsidRDefault="006E4695" w:rsidP="00FB3436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26571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Kultura ponašanja /kultura međusobnog komuniciranja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</w:t>
            </w:r>
            <w:r w:rsidRPr="0026571F">
              <w:rPr>
                <w:rFonts w:ascii="Arial" w:hAnsi="Arial" w:cs="Arial"/>
                <w:color w:val="000000"/>
                <w:sz w:val="18"/>
                <w:szCs w:val="18"/>
              </w:rPr>
              <w:t>Vrednovati kulturu međusobnog komuniciranja, odnosa prema predmetu i učiteljima. Pomaganje i uvažavanje drugih, dobra djela. Sveukupna komunikacija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6571F">
              <w:rPr>
                <w:rFonts w:ascii="Arial" w:hAnsi="Arial" w:cs="Arial"/>
                <w:color w:val="000000"/>
                <w:sz w:val="18"/>
                <w:szCs w:val="18"/>
              </w:rPr>
              <w:t>koja se događa 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6571F">
              <w:rPr>
                <w:rFonts w:ascii="Arial" w:hAnsi="Arial" w:cs="Arial"/>
                <w:color w:val="000000"/>
                <w:sz w:val="18"/>
                <w:szCs w:val="18"/>
              </w:rPr>
              <w:t>satu vjeronauka i 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6571F">
              <w:rPr>
                <w:rFonts w:ascii="Arial" w:hAnsi="Arial" w:cs="Arial"/>
                <w:color w:val="000000"/>
                <w:sz w:val="18"/>
                <w:szCs w:val="18"/>
              </w:rPr>
              <w:t>školskom prostoru.</w:t>
            </w:r>
          </w:p>
          <w:p w:rsidR="006E4695" w:rsidRPr="0026571F" w:rsidRDefault="006E4695" w:rsidP="00FB3436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26571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6571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Znanje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, </w:t>
            </w:r>
            <w:r w:rsidRPr="0026571F">
              <w:rPr>
                <w:rFonts w:ascii="Arial" w:hAnsi="Arial" w:cs="Arial"/>
                <w:color w:val="000000"/>
                <w:sz w:val="18"/>
                <w:szCs w:val="18"/>
              </w:rPr>
              <w:t xml:space="preserve">Usmenu i pismeno vrednovati mjerljive sadržaje, snalaženje i povezivanje gradiva, </w:t>
            </w:r>
            <w:proofErr w:type="spellStart"/>
            <w:r w:rsidRPr="0026571F">
              <w:rPr>
                <w:rFonts w:ascii="Arial" w:hAnsi="Arial" w:cs="Arial"/>
                <w:color w:val="000000"/>
                <w:sz w:val="18"/>
                <w:szCs w:val="18"/>
              </w:rPr>
              <w:t>aktualizicije...</w:t>
            </w:r>
            <w:r w:rsidRPr="0026571F">
              <w:rPr>
                <w:rFonts w:ascii="Arial" w:hAnsi="Arial" w:cs="Arial"/>
                <w:sz w:val="18"/>
                <w:szCs w:val="18"/>
              </w:rPr>
              <w:t>Vrednovati</w:t>
            </w:r>
            <w:proofErr w:type="spellEnd"/>
            <w:r w:rsidRPr="0026571F">
              <w:rPr>
                <w:rFonts w:ascii="Arial" w:hAnsi="Arial" w:cs="Arial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skladusa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Pravilnikom </w:t>
            </w:r>
            <w:r w:rsidRPr="0026571F">
              <w:rPr>
                <w:rFonts w:ascii="Arial" w:hAnsi="Arial" w:cs="Arial"/>
                <w:sz w:val="18"/>
                <w:szCs w:val="18"/>
              </w:rPr>
              <w:t>propisan</w:t>
            </w:r>
            <w:r>
              <w:rPr>
                <w:rFonts w:ascii="Arial" w:hAnsi="Arial" w:cs="Arial"/>
                <w:sz w:val="18"/>
                <w:szCs w:val="18"/>
              </w:rPr>
              <w:t xml:space="preserve">im </w:t>
            </w:r>
            <w:r w:rsidRPr="0026571F">
              <w:rPr>
                <w:rFonts w:ascii="Arial" w:hAnsi="Arial" w:cs="Arial"/>
                <w:sz w:val="18"/>
                <w:szCs w:val="18"/>
              </w:rPr>
              <w:t>od Ministarstva znanosti obrazovanja i športa</w:t>
            </w:r>
          </w:p>
        </w:tc>
      </w:tr>
      <w:tr w:rsidR="00FB3436" w:rsidRPr="001513C3" w:rsidTr="006E4695">
        <w:trPr>
          <w:trHeight w:val="724"/>
        </w:trPr>
        <w:tc>
          <w:tcPr>
            <w:tcW w:w="675" w:type="dxa"/>
          </w:tcPr>
          <w:p w:rsidR="00FB3436" w:rsidRDefault="00FB3436" w:rsidP="00FB343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lastRenderedPageBreak/>
              <w:t>134.</w:t>
            </w:r>
          </w:p>
        </w:tc>
        <w:tc>
          <w:tcPr>
            <w:tcW w:w="2127" w:type="dxa"/>
          </w:tcPr>
          <w:p w:rsidR="00FB3436" w:rsidRDefault="00FB3436" w:rsidP="00FB34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LIKOVNA GRUPA</w:t>
            </w:r>
          </w:p>
        </w:tc>
        <w:tc>
          <w:tcPr>
            <w:tcW w:w="1822" w:type="dxa"/>
          </w:tcPr>
          <w:p w:rsidR="00FB3436" w:rsidRDefault="00FB3436" w:rsidP="00FB34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Upoznavanje sa različitim likovnim tehnikama, likovnim područjima te razvijanje likovnog i vizualnog mišljenja</w:t>
            </w:r>
          </w:p>
        </w:tc>
        <w:tc>
          <w:tcPr>
            <w:tcW w:w="2288" w:type="dxa"/>
          </w:tcPr>
          <w:p w:rsidR="00FB3436" w:rsidRDefault="00FB3436" w:rsidP="00FB3436">
            <w:pPr>
              <w:ind w:left="-114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Odgojni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ciljevi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razvijanje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kreativnosti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osjećaja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lijepo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, te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suradnje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i </w:t>
            </w:r>
            <w:proofErr w:type="spellStart"/>
            <w:r w:rsidR="009669E3">
              <w:rPr>
                <w:rFonts w:ascii="Arial" w:hAnsi="Arial" w:cs="Arial"/>
                <w:sz w:val="18"/>
                <w:szCs w:val="18"/>
                <w:lang w:val="it-IT"/>
              </w:rPr>
              <w:t>pozitivnog</w:t>
            </w:r>
            <w:proofErr w:type="spellEnd"/>
            <w:r w:rsidR="009669E3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="009669E3">
              <w:rPr>
                <w:rFonts w:ascii="Arial" w:hAnsi="Arial" w:cs="Arial"/>
                <w:sz w:val="18"/>
                <w:szCs w:val="18"/>
                <w:lang w:val="it-IT"/>
              </w:rPr>
              <w:t>odnosa</w:t>
            </w:r>
            <w:proofErr w:type="spellEnd"/>
            <w:r w:rsidR="009669E3">
              <w:rPr>
                <w:rFonts w:ascii="Arial" w:hAnsi="Arial" w:cs="Arial"/>
                <w:sz w:val="18"/>
                <w:szCs w:val="18"/>
                <w:lang w:val="it-IT"/>
              </w:rPr>
              <w:t xml:space="preserve"> prema </w:t>
            </w:r>
            <w:proofErr w:type="spellStart"/>
            <w:r w:rsidR="009669E3">
              <w:rPr>
                <w:rFonts w:ascii="Arial" w:hAnsi="Arial" w:cs="Arial"/>
                <w:sz w:val="18"/>
                <w:szCs w:val="18"/>
                <w:lang w:val="it-IT"/>
              </w:rPr>
              <w:t>radu</w:t>
            </w:r>
            <w:proofErr w:type="spellEnd"/>
            <w:r w:rsidR="009669E3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="009669E3">
              <w:rPr>
                <w:rFonts w:ascii="Arial" w:hAnsi="Arial" w:cs="Arial"/>
                <w:sz w:val="18"/>
                <w:szCs w:val="18"/>
                <w:lang w:val="it-IT"/>
              </w:rPr>
              <w:t>poput</w:t>
            </w:r>
            <w:proofErr w:type="spellEnd"/>
            <w:r w:rsidR="009669E3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upornosti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dosljednosti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marljivosti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>…</w:t>
            </w:r>
          </w:p>
          <w:p w:rsidR="00FB3436" w:rsidRDefault="00FB3436" w:rsidP="00FB3436">
            <w:pPr>
              <w:ind w:left="-114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Funkcionalni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ciljevi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razvijanje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divergentnog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mišljenja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te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razvijanje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fine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motorike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šake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korištenjem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različitih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likovnih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tehnika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>.</w:t>
            </w:r>
          </w:p>
          <w:p w:rsidR="00FB3436" w:rsidRDefault="00FB3436" w:rsidP="00FB3436">
            <w:pPr>
              <w:ind w:left="-114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Obrazovni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upoznavanje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sa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likovnim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jezikom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kroz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različita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likovna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područja</w:t>
            </w:r>
            <w:proofErr w:type="spellEnd"/>
          </w:p>
        </w:tc>
        <w:tc>
          <w:tcPr>
            <w:tcW w:w="1985" w:type="dxa"/>
          </w:tcPr>
          <w:p w:rsidR="00FB3436" w:rsidRDefault="00286A7C" w:rsidP="00FB3436">
            <w:pPr>
              <w:spacing w:after="0" w:line="240" w:lineRule="auto"/>
              <w:ind w:right="113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Učenici od 5. Do 8. Razreda</w:t>
            </w:r>
          </w:p>
          <w:p w:rsidR="00286A7C" w:rsidRDefault="00286A7C" w:rsidP="00FB3436">
            <w:pPr>
              <w:spacing w:after="0" w:line="240" w:lineRule="auto"/>
              <w:ind w:right="113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286A7C" w:rsidRDefault="00286A7C" w:rsidP="00FB3436">
            <w:pPr>
              <w:spacing w:after="0" w:line="240" w:lineRule="auto"/>
              <w:ind w:right="113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Učiteljica likovne kulture Matilda </w:t>
            </w:r>
            <w:proofErr w:type="spellStart"/>
            <w:r>
              <w:rPr>
                <w:rFonts w:ascii="Arial" w:eastAsiaTheme="minorHAnsi" w:hAnsi="Arial" w:cs="Arial"/>
                <w:sz w:val="18"/>
                <w:szCs w:val="18"/>
              </w:rPr>
              <w:t>Lepoglavec</w:t>
            </w:r>
            <w:proofErr w:type="spellEnd"/>
          </w:p>
        </w:tc>
        <w:tc>
          <w:tcPr>
            <w:tcW w:w="1862" w:type="dxa"/>
          </w:tcPr>
          <w:p w:rsidR="00FB3436" w:rsidRPr="0026571F" w:rsidRDefault="0076646F" w:rsidP="00FB343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Različite metode: metoda razgovore, metoda praktičnih radova, metoda usmenog izlaganja, metoda rada na tekstu. </w:t>
            </w:r>
          </w:p>
        </w:tc>
        <w:tc>
          <w:tcPr>
            <w:tcW w:w="2045" w:type="dxa"/>
          </w:tcPr>
          <w:p w:rsidR="00FB3436" w:rsidRDefault="0076646F" w:rsidP="00FB3436">
            <w:pPr>
              <w:spacing w:after="0" w:line="240" w:lineRule="auto"/>
              <w:ind w:right="113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Tijekom školske godine 2014./2015.</w:t>
            </w:r>
          </w:p>
          <w:p w:rsidR="0076646F" w:rsidRDefault="0076646F" w:rsidP="00FB3436">
            <w:pPr>
              <w:spacing w:after="0" w:line="240" w:lineRule="auto"/>
              <w:ind w:right="113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76646F" w:rsidRPr="0026571F" w:rsidRDefault="0076646F" w:rsidP="00FB3436">
            <w:pPr>
              <w:spacing w:after="0" w:line="240" w:lineRule="auto"/>
              <w:ind w:right="113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Nastava se izvodi po dva sata tjedno.</w:t>
            </w:r>
          </w:p>
        </w:tc>
        <w:tc>
          <w:tcPr>
            <w:tcW w:w="2046" w:type="dxa"/>
          </w:tcPr>
          <w:p w:rsidR="00FB3436" w:rsidRDefault="0076646F" w:rsidP="00FB3436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Mogućnost sudjelovanja na različitim likovnim natječajima.</w:t>
            </w:r>
          </w:p>
          <w:p w:rsidR="0076646F" w:rsidRDefault="0076646F" w:rsidP="00FB3436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Sudjelovanje na LIK-u 2014./2015.</w:t>
            </w:r>
          </w:p>
          <w:p w:rsidR="00213947" w:rsidRDefault="00213947" w:rsidP="00FB3436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Prezentacija dječjih likovnih radova kroz izložbe u školskim prostorima.</w:t>
            </w:r>
          </w:p>
          <w:p w:rsidR="00213947" w:rsidRDefault="00213947" w:rsidP="00FB3436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Surađivanje na vizualnom identitetu škole te izrada prigodnih tema (Božić, Nova godina, Uskrs…)</w:t>
            </w:r>
          </w:p>
          <w:p w:rsidR="0076646F" w:rsidRPr="0026571F" w:rsidRDefault="0076646F" w:rsidP="00FB3436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</w:tr>
      <w:tr w:rsidR="004379B7" w:rsidRPr="001513C3" w:rsidTr="006E4695">
        <w:trPr>
          <w:trHeight w:val="724"/>
        </w:trPr>
        <w:tc>
          <w:tcPr>
            <w:tcW w:w="675" w:type="dxa"/>
          </w:tcPr>
          <w:p w:rsidR="004379B7" w:rsidRPr="00845EB7" w:rsidRDefault="004379B7" w:rsidP="00E31DE8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135.</w:t>
            </w:r>
          </w:p>
        </w:tc>
        <w:tc>
          <w:tcPr>
            <w:tcW w:w="2127" w:type="dxa"/>
          </w:tcPr>
          <w:p w:rsidR="004379B7" w:rsidRPr="00845EB7" w:rsidRDefault="004379B7" w:rsidP="00E31DE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845EB7">
              <w:rPr>
                <w:rFonts w:asciiTheme="minorHAnsi" w:eastAsiaTheme="minorHAnsi" w:hAnsiTheme="minorHAnsi" w:cstheme="minorBidi"/>
              </w:rPr>
              <w:t>Informatika</w:t>
            </w:r>
          </w:p>
          <w:p w:rsidR="004379B7" w:rsidRPr="00845EB7" w:rsidRDefault="004379B7" w:rsidP="00E31DE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845EB7">
              <w:rPr>
                <w:rFonts w:asciiTheme="minorHAnsi" w:eastAsiaTheme="minorHAnsi" w:hAnsiTheme="minorHAnsi" w:cstheme="minorBidi"/>
              </w:rPr>
              <w:t>Korelacija s GOO</w:t>
            </w:r>
          </w:p>
          <w:p w:rsidR="004379B7" w:rsidRPr="00845EB7" w:rsidRDefault="004379B7" w:rsidP="00E31DE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845EB7">
              <w:rPr>
                <w:rFonts w:asciiTheme="minorHAnsi" w:eastAsiaTheme="minorHAnsi" w:hAnsiTheme="minorHAnsi" w:cstheme="minorBidi"/>
              </w:rPr>
              <w:t>5.r</w:t>
            </w:r>
          </w:p>
        </w:tc>
        <w:tc>
          <w:tcPr>
            <w:tcW w:w="1822" w:type="dxa"/>
          </w:tcPr>
          <w:p w:rsidR="004379B7" w:rsidRPr="00845EB7" w:rsidRDefault="004379B7" w:rsidP="00E31DE8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</w:pPr>
            <w:r w:rsidRPr="00845EB7"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  <w:t xml:space="preserve">Zadaće: Shvaćati pravna i etička načela uporabe informacijske i komunikacijske tehnologije i raspraviti posljedice njihova narušavanja. Upotrebljavati multimedijske alate kao potporu vlastitoj i grupnoj produktivnosti u učenju. </w:t>
            </w:r>
            <w:r w:rsidRPr="00845EB7"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  <w:lastRenderedPageBreak/>
              <w:t>Odabrati i ocijeniti prikladna pomagala za rješavanje raznovrsnih zadataka i problema iz stvarnoga života. Ishodi: Opisuje sigurne načine upotrebe Interneta i e-pošte, važnost zaštite osobnih podataka te izbjegavanje davanja podataka nepoznatim osobama.</w:t>
            </w:r>
          </w:p>
          <w:p w:rsidR="004379B7" w:rsidRPr="00845EB7" w:rsidRDefault="004379B7" w:rsidP="00E31DE8">
            <w:pPr>
              <w:spacing w:before="100" w:beforeAutospacing="1" w:after="100" w:afterAutospacing="1" w:line="240" w:lineRule="auto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2288" w:type="dxa"/>
          </w:tcPr>
          <w:p w:rsidR="004379B7" w:rsidRDefault="004379B7" w:rsidP="00E31DE8">
            <w:pPr>
              <w:spacing w:before="100" w:beforeAutospacing="1" w:after="100" w:afterAutospacing="1" w:line="240" w:lineRule="auto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845EB7">
              <w:rPr>
                <w:rFonts w:asciiTheme="minorHAnsi" w:eastAsiaTheme="minorHAnsi" w:hAnsiTheme="minorHAnsi"/>
                <w:sz w:val="20"/>
                <w:szCs w:val="20"/>
              </w:rPr>
              <w:lastRenderedPageBreak/>
              <w:t>Koje vrste odgovornosti imamo</w:t>
            </w:r>
          </w:p>
          <w:p w:rsidR="004379B7" w:rsidRPr="001D0D76" w:rsidRDefault="004379B7" w:rsidP="00E31DE8">
            <w:pPr>
              <w:spacing w:before="100" w:beforeAutospacing="1" w:after="100" w:afterAutospacing="1" w:line="240" w:lineRule="auto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1D0D76">
              <w:rPr>
                <w:rFonts w:asciiTheme="minorHAnsi" w:eastAsiaTheme="minorHAnsi" w:hAnsiTheme="minorHAnsi"/>
                <w:sz w:val="20"/>
                <w:szCs w:val="20"/>
              </w:rPr>
              <w:t>Osnovne potrebe ljudskih bića koje se moraju zadovoljiti kako bi čovjekovo dostojanstvo bilo potpuno</w:t>
            </w:r>
          </w:p>
          <w:p w:rsidR="004379B7" w:rsidRPr="00845EB7" w:rsidRDefault="004379B7" w:rsidP="00E31DE8">
            <w:pPr>
              <w:spacing w:before="100" w:beforeAutospacing="1" w:after="100" w:afterAutospacing="1" w:line="240" w:lineRule="auto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1D0D76">
              <w:rPr>
                <w:rFonts w:asciiTheme="minorHAnsi" w:eastAsiaTheme="minorHAnsi" w:hAnsiTheme="minorHAnsi"/>
                <w:sz w:val="20"/>
                <w:szCs w:val="20"/>
              </w:rPr>
              <w:t>Osnovne potrebe ljudskih bića temelj za nastanak ljudskih prava</w:t>
            </w:r>
          </w:p>
        </w:tc>
        <w:tc>
          <w:tcPr>
            <w:tcW w:w="1985" w:type="dxa"/>
          </w:tcPr>
          <w:p w:rsidR="004379B7" w:rsidRPr="00845EB7" w:rsidRDefault="004379B7" w:rsidP="00E31DE8">
            <w:pPr>
              <w:spacing w:after="0" w:line="240" w:lineRule="auto"/>
              <w:ind w:right="113"/>
              <w:rPr>
                <w:rFonts w:asciiTheme="minorHAnsi" w:eastAsiaTheme="minorHAnsi" w:hAnsiTheme="minorHAnsi" w:cstheme="minorBidi"/>
              </w:rPr>
            </w:pPr>
            <w:r w:rsidRPr="00845EB7">
              <w:rPr>
                <w:rFonts w:asciiTheme="minorHAnsi" w:eastAsiaTheme="minorHAnsi" w:hAnsiTheme="minorHAnsi" w:cstheme="minorBidi"/>
              </w:rPr>
              <w:t>Učitelj Bojan Kozar</w:t>
            </w:r>
          </w:p>
        </w:tc>
        <w:tc>
          <w:tcPr>
            <w:tcW w:w="1862" w:type="dxa"/>
          </w:tcPr>
          <w:p w:rsidR="004379B7" w:rsidRPr="00845EB7" w:rsidRDefault="004379B7" w:rsidP="00E31DE8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 w:rsidRPr="00845EB7">
              <w:rPr>
                <w:rFonts w:asciiTheme="minorHAnsi" w:eastAsiaTheme="minorHAnsi" w:hAnsiTheme="minorHAnsi"/>
              </w:rPr>
              <w:t>Tijekom nastave</w:t>
            </w:r>
          </w:p>
        </w:tc>
        <w:tc>
          <w:tcPr>
            <w:tcW w:w="2045" w:type="dxa"/>
          </w:tcPr>
          <w:p w:rsidR="004379B7" w:rsidRPr="00845EB7" w:rsidRDefault="004379B7" w:rsidP="00E31DE8">
            <w:pPr>
              <w:spacing w:after="0" w:line="240" w:lineRule="auto"/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46" w:type="dxa"/>
          </w:tcPr>
          <w:p w:rsidR="004379B7" w:rsidRPr="00845EB7" w:rsidRDefault="004379B7" w:rsidP="00E31DE8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</w:rPr>
            </w:pPr>
            <w:r w:rsidRPr="00845EB7"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  <w:t>Tijekom školske godine</w:t>
            </w:r>
          </w:p>
        </w:tc>
      </w:tr>
      <w:tr w:rsidR="004379B7" w:rsidRPr="001513C3" w:rsidTr="006E4695">
        <w:trPr>
          <w:trHeight w:val="724"/>
        </w:trPr>
        <w:tc>
          <w:tcPr>
            <w:tcW w:w="675" w:type="dxa"/>
          </w:tcPr>
          <w:p w:rsidR="004379B7" w:rsidRPr="00845EB7" w:rsidRDefault="004379B7" w:rsidP="00E31DE8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lastRenderedPageBreak/>
              <w:t>136.</w:t>
            </w:r>
          </w:p>
        </w:tc>
        <w:tc>
          <w:tcPr>
            <w:tcW w:w="2127" w:type="dxa"/>
          </w:tcPr>
          <w:p w:rsidR="004379B7" w:rsidRPr="00845EB7" w:rsidRDefault="004379B7" w:rsidP="00E31DE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845EB7">
              <w:rPr>
                <w:rFonts w:asciiTheme="minorHAnsi" w:eastAsiaTheme="minorHAnsi" w:hAnsiTheme="minorHAnsi" w:cstheme="minorBidi"/>
              </w:rPr>
              <w:t>Informatika</w:t>
            </w:r>
          </w:p>
          <w:p w:rsidR="004379B7" w:rsidRPr="00845EB7" w:rsidRDefault="004379B7" w:rsidP="00E31DE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845EB7">
              <w:rPr>
                <w:rFonts w:asciiTheme="minorHAnsi" w:eastAsiaTheme="minorHAnsi" w:hAnsiTheme="minorHAnsi" w:cstheme="minorBidi"/>
              </w:rPr>
              <w:t>Korelacija s GOO</w:t>
            </w:r>
          </w:p>
          <w:p w:rsidR="004379B7" w:rsidRPr="00845EB7" w:rsidRDefault="004379B7" w:rsidP="00E31DE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6</w:t>
            </w:r>
            <w:r w:rsidRPr="00845EB7">
              <w:rPr>
                <w:rFonts w:asciiTheme="minorHAnsi" w:eastAsiaTheme="minorHAnsi" w:hAnsiTheme="minorHAnsi" w:cstheme="minorBidi"/>
              </w:rPr>
              <w:t>.r</w:t>
            </w:r>
          </w:p>
        </w:tc>
        <w:tc>
          <w:tcPr>
            <w:tcW w:w="1822" w:type="dxa"/>
          </w:tcPr>
          <w:p w:rsidR="004379B7" w:rsidRPr="00845EB7" w:rsidRDefault="004379B7" w:rsidP="00E31DE8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</w:pPr>
            <w:r w:rsidRPr="001D0D76"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  <w:t xml:space="preserve">Zadaće: Shvaćati pravna i etička načela uporabe informacijske i komunikacijske tehnologije i raspraviti posljedice njihova </w:t>
            </w:r>
            <w:r w:rsidRPr="001D0D76"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  <w:lastRenderedPageBreak/>
              <w:t>narušavanja. Upotrebljavati multimedijske alate kao potporu vlastitoj i grupnoj produktivnosti u učenju. Odabrati i ocijeniti prikladna pomagala za rješavanje raznovrsnih zadataka i problema iz stvarnoga života; Tema 12. Sustavno prikupljanje sadržaja s weba.</w:t>
            </w:r>
          </w:p>
        </w:tc>
        <w:tc>
          <w:tcPr>
            <w:tcW w:w="2288" w:type="dxa"/>
          </w:tcPr>
          <w:p w:rsidR="004379B7" w:rsidRPr="008177CF" w:rsidRDefault="004379B7" w:rsidP="00E31DE8">
            <w:pPr>
              <w:spacing w:before="100" w:beforeAutospacing="1" w:after="100" w:afterAutospacing="1" w:line="240" w:lineRule="auto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8177CF">
              <w:rPr>
                <w:rFonts w:asciiTheme="minorHAnsi" w:eastAsiaTheme="minorHAnsi" w:hAnsiTheme="minorHAnsi"/>
                <w:sz w:val="20"/>
                <w:szCs w:val="20"/>
              </w:rPr>
              <w:lastRenderedPageBreak/>
              <w:t>o Prava koja imamo jednako pripadaju svakom drugom čovjeku bez obzira na spol, rasu, nacionalnu ili vjersku pripadnost, sposobnosti i imovinsko stanje</w:t>
            </w:r>
          </w:p>
          <w:p w:rsidR="004379B7" w:rsidRPr="008177CF" w:rsidRDefault="004379B7" w:rsidP="00E31DE8">
            <w:pPr>
              <w:spacing w:before="100" w:beforeAutospacing="1" w:after="100" w:afterAutospacing="1" w:line="240" w:lineRule="auto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8177CF">
              <w:rPr>
                <w:rFonts w:asciiTheme="minorHAnsi" w:eastAsiaTheme="minorHAnsi" w:hAnsiTheme="minorHAnsi"/>
                <w:sz w:val="20"/>
                <w:szCs w:val="20"/>
              </w:rPr>
              <w:t>o Koja su naša prava i kako ih štitimo u razredu, školi i u društvu</w:t>
            </w:r>
          </w:p>
          <w:p w:rsidR="004379B7" w:rsidRPr="00845EB7" w:rsidRDefault="004379B7" w:rsidP="00E31DE8">
            <w:pPr>
              <w:spacing w:before="100" w:beforeAutospacing="1" w:after="100" w:afterAutospacing="1" w:line="240" w:lineRule="auto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8177CF">
              <w:rPr>
                <w:rFonts w:asciiTheme="minorHAnsi" w:eastAsiaTheme="minorHAnsi" w:hAnsiTheme="minorHAnsi"/>
                <w:sz w:val="20"/>
                <w:szCs w:val="20"/>
              </w:rPr>
              <w:lastRenderedPageBreak/>
              <w:t>o Koje vrste odgovornosti imamo</w:t>
            </w:r>
          </w:p>
        </w:tc>
        <w:tc>
          <w:tcPr>
            <w:tcW w:w="1985" w:type="dxa"/>
          </w:tcPr>
          <w:p w:rsidR="004379B7" w:rsidRPr="00845EB7" w:rsidRDefault="004379B7" w:rsidP="00E31DE8">
            <w:pPr>
              <w:spacing w:after="0" w:line="240" w:lineRule="auto"/>
              <w:ind w:right="113"/>
              <w:rPr>
                <w:rFonts w:asciiTheme="minorHAnsi" w:eastAsiaTheme="minorHAnsi" w:hAnsiTheme="minorHAnsi" w:cstheme="minorBidi"/>
              </w:rPr>
            </w:pPr>
            <w:r w:rsidRPr="00845EB7">
              <w:rPr>
                <w:rFonts w:asciiTheme="minorHAnsi" w:eastAsiaTheme="minorHAnsi" w:hAnsiTheme="minorHAnsi" w:cstheme="minorBidi"/>
              </w:rPr>
              <w:lastRenderedPageBreak/>
              <w:t>Učitelj Bojan Kozar</w:t>
            </w:r>
          </w:p>
        </w:tc>
        <w:tc>
          <w:tcPr>
            <w:tcW w:w="1862" w:type="dxa"/>
          </w:tcPr>
          <w:p w:rsidR="004379B7" w:rsidRPr="00845EB7" w:rsidRDefault="004379B7" w:rsidP="00E31DE8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 w:rsidRPr="00845EB7">
              <w:rPr>
                <w:rFonts w:asciiTheme="minorHAnsi" w:eastAsiaTheme="minorHAnsi" w:hAnsiTheme="minorHAnsi"/>
              </w:rPr>
              <w:t>Tijekom nastave</w:t>
            </w:r>
          </w:p>
        </w:tc>
        <w:tc>
          <w:tcPr>
            <w:tcW w:w="2045" w:type="dxa"/>
          </w:tcPr>
          <w:p w:rsidR="004379B7" w:rsidRPr="00845EB7" w:rsidRDefault="004379B7" w:rsidP="00E31DE8">
            <w:pPr>
              <w:spacing w:after="0" w:line="240" w:lineRule="auto"/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46" w:type="dxa"/>
          </w:tcPr>
          <w:p w:rsidR="004379B7" w:rsidRPr="00845EB7" w:rsidRDefault="004379B7" w:rsidP="00E31DE8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</w:rPr>
            </w:pPr>
            <w:r w:rsidRPr="00845EB7"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  <w:t>Tijekom školske godine</w:t>
            </w:r>
          </w:p>
        </w:tc>
      </w:tr>
      <w:tr w:rsidR="004379B7" w:rsidRPr="001513C3" w:rsidTr="006E4695">
        <w:trPr>
          <w:trHeight w:val="724"/>
        </w:trPr>
        <w:tc>
          <w:tcPr>
            <w:tcW w:w="675" w:type="dxa"/>
          </w:tcPr>
          <w:p w:rsidR="004379B7" w:rsidRPr="00845EB7" w:rsidRDefault="004379B7" w:rsidP="00E31DE8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lastRenderedPageBreak/>
              <w:t>137.</w:t>
            </w:r>
          </w:p>
        </w:tc>
        <w:tc>
          <w:tcPr>
            <w:tcW w:w="2127" w:type="dxa"/>
          </w:tcPr>
          <w:p w:rsidR="004379B7" w:rsidRPr="00845EB7" w:rsidRDefault="004379B7" w:rsidP="00E31DE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845EB7">
              <w:rPr>
                <w:rFonts w:asciiTheme="minorHAnsi" w:eastAsiaTheme="minorHAnsi" w:hAnsiTheme="minorHAnsi" w:cstheme="minorBidi"/>
              </w:rPr>
              <w:t>Informatika</w:t>
            </w:r>
          </w:p>
          <w:p w:rsidR="004379B7" w:rsidRPr="00845EB7" w:rsidRDefault="004379B7" w:rsidP="00E31DE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845EB7">
              <w:rPr>
                <w:rFonts w:asciiTheme="minorHAnsi" w:eastAsiaTheme="minorHAnsi" w:hAnsiTheme="minorHAnsi" w:cstheme="minorBidi"/>
              </w:rPr>
              <w:t>Korelacija s GOO</w:t>
            </w:r>
          </w:p>
          <w:p w:rsidR="004379B7" w:rsidRPr="00845EB7" w:rsidRDefault="004379B7" w:rsidP="00E31DE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7</w:t>
            </w:r>
            <w:r w:rsidRPr="00845EB7">
              <w:rPr>
                <w:rFonts w:asciiTheme="minorHAnsi" w:eastAsiaTheme="minorHAnsi" w:hAnsiTheme="minorHAnsi" w:cstheme="minorBidi"/>
              </w:rPr>
              <w:t>.r</w:t>
            </w:r>
          </w:p>
        </w:tc>
        <w:tc>
          <w:tcPr>
            <w:tcW w:w="1822" w:type="dxa"/>
          </w:tcPr>
          <w:p w:rsidR="004379B7" w:rsidRPr="00845EB7" w:rsidRDefault="004379B7" w:rsidP="00E31DE8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</w:pPr>
            <w:r w:rsidRPr="008177CF"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  <w:t xml:space="preserve">Zadaće: Shvaćati pravna i etička načela uporabe informacijske i komunikacijske tehnologije i raspraviti posljedice njihova narušavanja. </w:t>
            </w:r>
            <w:r w:rsidRPr="008177CF"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  <w:lastRenderedPageBreak/>
              <w:t xml:space="preserve">Upotrebljavati multimedijske alate kao potporu vlastitoj i grupnoj produktivnosti u učenju. Odabrati i ocijeniti prikladna pomagala za rješavanje raznovrsnih zadataka i problema iz stvarnoga života. Tema 21. Uporaba vizualnog HTML uređivača za izradu osobne web stranice Tema 22. Struktura Interneta. Obrazovno postignuće: znati objasniti komunikacije uz pomoć Interneta. Tema 24. Davatelj </w:t>
            </w:r>
            <w:r w:rsidRPr="008177CF"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  <w:lastRenderedPageBreak/>
              <w:t>usluga na Internetu. Ključni pojmovi: pristup Internetu; udomljavanje web-stranice.</w:t>
            </w:r>
          </w:p>
        </w:tc>
        <w:tc>
          <w:tcPr>
            <w:tcW w:w="2288" w:type="dxa"/>
          </w:tcPr>
          <w:p w:rsidR="004379B7" w:rsidRPr="008177CF" w:rsidRDefault="004379B7" w:rsidP="00E31DE8">
            <w:pPr>
              <w:spacing w:before="100" w:beforeAutospacing="1" w:after="100" w:afterAutospacing="1" w:line="240" w:lineRule="auto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8177CF">
              <w:rPr>
                <w:rFonts w:asciiTheme="minorHAnsi" w:eastAsiaTheme="minorHAnsi" w:hAnsiTheme="minorHAnsi"/>
                <w:sz w:val="20"/>
                <w:szCs w:val="20"/>
              </w:rPr>
              <w:lastRenderedPageBreak/>
              <w:t>o Prava koja imamo jednako pripadaju svakom drugom čovjeku bez obzira na spol, rasu, nacionalnu ili vjersku pripadnost, sposobnosti i imovinsko stanje</w:t>
            </w:r>
          </w:p>
          <w:p w:rsidR="004379B7" w:rsidRPr="008177CF" w:rsidRDefault="004379B7" w:rsidP="00E31DE8">
            <w:pPr>
              <w:spacing w:before="100" w:beforeAutospacing="1" w:after="100" w:afterAutospacing="1" w:line="240" w:lineRule="auto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8177CF">
              <w:rPr>
                <w:rFonts w:asciiTheme="minorHAnsi" w:eastAsiaTheme="minorHAnsi" w:hAnsiTheme="minorHAnsi"/>
                <w:sz w:val="20"/>
                <w:szCs w:val="20"/>
              </w:rPr>
              <w:t>o Koja su naša prava i kako ih štitimo u razredu, školi i u društvu</w:t>
            </w:r>
          </w:p>
          <w:p w:rsidR="004379B7" w:rsidRPr="00845EB7" w:rsidRDefault="004379B7" w:rsidP="00E31DE8">
            <w:pPr>
              <w:spacing w:before="100" w:beforeAutospacing="1" w:after="100" w:afterAutospacing="1" w:line="240" w:lineRule="auto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8177CF">
              <w:rPr>
                <w:rFonts w:asciiTheme="minorHAnsi" w:eastAsiaTheme="minorHAnsi" w:hAnsiTheme="minorHAnsi"/>
                <w:sz w:val="20"/>
                <w:szCs w:val="20"/>
              </w:rPr>
              <w:t xml:space="preserve">o Koje vrste </w:t>
            </w:r>
            <w:r w:rsidRPr="008177CF">
              <w:rPr>
                <w:rFonts w:asciiTheme="minorHAnsi" w:eastAsiaTheme="minorHAnsi" w:hAnsiTheme="minorHAnsi"/>
                <w:sz w:val="20"/>
                <w:szCs w:val="20"/>
              </w:rPr>
              <w:lastRenderedPageBreak/>
              <w:t>odgovornosti imamo</w:t>
            </w:r>
          </w:p>
        </w:tc>
        <w:tc>
          <w:tcPr>
            <w:tcW w:w="1985" w:type="dxa"/>
          </w:tcPr>
          <w:p w:rsidR="004379B7" w:rsidRPr="00845EB7" w:rsidRDefault="004379B7" w:rsidP="00E31DE8">
            <w:pPr>
              <w:spacing w:after="0" w:line="240" w:lineRule="auto"/>
              <w:ind w:right="113"/>
              <w:rPr>
                <w:rFonts w:asciiTheme="minorHAnsi" w:eastAsiaTheme="minorHAnsi" w:hAnsiTheme="minorHAnsi" w:cstheme="minorBidi"/>
              </w:rPr>
            </w:pPr>
            <w:r w:rsidRPr="00845EB7">
              <w:rPr>
                <w:rFonts w:asciiTheme="minorHAnsi" w:eastAsiaTheme="minorHAnsi" w:hAnsiTheme="minorHAnsi" w:cstheme="minorBidi"/>
              </w:rPr>
              <w:lastRenderedPageBreak/>
              <w:t>Učitelj Bojan Kozar</w:t>
            </w:r>
          </w:p>
        </w:tc>
        <w:tc>
          <w:tcPr>
            <w:tcW w:w="1862" w:type="dxa"/>
          </w:tcPr>
          <w:p w:rsidR="004379B7" w:rsidRPr="00845EB7" w:rsidRDefault="004379B7" w:rsidP="00E31DE8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 w:rsidRPr="00845EB7">
              <w:rPr>
                <w:rFonts w:asciiTheme="minorHAnsi" w:eastAsiaTheme="minorHAnsi" w:hAnsiTheme="minorHAnsi"/>
              </w:rPr>
              <w:t>Tijekom nastave</w:t>
            </w:r>
          </w:p>
        </w:tc>
        <w:tc>
          <w:tcPr>
            <w:tcW w:w="2045" w:type="dxa"/>
          </w:tcPr>
          <w:p w:rsidR="004379B7" w:rsidRPr="00845EB7" w:rsidRDefault="004379B7" w:rsidP="00E31DE8">
            <w:pPr>
              <w:spacing w:after="0" w:line="240" w:lineRule="auto"/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46" w:type="dxa"/>
          </w:tcPr>
          <w:p w:rsidR="004379B7" w:rsidRPr="00845EB7" w:rsidRDefault="004379B7" w:rsidP="00E31DE8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</w:rPr>
            </w:pPr>
            <w:r w:rsidRPr="00845EB7"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  <w:t>Tijekom školske godine</w:t>
            </w:r>
          </w:p>
        </w:tc>
      </w:tr>
      <w:tr w:rsidR="004379B7" w:rsidRPr="001513C3" w:rsidTr="006E4695">
        <w:trPr>
          <w:trHeight w:val="724"/>
        </w:trPr>
        <w:tc>
          <w:tcPr>
            <w:tcW w:w="675" w:type="dxa"/>
          </w:tcPr>
          <w:p w:rsidR="004379B7" w:rsidRPr="00845EB7" w:rsidRDefault="004379B7" w:rsidP="00E31DE8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bookmarkStart w:id="0" w:name="_GoBack" w:colFirst="3" w:colLast="3"/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lastRenderedPageBreak/>
              <w:t>138.</w:t>
            </w:r>
          </w:p>
        </w:tc>
        <w:tc>
          <w:tcPr>
            <w:tcW w:w="2127" w:type="dxa"/>
          </w:tcPr>
          <w:p w:rsidR="004379B7" w:rsidRPr="00845EB7" w:rsidRDefault="004379B7" w:rsidP="00E31DE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845EB7">
              <w:rPr>
                <w:rFonts w:asciiTheme="minorHAnsi" w:eastAsiaTheme="minorHAnsi" w:hAnsiTheme="minorHAnsi" w:cstheme="minorBidi"/>
              </w:rPr>
              <w:t>Informatika</w:t>
            </w:r>
          </w:p>
          <w:p w:rsidR="004379B7" w:rsidRPr="00845EB7" w:rsidRDefault="004379B7" w:rsidP="00E31DE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845EB7">
              <w:rPr>
                <w:rFonts w:asciiTheme="minorHAnsi" w:eastAsiaTheme="minorHAnsi" w:hAnsiTheme="minorHAnsi" w:cstheme="minorBidi"/>
              </w:rPr>
              <w:t>Korelacija s GOO</w:t>
            </w:r>
          </w:p>
          <w:p w:rsidR="004379B7" w:rsidRPr="00845EB7" w:rsidRDefault="004379B7" w:rsidP="00E31DE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</w:t>
            </w:r>
            <w:r w:rsidRPr="00845EB7">
              <w:rPr>
                <w:rFonts w:asciiTheme="minorHAnsi" w:eastAsiaTheme="minorHAnsi" w:hAnsiTheme="minorHAnsi" w:cstheme="minorBidi"/>
              </w:rPr>
              <w:t>.r</w:t>
            </w:r>
          </w:p>
        </w:tc>
        <w:tc>
          <w:tcPr>
            <w:tcW w:w="1822" w:type="dxa"/>
          </w:tcPr>
          <w:p w:rsidR="004379B7" w:rsidRPr="008177CF" w:rsidRDefault="004379B7" w:rsidP="00E31DE8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</w:pPr>
            <w:r w:rsidRPr="008177CF"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  <w:t xml:space="preserve">Zadaće: Shvaćati pravna i etička načela uporabe informacijske i komunikacijske tehnologije i raspraviti posljedice njihova narušavanja. Upotrebljavati multimedijske alate kao potporu vlastitoj i grupnoj produktivnosti u učenju. Odabrati i ocijeniti prikladna pomagala za rješavanje raznovrsnih zadataka i </w:t>
            </w:r>
            <w:r w:rsidRPr="008177CF"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  <w:lastRenderedPageBreak/>
              <w:t>problema iz stvarnoga života; Tema 15. Timska izrada web-stranica razreda. Obrazovna postignuća: surađivati u skupini; Tema 16. Tehnike objavljivanja. Obrazovno postignuće: znati objaviti svoje vlastite web-stranice; Tema 18. Objavljivanje web-mjesta. Obrazovno postignuće: objaviti svoj web-</w:t>
            </w:r>
          </w:p>
          <w:p w:rsidR="004379B7" w:rsidRPr="00845EB7" w:rsidRDefault="004379B7" w:rsidP="00E31DE8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</w:pPr>
            <w:r w:rsidRPr="008177CF"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  <w:t xml:space="preserve">-uradak; Tema 19. Kritički odnos prema Internetu. Ključni pojmovi: izbor kvalitetnih sadržaja, popularizacija </w:t>
            </w:r>
            <w:r w:rsidRPr="008177CF"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  <w:lastRenderedPageBreak/>
              <w:t xml:space="preserve">domaćih sadržaja. Obrazovna postignuća: ocjenjivati sadržaje prikupljene s Interneta. Tema 20. Sudjelovanje u internetskim projektima. Ključni pojmovi: volonterski projekti, sponzorirani projekti, komercijalni projekti. Obrazovna postignuća: prijaviti se i sudjelovati aktivno u internetskom projektu; Tema 21. Školski internetski projekti. Ključni pojmovi: upoznavanje učenika s projektima u školi, izbor </w:t>
            </w:r>
            <w:r w:rsidRPr="008177CF"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  <w:lastRenderedPageBreak/>
              <w:t>željenog projekta. Obrazovna postignuća: potaknuti stvaralačko predlaganje i kritiku.</w:t>
            </w:r>
          </w:p>
        </w:tc>
        <w:tc>
          <w:tcPr>
            <w:tcW w:w="2288" w:type="dxa"/>
          </w:tcPr>
          <w:p w:rsidR="004379B7" w:rsidRPr="008177CF" w:rsidRDefault="004379B7" w:rsidP="00E31DE8">
            <w:pPr>
              <w:spacing w:before="100" w:beforeAutospacing="1" w:after="100" w:afterAutospacing="1" w:line="240" w:lineRule="auto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8177CF">
              <w:rPr>
                <w:rFonts w:asciiTheme="minorHAnsi" w:eastAsiaTheme="minorHAnsi" w:hAnsiTheme="minorHAnsi"/>
                <w:sz w:val="20"/>
                <w:szCs w:val="20"/>
              </w:rPr>
              <w:lastRenderedPageBreak/>
              <w:t>o Prava koja imamo jednako pripadaju svakom drugom čovjeku bez obzira na spol, rasu, nacionalnu ili vjersku pripadnost, sposobnosti i imovinsko stanje</w:t>
            </w:r>
          </w:p>
          <w:p w:rsidR="004379B7" w:rsidRPr="008177CF" w:rsidRDefault="004379B7" w:rsidP="00E31DE8">
            <w:pPr>
              <w:spacing w:before="100" w:beforeAutospacing="1" w:after="100" w:afterAutospacing="1" w:line="240" w:lineRule="auto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8177CF">
              <w:rPr>
                <w:rFonts w:asciiTheme="minorHAnsi" w:eastAsiaTheme="minorHAnsi" w:hAnsiTheme="minorHAnsi"/>
                <w:sz w:val="20"/>
                <w:szCs w:val="20"/>
              </w:rPr>
              <w:t>o Koja su naša prava i kako ih štitimo u razredu, školi i u društvu</w:t>
            </w:r>
          </w:p>
          <w:p w:rsidR="004379B7" w:rsidRDefault="004379B7" w:rsidP="00E31DE8">
            <w:pPr>
              <w:spacing w:before="100" w:beforeAutospacing="1" w:after="100" w:afterAutospacing="1" w:line="240" w:lineRule="auto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8177CF">
              <w:rPr>
                <w:rFonts w:asciiTheme="minorHAnsi" w:eastAsiaTheme="minorHAnsi" w:hAnsiTheme="minorHAnsi"/>
                <w:sz w:val="20"/>
                <w:szCs w:val="20"/>
              </w:rPr>
              <w:t>o Koje vrste odgovornosti imamo</w:t>
            </w:r>
          </w:p>
          <w:p w:rsidR="004379B7" w:rsidRPr="00845EB7" w:rsidRDefault="004379B7" w:rsidP="00E31DE8">
            <w:pPr>
              <w:spacing w:before="100" w:beforeAutospacing="1" w:after="100" w:afterAutospacing="1" w:line="240" w:lineRule="auto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8177CF">
              <w:rPr>
                <w:rFonts w:asciiTheme="minorHAnsi" w:eastAsiaTheme="minorHAnsi" w:hAnsiTheme="minorHAnsi"/>
                <w:sz w:val="20"/>
                <w:szCs w:val="20"/>
              </w:rPr>
              <w:t>o Osnovne potrebe ljudskih bića koje se moraju zadovoljiti kako bi čovjekovo dostojanstvo bilo potpuno</w:t>
            </w:r>
          </w:p>
        </w:tc>
        <w:tc>
          <w:tcPr>
            <w:tcW w:w="1985" w:type="dxa"/>
          </w:tcPr>
          <w:p w:rsidR="004379B7" w:rsidRPr="00845EB7" w:rsidRDefault="004379B7" w:rsidP="00E31DE8">
            <w:pPr>
              <w:spacing w:after="0" w:line="240" w:lineRule="auto"/>
              <w:ind w:right="113"/>
              <w:rPr>
                <w:rFonts w:asciiTheme="minorHAnsi" w:eastAsiaTheme="minorHAnsi" w:hAnsiTheme="minorHAnsi" w:cstheme="minorBidi"/>
              </w:rPr>
            </w:pPr>
            <w:r w:rsidRPr="00845EB7">
              <w:rPr>
                <w:rFonts w:asciiTheme="minorHAnsi" w:eastAsiaTheme="minorHAnsi" w:hAnsiTheme="minorHAnsi" w:cstheme="minorBidi"/>
              </w:rPr>
              <w:t>Učitelj Bojan Kozar</w:t>
            </w:r>
          </w:p>
        </w:tc>
        <w:tc>
          <w:tcPr>
            <w:tcW w:w="1862" w:type="dxa"/>
          </w:tcPr>
          <w:p w:rsidR="004379B7" w:rsidRPr="00845EB7" w:rsidRDefault="004379B7" w:rsidP="00E31DE8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 w:rsidRPr="00845EB7">
              <w:rPr>
                <w:rFonts w:asciiTheme="minorHAnsi" w:eastAsiaTheme="minorHAnsi" w:hAnsiTheme="minorHAnsi"/>
              </w:rPr>
              <w:t>Tijekom nastave</w:t>
            </w:r>
          </w:p>
        </w:tc>
        <w:tc>
          <w:tcPr>
            <w:tcW w:w="2045" w:type="dxa"/>
          </w:tcPr>
          <w:p w:rsidR="004379B7" w:rsidRPr="00845EB7" w:rsidRDefault="004379B7" w:rsidP="00E31DE8">
            <w:pPr>
              <w:spacing w:after="0" w:line="240" w:lineRule="auto"/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46" w:type="dxa"/>
          </w:tcPr>
          <w:p w:rsidR="004379B7" w:rsidRPr="00845EB7" w:rsidRDefault="004379B7" w:rsidP="00E31DE8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</w:rPr>
            </w:pPr>
            <w:r w:rsidRPr="00845EB7"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  <w:t>Tijekom školske godine</w:t>
            </w:r>
          </w:p>
        </w:tc>
      </w:tr>
      <w:bookmarkEnd w:id="0"/>
    </w:tbl>
    <w:p w:rsidR="00C90769" w:rsidRDefault="00C90769"/>
    <w:p w:rsidR="00B34850" w:rsidRPr="00B34850" w:rsidRDefault="00B34850" w:rsidP="00B34850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hr-HR"/>
        </w:rPr>
      </w:pPr>
      <w:r w:rsidRPr="00B34850">
        <w:rPr>
          <w:rFonts w:ascii="Arial Narrow" w:eastAsia="Times New Roman" w:hAnsi="Arial Narrow"/>
          <w:b/>
          <w:sz w:val="24"/>
          <w:szCs w:val="24"/>
          <w:lang w:eastAsia="hr-HR"/>
        </w:rPr>
        <w:t>ŠKOLSKA KNJIŽNICA  OSNOVNE ŠKOLE SELNICA</w:t>
      </w:r>
      <w:r>
        <w:rPr>
          <w:rFonts w:ascii="Arial" w:eastAsia="Times New Roman" w:hAnsi="Arial" w:cs="Arial"/>
          <w:noProof/>
          <w:vanish/>
          <w:color w:val="0000FF"/>
          <w:sz w:val="27"/>
          <w:szCs w:val="27"/>
          <w:lang w:eastAsia="hr-HR"/>
        </w:rPr>
        <w:drawing>
          <wp:inline distT="0" distB="0" distL="0" distR="0">
            <wp:extent cx="2679700" cy="1701165"/>
            <wp:effectExtent l="0" t="0" r="6350" b="0"/>
            <wp:docPr id="9" name="Slika 9" descr="ANd9GcQ3VkUjBRHBsIVYFwRG_GdY-G1ZRCziaf46M2M9D1u_HDrKWWE&amp;t=1&amp;usg=__Do2IxNjkunAcL7Ey9Tk4g0ssNuE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Q3VkUjBRHBsIVYFwRG_GdY-G1ZRCziaf46M2M9D1u_HDrKWWE&amp;t=1&amp;usg=__Do2IxNjkunAcL7Ey9Tk4g0ssNuE=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vanish/>
          <w:color w:val="0000FF"/>
          <w:sz w:val="27"/>
          <w:szCs w:val="27"/>
          <w:lang w:eastAsia="hr-HR"/>
        </w:rPr>
        <w:drawing>
          <wp:inline distT="0" distB="0" distL="0" distR="0">
            <wp:extent cx="2679700" cy="1701165"/>
            <wp:effectExtent l="0" t="0" r="6350" b="0"/>
            <wp:docPr id="8" name="Slika 8" descr="ANd9GcQ3VkUjBRHBsIVYFwRG_GdY-G1ZRCziaf46M2M9D1u_HDrKWWE&amp;t=1&amp;usg=__Do2IxNjkunAcL7Ey9Tk4g0ssNuE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Q3VkUjBRHBsIVYFwRG_GdY-G1ZRCziaf46M2M9D1u_HDrKWWE&amp;t=1&amp;usg=__Do2IxNjkunAcL7Ey9Tk4g0ssNuE=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850" w:rsidRPr="00B34850" w:rsidRDefault="00B34850" w:rsidP="00B34850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noProof/>
          <w:vanish/>
          <w:color w:val="0000FF"/>
          <w:sz w:val="27"/>
          <w:szCs w:val="27"/>
          <w:lang w:eastAsia="hr-HR"/>
        </w:rPr>
        <w:drawing>
          <wp:inline distT="0" distB="0" distL="0" distR="0">
            <wp:extent cx="2466975" cy="1849755"/>
            <wp:effectExtent l="0" t="0" r="9525" b="0"/>
            <wp:docPr id="7" name="Slika 7" descr="ANd9GcQyBKeo-OFVQgj99kZZLR-BKI_JZfE_6Y_OPbPjo9ij-gjgqTI&amp;t=1&amp;usg=__aGB3964mneGsVz3okB9KQLZuS1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QyBKeo-OFVQgj99kZZLR-BKI_JZfE_6Y_OPbPjo9ij-gjgqTI&amp;t=1&amp;usg=__aGB3964mneGsVz3okB9KQLZuS1c=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vanish/>
          <w:color w:val="0000FF"/>
          <w:sz w:val="27"/>
          <w:szCs w:val="27"/>
          <w:lang w:eastAsia="hr-HR"/>
        </w:rPr>
        <w:drawing>
          <wp:inline distT="0" distB="0" distL="0" distR="0">
            <wp:extent cx="2466975" cy="1849755"/>
            <wp:effectExtent l="0" t="0" r="9525" b="0"/>
            <wp:docPr id="6" name="Slika 6" descr="ANd9GcQyBKeo-OFVQgj99kZZLR-BKI_JZfE_6Y_OPbPjo9ij-gjgqTI&amp;t=1&amp;usg=__aGB3964mneGsVz3okB9KQLZuS1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QyBKeo-OFVQgj99kZZLR-BKI_JZfE_6Y_OPbPjo9ij-gjgqTI&amp;t=1&amp;usg=__aGB3964mneGsVz3okB9KQLZuS1c=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850" w:rsidRPr="00B34850" w:rsidRDefault="00B34850" w:rsidP="00B34850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hr-HR"/>
        </w:rPr>
      </w:pPr>
    </w:p>
    <w:p w:rsidR="00B34850" w:rsidRPr="00B34850" w:rsidRDefault="00B34850" w:rsidP="00B34850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hr-HR"/>
        </w:rPr>
      </w:pPr>
      <w:r w:rsidRPr="00B34850">
        <w:rPr>
          <w:rFonts w:ascii="Arial Narrow" w:eastAsia="Times New Roman" w:hAnsi="Arial Narrow"/>
          <w:sz w:val="24"/>
          <w:szCs w:val="24"/>
          <w:lang w:eastAsia="hr-HR"/>
        </w:rPr>
        <w:t>Uključenost školske knjižnice u odgojno-obrazovne aktivnosti, programe i/ili projekte koji će se provoditi tijekom školske godine 2014./2015.:</w:t>
      </w:r>
    </w:p>
    <w:tbl>
      <w:tblPr>
        <w:tblW w:w="14743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3"/>
        <w:gridCol w:w="96"/>
        <w:gridCol w:w="6044"/>
        <w:gridCol w:w="284"/>
        <w:gridCol w:w="1671"/>
        <w:gridCol w:w="335"/>
        <w:gridCol w:w="1593"/>
        <w:gridCol w:w="81"/>
        <w:gridCol w:w="1436"/>
        <w:gridCol w:w="180"/>
      </w:tblGrid>
      <w:tr w:rsidR="00B34850" w:rsidRPr="00B34850" w:rsidTr="00802A2B">
        <w:trPr>
          <w:tblCellSpacing w:w="20" w:type="dxa"/>
        </w:trPr>
        <w:tc>
          <w:tcPr>
            <w:tcW w:w="2963" w:type="dxa"/>
            <w:vAlign w:val="center"/>
          </w:tcPr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B34850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 AKTIVNOST</w:t>
            </w:r>
          </w:p>
          <w:p w:rsidR="00B34850" w:rsidRPr="00B34850" w:rsidRDefault="00B34850" w:rsidP="00B3485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</w:tc>
        <w:tc>
          <w:tcPr>
            <w:tcW w:w="6384" w:type="dxa"/>
            <w:gridSpan w:val="3"/>
            <w:vAlign w:val="center"/>
          </w:tcPr>
          <w:p w:rsidR="00B34850" w:rsidRPr="00B34850" w:rsidRDefault="00B34850" w:rsidP="00B3485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B34850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CILJEVI I NAMJENA AKTIVNOSTI</w:t>
            </w:r>
          </w:p>
        </w:tc>
        <w:tc>
          <w:tcPr>
            <w:tcW w:w="1966" w:type="dxa"/>
            <w:gridSpan w:val="2"/>
            <w:vAlign w:val="center"/>
          </w:tcPr>
          <w:p w:rsidR="00B34850" w:rsidRPr="00B34850" w:rsidRDefault="00B34850" w:rsidP="00B3485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B34850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NOSITELJI AKTIVNOSTI I NJIHOVA ODGOVORNOST</w:t>
            </w:r>
          </w:p>
        </w:tc>
        <w:tc>
          <w:tcPr>
            <w:tcW w:w="1634" w:type="dxa"/>
            <w:gridSpan w:val="2"/>
            <w:vAlign w:val="center"/>
          </w:tcPr>
          <w:p w:rsidR="00B34850" w:rsidRPr="00B34850" w:rsidRDefault="00B34850" w:rsidP="00B3485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B34850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VRIJEME I NAČIN REALIZACIJE/</w:t>
            </w:r>
          </w:p>
          <w:p w:rsidR="00B34850" w:rsidRPr="00B34850" w:rsidRDefault="00B34850" w:rsidP="00B3485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B34850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PROVEDBE</w:t>
            </w:r>
          </w:p>
        </w:tc>
        <w:tc>
          <w:tcPr>
            <w:tcW w:w="1556" w:type="dxa"/>
            <w:gridSpan w:val="2"/>
            <w:vAlign w:val="center"/>
          </w:tcPr>
          <w:p w:rsidR="00B34850" w:rsidRPr="00B34850" w:rsidRDefault="00B34850" w:rsidP="00B3485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B34850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NAČIN VREDNOVA-NJA</w:t>
            </w:r>
          </w:p>
        </w:tc>
      </w:tr>
      <w:tr w:rsidR="00B34850" w:rsidRPr="00B34850" w:rsidTr="00802A2B">
        <w:trPr>
          <w:tblCellSpacing w:w="20" w:type="dxa"/>
        </w:trPr>
        <w:tc>
          <w:tcPr>
            <w:tcW w:w="2963" w:type="dxa"/>
          </w:tcPr>
          <w:p w:rsidR="00B34850" w:rsidRPr="00B34850" w:rsidRDefault="00B34850" w:rsidP="00B3485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B34850"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  <w:t>Nastavni satovi  u šk. knjižnici:</w:t>
            </w:r>
            <w:r w:rsidRPr="00B34850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 uvodni satovi lektire i upoznavanje s radom knjižnice</w:t>
            </w:r>
          </w:p>
        </w:tc>
        <w:tc>
          <w:tcPr>
            <w:tcW w:w="6384" w:type="dxa"/>
            <w:gridSpan w:val="3"/>
          </w:tcPr>
          <w:p w:rsidR="00B34850" w:rsidRPr="00B34850" w:rsidRDefault="00B34850" w:rsidP="00B3485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B34850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- održati uvodne satove lektire i upoznati učenike s sadržajem i djelovanjem školske knjižnice, ostali satovi prema planu i programu rada , otprilike 2-3 sata u svakom razredu</w:t>
            </w:r>
          </w:p>
        </w:tc>
        <w:tc>
          <w:tcPr>
            <w:tcW w:w="1966" w:type="dxa"/>
            <w:gridSpan w:val="2"/>
          </w:tcPr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B34850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- </w:t>
            </w:r>
            <w:proofErr w:type="spellStart"/>
            <w:r w:rsidRPr="00B34850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šk.knjižničarka</w:t>
            </w:r>
            <w:proofErr w:type="spellEnd"/>
            <w:r w:rsidRPr="00B34850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 i učiteljice RN i PN</w:t>
            </w:r>
          </w:p>
        </w:tc>
        <w:tc>
          <w:tcPr>
            <w:tcW w:w="1634" w:type="dxa"/>
            <w:gridSpan w:val="2"/>
          </w:tcPr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B34850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- tijekom školske godine</w:t>
            </w: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</w:tc>
        <w:tc>
          <w:tcPr>
            <w:tcW w:w="1556" w:type="dxa"/>
            <w:gridSpan w:val="2"/>
          </w:tcPr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</w:tc>
      </w:tr>
      <w:tr w:rsidR="00B34850" w:rsidRPr="00B34850" w:rsidTr="00802A2B">
        <w:trPr>
          <w:tblCellSpacing w:w="20" w:type="dxa"/>
        </w:trPr>
        <w:tc>
          <w:tcPr>
            <w:tcW w:w="2963" w:type="dxa"/>
            <w:vAlign w:val="center"/>
          </w:tcPr>
          <w:p w:rsidR="00B34850" w:rsidRPr="00B34850" w:rsidRDefault="00B34850" w:rsidP="00B3485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  <w:r w:rsidRPr="00B34850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Izrada panoa ispred </w:t>
            </w:r>
          </w:p>
        </w:tc>
        <w:tc>
          <w:tcPr>
            <w:tcW w:w="6384" w:type="dxa"/>
            <w:gridSpan w:val="3"/>
            <w:vAlign w:val="center"/>
          </w:tcPr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B34850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-obilježiti različite kulturne obljetnice tijekom školske </w:t>
            </w:r>
          </w:p>
        </w:tc>
        <w:tc>
          <w:tcPr>
            <w:tcW w:w="1966" w:type="dxa"/>
            <w:gridSpan w:val="2"/>
            <w:vAlign w:val="center"/>
          </w:tcPr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B34850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- šk. knjižničarka</w:t>
            </w:r>
          </w:p>
        </w:tc>
        <w:tc>
          <w:tcPr>
            <w:tcW w:w="1634" w:type="dxa"/>
            <w:gridSpan w:val="2"/>
            <w:vAlign w:val="center"/>
          </w:tcPr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B34850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- školska godina</w:t>
            </w:r>
          </w:p>
        </w:tc>
        <w:tc>
          <w:tcPr>
            <w:tcW w:w="1556" w:type="dxa"/>
            <w:gridSpan w:val="2"/>
            <w:vAlign w:val="center"/>
          </w:tcPr>
          <w:p w:rsidR="00B34850" w:rsidRPr="00B34850" w:rsidRDefault="00B34850" w:rsidP="00B3485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</w:tc>
      </w:tr>
      <w:tr w:rsidR="00B34850" w:rsidRPr="00B34850" w:rsidTr="00802A2B">
        <w:trPr>
          <w:trHeight w:val="112"/>
          <w:tblCellSpacing w:w="20" w:type="dxa"/>
        </w:trPr>
        <w:tc>
          <w:tcPr>
            <w:tcW w:w="2963" w:type="dxa"/>
          </w:tcPr>
          <w:p w:rsidR="00B34850" w:rsidRPr="00B34850" w:rsidRDefault="00B34850" w:rsidP="00B3485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  <w:r w:rsidRPr="00B34850"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  <w:t>Moja prva knjiga</w:t>
            </w:r>
          </w:p>
          <w:p w:rsidR="00B34850" w:rsidRPr="00B34850" w:rsidRDefault="00B34850" w:rsidP="00B3485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B34850"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  <w:t>Mjesec hrvatske knjige</w:t>
            </w:r>
            <w:r w:rsidRPr="00B34850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 </w:t>
            </w:r>
          </w:p>
          <w:p w:rsidR="00B34850" w:rsidRDefault="00B34850" w:rsidP="00B3485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B34850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moto ovogodišnje manifestacije je Ljubav za početnike  i </w:t>
            </w:r>
            <w:proofErr w:type="spellStart"/>
            <w:r w:rsidRPr="00B34850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Nacinalni</w:t>
            </w:r>
            <w:proofErr w:type="spellEnd"/>
            <w:r w:rsidRPr="00B34850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 kviz za poticanje čitanja</w:t>
            </w:r>
          </w:p>
          <w:p w:rsidR="00C23262" w:rsidRPr="00B34850" w:rsidRDefault="00C23262" w:rsidP="00B3485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GOO- međukulturna dimenzija</w:t>
            </w:r>
          </w:p>
          <w:p w:rsidR="00B34850" w:rsidRPr="00B34850" w:rsidRDefault="00B34850" w:rsidP="00B34850">
            <w:pPr>
              <w:spacing w:after="0" w:line="240" w:lineRule="auto"/>
              <w:ind w:left="708"/>
              <w:jc w:val="both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ind w:left="708"/>
              <w:jc w:val="both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ind w:left="708"/>
              <w:jc w:val="both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ind w:left="708"/>
              <w:jc w:val="both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B34850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Književni susret za  PN</w:t>
            </w:r>
          </w:p>
        </w:tc>
        <w:tc>
          <w:tcPr>
            <w:tcW w:w="6384" w:type="dxa"/>
            <w:gridSpan w:val="3"/>
          </w:tcPr>
          <w:p w:rsidR="00B34850" w:rsidRPr="00B34850" w:rsidRDefault="00B34850" w:rsidP="00B3485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B34850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lastRenderedPageBreak/>
              <w:t xml:space="preserve"> Posjet završnici natječaja Moja prva knjiga, upoznavanje književnika i djece autora slikovnica, poticanje na kreativnost u riječi i slici </w:t>
            </w:r>
          </w:p>
          <w:p w:rsidR="00B34850" w:rsidRPr="00B34850" w:rsidRDefault="00B34850" w:rsidP="00B3485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B34850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- oko 300 kn za putovanje u Karlovac</w:t>
            </w:r>
          </w:p>
          <w:p w:rsidR="00B34850" w:rsidRPr="00B34850" w:rsidRDefault="00B34850" w:rsidP="00B3485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B34850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1. - naučiti da je Mjesec hrvatske knjige manifestacija koja promiče knjigu i čitanje te da je ove godine Mjesec hrv. knjige posvećen ljubavi- poticati čitanje i čitateljske navike učenika</w:t>
            </w: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B34850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 Na razini rješavanja, nije planiran posjet Završnici kviza ili  posjet u </w:t>
            </w:r>
            <w:r w:rsidRPr="00B34850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lastRenderedPageBreak/>
              <w:t xml:space="preserve">suradnji s roditeljima </w:t>
            </w: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numPr>
                <w:ilvl w:val="0"/>
                <w:numId w:val="8"/>
              </w:num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B34850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Upoznati pisce kao stvarne ljude i kroz njih zavoljeti knjigu i čitanje</w:t>
            </w:r>
          </w:p>
        </w:tc>
        <w:tc>
          <w:tcPr>
            <w:tcW w:w="1966" w:type="dxa"/>
            <w:gridSpan w:val="2"/>
          </w:tcPr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B34850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lastRenderedPageBreak/>
              <w:t>Knjižničarka i učiteljica hrvatskog jezika</w:t>
            </w: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B34850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- učitelji i školska knjižničarka </w:t>
            </w: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B34850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Knjižničarka </w:t>
            </w: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B34850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 </w:t>
            </w: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B34850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knjižničarka, razrednici</w:t>
            </w: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</w:tc>
        <w:tc>
          <w:tcPr>
            <w:tcW w:w="1634" w:type="dxa"/>
            <w:gridSpan w:val="2"/>
          </w:tcPr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B34850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lastRenderedPageBreak/>
              <w:t>25.9.2014.</w:t>
            </w: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B34850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 15.10.-15.11.2014.</w:t>
            </w: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B34850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tijekom godine</w:t>
            </w: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B34850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Mjesec knjige</w:t>
            </w:r>
          </w:p>
        </w:tc>
        <w:tc>
          <w:tcPr>
            <w:tcW w:w="1556" w:type="dxa"/>
            <w:gridSpan w:val="2"/>
          </w:tcPr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</w:tc>
      </w:tr>
      <w:tr w:rsidR="00B34850" w:rsidRPr="00B34850" w:rsidTr="00802A2B">
        <w:trPr>
          <w:gridAfter w:val="1"/>
          <w:wAfter w:w="120" w:type="dxa"/>
          <w:tblCellSpacing w:w="20" w:type="dxa"/>
        </w:trPr>
        <w:tc>
          <w:tcPr>
            <w:tcW w:w="3059" w:type="dxa"/>
            <w:gridSpan w:val="2"/>
            <w:vAlign w:val="center"/>
          </w:tcPr>
          <w:p w:rsidR="00B34850" w:rsidRPr="00B34850" w:rsidRDefault="00B34850" w:rsidP="00B3485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B34850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lastRenderedPageBreak/>
              <w:t>VRSTA AKTIVNOSTI</w:t>
            </w:r>
          </w:p>
          <w:p w:rsidR="00B34850" w:rsidRPr="00B34850" w:rsidRDefault="00B34850" w:rsidP="00B3485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B34850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(SADRŽAJ)</w:t>
            </w:r>
          </w:p>
        </w:tc>
        <w:tc>
          <w:tcPr>
            <w:tcW w:w="6004" w:type="dxa"/>
            <w:vAlign w:val="center"/>
          </w:tcPr>
          <w:p w:rsidR="00B34850" w:rsidRPr="00B34850" w:rsidRDefault="00B34850" w:rsidP="00B3485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B34850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CILJEVI I NAMJENA AKTIVNOSTI</w:t>
            </w:r>
          </w:p>
        </w:tc>
        <w:tc>
          <w:tcPr>
            <w:tcW w:w="1915" w:type="dxa"/>
            <w:gridSpan w:val="2"/>
            <w:vAlign w:val="center"/>
          </w:tcPr>
          <w:p w:rsidR="00B34850" w:rsidRPr="00B34850" w:rsidRDefault="00B34850" w:rsidP="00B3485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B34850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NOSITELJI AKTIVNOSTI I NJIHOVA ODGOVORNOST</w:t>
            </w:r>
          </w:p>
        </w:tc>
        <w:tc>
          <w:tcPr>
            <w:tcW w:w="1888" w:type="dxa"/>
            <w:gridSpan w:val="2"/>
            <w:vAlign w:val="center"/>
          </w:tcPr>
          <w:p w:rsidR="00B34850" w:rsidRPr="00B34850" w:rsidRDefault="00B34850" w:rsidP="00B3485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B34850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VRIJEME I NAČIN REALIZACIJE/</w:t>
            </w:r>
          </w:p>
          <w:p w:rsidR="00B34850" w:rsidRPr="00B34850" w:rsidRDefault="00B34850" w:rsidP="00B3485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B34850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PROVEDBE</w:t>
            </w:r>
          </w:p>
        </w:tc>
        <w:tc>
          <w:tcPr>
            <w:tcW w:w="1477" w:type="dxa"/>
            <w:gridSpan w:val="2"/>
            <w:vAlign w:val="center"/>
          </w:tcPr>
          <w:p w:rsidR="00B34850" w:rsidRPr="00B34850" w:rsidRDefault="00B34850" w:rsidP="00B3485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B34850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NAČIN VREDNOVA-NJA</w:t>
            </w:r>
          </w:p>
        </w:tc>
      </w:tr>
      <w:tr w:rsidR="00B34850" w:rsidRPr="00B34850" w:rsidTr="00802A2B">
        <w:trPr>
          <w:gridAfter w:val="1"/>
          <w:wAfter w:w="120" w:type="dxa"/>
          <w:trHeight w:val="1388"/>
          <w:tblCellSpacing w:w="20" w:type="dxa"/>
        </w:trPr>
        <w:tc>
          <w:tcPr>
            <w:tcW w:w="3059" w:type="dxa"/>
            <w:gridSpan w:val="2"/>
          </w:tcPr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  <w:r w:rsidRPr="00B34850"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  <w:t xml:space="preserve"> Radionice za poticanje čitanja </w:t>
            </w: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</w:p>
          <w:p w:rsidR="00B34850" w:rsidRPr="00B34850" w:rsidRDefault="00C23262" w:rsidP="00B34850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  <w:t>GOO- društvena dimenzija</w:t>
            </w: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  <w:r w:rsidRPr="00B34850"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  <w:t>Dotakni me pjesmom</w:t>
            </w: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</w:p>
          <w:p w:rsid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  <w:r w:rsidRPr="00B34850"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  <w:t>Čitamo mi,  u obitelji svi</w:t>
            </w:r>
          </w:p>
          <w:p w:rsidR="00C23262" w:rsidRDefault="00C23262" w:rsidP="00B34850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</w:p>
          <w:p w:rsidR="00C23262" w:rsidRPr="00B34850" w:rsidRDefault="00C23262" w:rsidP="00B34850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  <w:t>GOO- društvena dimenzija</w:t>
            </w:r>
          </w:p>
        </w:tc>
        <w:tc>
          <w:tcPr>
            <w:tcW w:w="6004" w:type="dxa"/>
          </w:tcPr>
          <w:p w:rsidR="00B34850" w:rsidRPr="00B34850" w:rsidRDefault="00B34850" w:rsidP="00B3485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B34850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Tijekom školske godine s učenicima i učiteljima organiziramo radionice s djecom na kojima njegujemo ljubav prema knjizi i čitanju. </w:t>
            </w:r>
          </w:p>
          <w:p w:rsidR="00B34850" w:rsidRPr="00B34850" w:rsidRDefault="00B34850" w:rsidP="00B34850">
            <w:pPr>
              <w:spacing w:after="0" w:line="240" w:lineRule="auto"/>
              <w:ind w:left="720"/>
              <w:jc w:val="both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ind w:left="720"/>
              <w:jc w:val="both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B34850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Čitanje poezije tijekom školske godine vani na otvorenom, u školskom voćnjaku, ispod breza…</w:t>
            </w:r>
          </w:p>
          <w:p w:rsidR="00B34850" w:rsidRPr="00B34850" w:rsidRDefault="00B34850" w:rsidP="00B34850">
            <w:pPr>
              <w:spacing w:after="0" w:line="240" w:lineRule="auto"/>
              <w:ind w:left="720"/>
              <w:jc w:val="both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ind w:left="720"/>
              <w:jc w:val="both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ind w:left="720"/>
              <w:jc w:val="both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ind w:left="720"/>
              <w:jc w:val="both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3485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obrazovni: poučiti učenike da uživaju u čitanju sami, sa braćom ili sestrama, roditeljima i/ili prijateljima te da stvaraju pozitivan odnos prema čitanju; ovim projektom se utječe na razvoj čitalačkih kompetencija te na informacijsku pismenost učenika općenito</w:t>
            </w:r>
          </w:p>
          <w:p w:rsidR="00B34850" w:rsidRPr="00B34850" w:rsidRDefault="00B34850" w:rsidP="00B3485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3485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funkcionalni: svladavanje tehnike čitanja; upoznavanje učenika s mnoštvom informacija prilikom čitanja i kako ih svladati; praćenje učenika kroz projekt; svladavanje tečnog čitanja, čitanja s razumijevanjem i prepričavanja pročitanog</w:t>
            </w:r>
          </w:p>
          <w:p w:rsidR="00B34850" w:rsidRPr="00B34850" w:rsidRDefault="00B34850" w:rsidP="00B3485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3485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odgojni: razvijanje kod učenika interes za knjigu i </w:t>
            </w:r>
            <w:r w:rsidRPr="00B3485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čitanje; poticanje roditelja da bude uzor djetetu kao osoba koja uživa u čitanju; postupno omogućiti djeci da preuzmu sve veću ulogu u čitanju i da uživaju u tome, tj. kako da steknu naviku čitanja u krugu obitelji; ukazati roditeljima na važnost svladavanja čitanja kao temelja svih ostalih informacijskih pismenosti te na koji način mogu pomoći svome djetetu</w:t>
            </w:r>
          </w:p>
          <w:p w:rsidR="00B34850" w:rsidRPr="00B34850" w:rsidRDefault="00B34850" w:rsidP="00B34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348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Opći cilj:</w:t>
            </w:r>
            <w:r w:rsidRPr="00B3485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projektom učitelji i knjižničarka uz potporu roditelja potiču dijete/učenika da zajedničkim čitanjem knjiga lakše usvaja tehniku čitanja i razvija sklonost prema posuđivanju knjiga u knjižnici i estetskom uživanju u čitanju.</w:t>
            </w:r>
          </w:p>
          <w:p w:rsidR="00B34850" w:rsidRPr="00B34850" w:rsidRDefault="00B34850" w:rsidP="00B34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3485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NAMJENA:</w:t>
            </w:r>
          </w:p>
          <w:p w:rsidR="00B34850" w:rsidRPr="00B34850" w:rsidRDefault="00B34850" w:rsidP="00B34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3485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Projekt se provodi među učenicima 3. razreda i njihovim roditeljima tijekom 2. polugodišta (eventualno od studenoga do lipnja zbog velikog broja učenika). Ove godine u našoj školi u Projektu sudjeluju učenici  trećeg razreda.</w:t>
            </w:r>
          </w:p>
          <w:p w:rsidR="00B34850" w:rsidRPr="00B34850" w:rsidRDefault="00B34850" w:rsidP="00B34850">
            <w:pPr>
              <w:spacing w:after="0" w:line="240" w:lineRule="auto"/>
              <w:ind w:left="720"/>
              <w:jc w:val="both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</w:tc>
        <w:tc>
          <w:tcPr>
            <w:tcW w:w="1915" w:type="dxa"/>
            <w:gridSpan w:val="2"/>
          </w:tcPr>
          <w:p w:rsidR="00B34850" w:rsidRPr="00B34850" w:rsidRDefault="00B34850" w:rsidP="00B34850">
            <w:pPr>
              <w:spacing w:after="0" w:line="240" w:lineRule="auto"/>
              <w:ind w:firstLine="325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B34850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Knjižničarka, učitelji</w:t>
            </w: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hr-HR"/>
              </w:rPr>
            </w:pPr>
            <w:r w:rsidRPr="00B34850">
              <w:rPr>
                <w:rFonts w:ascii="Times New Roman" w:eastAsia="Times New Roman" w:hAnsi="Times New Roman"/>
                <w:sz w:val="24"/>
                <w:szCs w:val="28"/>
                <w:lang w:eastAsia="hr-HR"/>
              </w:rPr>
              <w:t xml:space="preserve">Voditeljica: Dejana </w:t>
            </w:r>
            <w:proofErr w:type="spellStart"/>
            <w:r w:rsidRPr="00B34850">
              <w:rPr>
                <w:rFonts w:ascii="Times New Roman" w:eastAsia="Times New Roman" w:hAnsi="Times New Roman"/>
                <w:sz w:val="24"/>
                <w:szCs w:val="28"/>
                <w:lang w:eastAsia="hr-HR"/>
              </w:rPr>
              <w:t>Kurtović</w:t>
            </w:r>
            <w:proofErr w:type="spellEnd"/>
            <w:r w:rsidRPr="00B34850">
              <w:rPr>
                <w:rFonts w:ascii="Times New Roman" w:eastAsia="Times New Roman" w:hAnsi="Times New Roman"/>
                <w:sz w:val="24"/>
                <w:szCs w:val="28"/>
                <w:lang w:eastAsia="hr-HR"/>
              </w:rPr>
              <w:t>- nacionalna voditeljica,  školska knjižničarka i učiteljica trećeg  razreda</w:t>
            </w: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</w:tc>
        <w:tc>
          <w:tcPr>
            <w:tcW w:w="1888" w:type="dxa"/>
            <w:gridSpan w:val="2"/>
          </w:tcPr>
          <w:p w:rsidR="00B34850" w:rsidRPr="00B34850" w:rsidRDefault="00B34850" w:rsidP="00B34850">
            <w:pPr>
              <w:spacing w:after="0" w:line="240" w:lineRule="auto"/>
              <w:ind w:left="60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ind w:left="60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B34850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.tijekom školske</w:t>
            </w:r>
          </w:p>
          <w:p w:rsidR="00B34850" w:rsidRPr="00B34850" w:rsidRDefault="00B34850" w:rsidP="00B34850">
            <w:pPr>
              <w:spacing w:after="0" w:line="240" w:lineRule="auto"/>
              <w:ind w:left="60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B34850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godine </w:t>
            </w:r>
          </w:p>
          <w:p w:rsidR="00B34850" w:rsidRPr="00B34850" w:rsidRDefault="00B34850" w:rsidP="00B34850">
            <w:pPr>
              <w:spacing w:after="0" w:line="240" w:lineRule="auto"/>
              <w:ind w:left="60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ind w:left="60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ind w:left="60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348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1. faza (do 30. rujna 2014.): </w:t>
            </w:r>
            <w:r w:rsidRPr="00B3485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prijava projekta, dogovor sa ravnateljem i učiteljicama trećih razreda, glavnom voditeljicom projekta i formiranje Povjerenstva za odabir knjiga za pojedine skupine ; dobivanje uputa za </w:t>
            </w:r>
            <w:r w:rsidRPr="00B3485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razgovor s ravnateljima škola i učiteljima trećih razreda</w:t>
            </w:r>
          </w:p>
          <w:p w:rsidR="00B34850" w:rsidRPr="00B34850" w:rsidRDefault="00B34850" w:rsidP="00B34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348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2. faza (1-14. listopada 2014.):</w:t>
            </w:r>
            <w:r w:rsidRPr="00B3485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Odabir knjiga za pojedine skupine od strane knjižničara (i eventualno učitelja); razgovor sa roditeljima</w:t>
            </w:r>
          </w:p>
          <w:p w:rsidR="00B34850" w:rsidRPr="00B34850" w:rsidRDefault="00B34850" w:rsidP="00B34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348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3. faza (15. listopada-29. studenoga 2014.):</w:t>
            </w:r>
            <w:r w:rsidRPr="00B3485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Narudžba i uplata novaca za knjige i knjižnične naprtnjače; dostava materijala u knjižnice (naprtnjača, promotivni materijali i knjige) i promocija projekta u medijima i na </w:t>
            </w:r>
            <w:r w:rsidRPr="00B3485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mrežnim stranicama škole</w:t>
            </w:r>
          </w:p>
          <w:p w:rsidR="00B34850" w:rsidRPr="00B34850" w:rsidRDefault="00B34850" w:rsidP="00B34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348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4. faza (od 7. studenog 2014. do 12. lipnja 2015.):</w:t>
            </w:r>
            <w:r w:rsidRPr="00B3485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provedba projekta – "putovanje" knjižnične naprtnjače od učenika do učenika</w:t>
            </w:r>
          </w:p>
          <w:p w:rsidR="00B34850" w:rsidRPr="00B34850" w:rsidRDefault="00B34850" w:rsidP="00B34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348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5. faza (1-31. svibnja 2015.):</w:t>
            </w:r>
            <w:r w:rsidRPr="00B3485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provedba ankete među roditeljima, analiza ankete i sastavljanje završnog izvješća, dostava popisa učenika</w:t>
            </w:r>
          </w:p>
          <w:p w:rsidR="00B34850" w:rsidRPr="00B34850" w:rsidRDefault="00B34850" w:rsidP="00B34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348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6. faza (1-30. lipnja 2015.):</w:t>
            </w:r>
            <w:r w:rsidRPr="00B3485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odabir najljepšeg dojma iz knjige dojmova i objava na mrežnim stranicama; glasovanje za najljepši dojam i pjesmu</w:t>
            </w:r>
          </w:p>
          <w:p w:rsidR="00B34850" w:rsidRPr="00B34850" w:rsidRDefault="00B34850" w:rsidP="00B34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348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7. faza (1.-15. </w:t>
            </w:r>
            <w:r w:rsidRPr="00B348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lastRenderedPageBreak/>
              <w:t>srpnja 2015.):</w:t>
            </w:r>
            <w:r w:rsidRPr="00B3485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završno izvješće, dostava prikladnih nagrada i tiskanje publikacije</w:t>
            </w:r>
          </w:p>
          <w:p w:rsidR="00B34850" w:rsidRPr="00B34850" w:rsidRDefault="00B34850" w:rsidP="00B34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ind w:left="60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</w:tc>
        <w:tc>
          <w:tcPr>
            <w:tcW w:w="1477" w:type="dxa"/>
            <w:gridSpan w:val="2"/>
          </w:tcPr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3485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Provođenje i analiza ankete među roditeljima i učenicima; izvješće o provedenom projektu s fotografijama; članci u medijima i na mrežnim stranicama škole i projekta; bilješke iz </w:t>
            </w:r>
            <w:r w:rsidRPr="00B3485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knjige dojmova; video uradci – odlični pokazatelji.</w:t>
            </w:r>
          </w:p>
          <w:p w:rsidR="00B34850" w:rsidRPr="00B34850" w:rsidRDefault="00B34850" w:rsidP="00B34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3485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Rezultati će se koristiti za rješavanje eventualnih poteškoća ili uvažavanje prijedloga i savjeta za poboljšanjem te za daljnjim sustavnim poticanjem (obiteljskog) čitanja u našoj školi i u cijeloj Hrvatskoj, obiteljskog okupljanja i druženja u zajedničkoj aktivnosti čitanja i razgovora o pročitanom, razvoja </w:t>
            </w:r>
            <w:proofErr w:type="spellStart"/>
            <w:r w:rsidRPr="00B3485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čitačkih</w:t>
            </w:r>
            <w:proofErr w:type="spellEnd"/>
            <w:r w:rsidRPr="00B3485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B3485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kompetencija djece prema preporučenom modelu školskih knjižničara, jačanja obiteljskih uzora, stvaranja navike kod cijele obitelji stalnog korištenja knjižnice i upoznavanje značenja i raznovrsnosti usluga školskih knjižnica.</w:t>
            </w:r>
          </w:p>
          <w:p w:rsidR="00B34850" w:rsidRPr="00B34850" w:rsidRDefault="00B34850" w:rsidP="00B34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B3485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Kontinuirano opremanje školskih knjižnica novom </w:t>
            </w:r>
            <w:proofErr w:type="spellStart"/>
            <w:r w:rsidRPr="00B3485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nelektirnom</w:t>
            </w:r>
            <w:proofErr w:type="spellEnd"/>
            <w:r w:rsidRPr="00B3485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građom za slobodno čitanje – trajni pokazatelj i </w:t>
            </w:r>
            <w:r w:rsidRPr="00B3485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vrijednost projekta</w:t>
            </w:r>
          </w:p>
        </w:tc>
      </w:tr>
      <w:tr w:rsidR="00B34850" w:rsidRPr="00B34850" w:rsidTr="00802A2B">
        <w:trPr>
          <w:gridAfter w:val="1"/>
          <w:wAfter w:w="120" w:type="dxa"/>
          <w:trHeight w:val="2754"/>
          <w:tblCellSpacing w:w="20" w:type="dxa"/>
        </w:trPr>
        <w:tc>
          <w:tcPr>
            <w:tcW w:w="3059" w:type="dxa"/>
            <w:gridSpan w:val="2"/>
          </w:tcPr>
          <w:p w:rsidR="00B34850" w:rsidRDefault="00B34850" w:rsidP="00B3485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  <w:r w:rsidRPr="00B34850"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  <w:lastRenderedPageBreak/>
              <w:t>Izrada slikovnica prilagođenih za čitanje učenicima s posebnim potrebama</w:t>
            </w:r>
          </w:p>
          <w:p w:rsidR="00C23262" w:rsidRPr="00B34850" w:rsidRDefault="00050998" w:rsidP="00B3485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  <w:t>GOO-društvena dimenz</w:t>
            </w:r>
            <w:r w:rsidR="00C23262"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  <w:t>ija</w:t>
            </w:r>
          </w:p>
          <w:p w:rsidR="00B34850" w:rsidRPr="00B34850" w:rsidRDefault="00B34850" w:rsidP="00B3485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  <w:r w:rsidRPr="00B34850"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  <w:t>Ususret Božiću:</w:t>
            </w:r>
          </w:p>
          <w:p w:rsidR="00B34850" w:rsidRPr="00B34850" w:rsidRDefault="00B34850" w:rsidP="00B3485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B34850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održavanje radionica izrade božićnih čestitaka</w:t>
            </w:r>
          </w:p>
          <w:p w:rsidR="00B34850" w:rsidRPr="00B34850" w:rsidRDefault="00B34850" w:rsidP="00B34850">
            <w:pPr>
              <w:spacing w:after="0" w:line="240" w:lineRule="auto"/>
              <w:ind w:left="720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B34850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b) izrada panoa</w:t>
            </w:r>
          </w:p>
          <w:p w:rsidR="00B34850" w:rsidRPr="00B34850" w:rsidRDefault="00B34850" w:rsidP="00B3485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  <w:r w:rsidRPr="00B34850"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  <w:t>Kviz: Čitanjem do zvijezda</w:t>
            </w:r>
          </w:p>
          <w:p w:rsidR="00B34850" w:rsidRPr="00B34850" w:rsidRDefault="00B34850" w:rsidP="00B3485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004" w:type="dxa"/>
          </w:tcPr>
          <w:p w:rsidR="00B34850" w:rsidRPr="00B34850" w:rsidRDefault="00B34850" w:rsidP="00B3485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B34850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Omogućiti učenicima s posebnim potrebama da zavole knjigu i čitanje</w:t>
            </w:r>
          </w:p>
          <w:p w:rsidR="00B34850" w:rsidRPr="00B34850" w:rsidRDefault="00B34850" w:rsidP="00B3485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B34850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potaknuti djecu na likovno izražavanje želja i na pomoć djeci i na humanitarno djelovanje</w:t>
            </w:r>
          </w:p>
          <w:p w:rsidR="00B34850" w:rsidRPr="00B34850" w:rsidRDefault="00B34850" w:rsidP="00B3485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B34850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- uređenje knjižnice u božićnom i novogodišnjem ugođaju (prigodni panoi) te božićne čestitke</w:t>
            </w:r>
          </w:p>
          <w:p w:rsidR="00B34850" w:rsidRPr="00B34850" w:rsidRDefault="00B34850" w:rsidP="00B34850">
            <w:pPr>
              <w:spacing w:after="0" w:line="240" w:lineRule="auto"/>
              <w:ind w:left="708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ind w:left="720"/>
              <w:jc w:val="both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B34850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-za čestitke oko 150 kn</w:t>
            </w: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numPr>
                <w:ilvl w:val="0"/>
                <w:numId w:val="8"/>
              </w:num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B34850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Pročitati knjige koje će zadati HMŠK i natjecati se s u znanju  s ostalom djecom iz Županije te na taj način promovirati čitanje i knjige</w:t>
            </w:r>
          </w:p>
          <w:p w:rsidR="00B34850" w:rsidRPr="00B34850" w:rsidRDefault="00B34850" w:rsidP="00B34850">
            <w:pPr>
              <w:numPr>
                <w:ilvl w:val="0"/>
                <w:numId w:val="8"/>
              </w:num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B34850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oko 300 kn za nabavu potrebnih knjiga</w:t>
            </w: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</w:tc>
        <w:tc>
          <w:tcPr>
            <w:tcW w:w="1915" w:type="dxa"/>
            <w:gridSpan w:val="2"/>
          </w:tcPr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B34850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- učitelji</w:t>
            </w: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B34850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- školska knjižničarka</w:t>
            </w: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B34850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Knjižničarka, Hrvatska mreža školskih knjižničara</w:t>
            </w: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</w:tc>
        <w:tc>
          <w:tcPr>
            <w:tcW w:w="1888" w:type="dxa"/>
            <w:gridSpan w:val="2"/>
          </w:tcPr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B34850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Tijekom godine</w:t>
            </w: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B34850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- prosinac </w:t>
            </w: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B34850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- božićna radionica</w:t>
            </w: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numPr>
                <w:ilvl w:val="0"/>
                <w:numId w:val="8"/>
              </w:num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B34850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početak 2015.</w:t>
            </w: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</w:tc>
        <w:tc>
          <w:tcPr>
            <w:tcW w:w="1477" w:type="dxa"/>
            <w:gridSpan w:val="2"/>
          </w:tcPr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B34850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Rezultat natjecanja</w:t>
            </w:r>
          </w:p>
        </w:tc>
      </w:tr>
    </w:tbl>
    <w:p w:rsidR="00B34850" w:rsidRPr="00B34850" w:rsidRDefault="00B34850" w:rsidP="00B348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34850" w:rsidRPr="00B34850" w:rsidRDefault="00B34850" w:rsidP="00B348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34850" w:rsidRPr="00B34850" w:rsidRDefault="00B34850" w:rsidP="00B348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34850" w:rsidRPr="00B34850" w:rsidRDefault="00B34850" w:rsidP="00B348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34850" w:rsidRPr="00B34850" w:rsidRDefault="00B34850" w:rsidP="00B348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34850" w:rsidRDefault="00B34850" w:rsidP="00B348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E4AE0" w:rsidRPr="00B34850" w:rsidRDefault="002E4AE0" w:rsidP="00B348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34850" w:rsidRPr="00B34850" w:rsidRDefault="00B34850" w:rsidP="00B348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34850" w:rsidRPr="00B34850" w:rsidRDefault="00B34850" w:rsidP="00B348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34850" w:rsidRPr="00B34850" w:rsidRDefault="00B34850" w:rsidP="00B348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34850" w:rsidRPr="00B34850" w:rsidRDefault="00B34850" w:rsidP="00B348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14738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3"/>
        <w:gridCol w:w="4851"/>
        <w:gridCol w:w="3261"/>
        <w:gridCol w:w="2328"/>
        <w:gridCol w:w="1615"/>
      </w:tblGrid>
      <w:tr w:rsidR="00B34850" w:rsidRPr="00B34850" w:rsidTr="00802A2B">
        <w:trPr>
          <w:tblCellSpacing w:w="20" w:type="dxa"/>
        </w:trPr>
        <w:tc>
          <w:tcPr>
            <w:tcW w:w="2623" w:type="dxa"/>
            <w:vAlign w:val="center"/>
          </w:tcPr>
          <w:p w:rsidR="00B34850" w:rsidRPr="00B34850" w:rsidRDefault="00B34850" w:rsidP="00B3485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B34850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VRSTA AKTIVNOSTI</w:t>
            </w:r>
          </w:p>
          <w:p w:rsidR="00B34850" w:rsidRPr="00B34850" w:rsidRDefault="00B34850" w:rsidP="00B3485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</w:tc>
        <w:tc>
          <w:tcPr>
            <w:tcW w:w="4811" w:type="dxa"/>
            <w:vAlign w:val="center"/>
          </w:tcPr>
          <w:p w:rsidR="00B34850" w:rsidRPr="00B34850" w:rsidRDefault="00B34850" w:rsidP="00B3485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B34850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CILJEVI I NAMJENA AKTIVNOSTI</w:t>
            </w:r>
          </w:p>
        </w:tc>
        <w:tc>
          <w:tcPr>
            <w:tcW w:w="3221" w:type="dxa"/>
            <w:vAlign w:val="center"/>
          </w:tcPr>
          <w:p w:rsidR="00B34850" w:rsidRPr="00B34850" w:rsidRDefault="00B34850" w:rsidP="00B3485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B34850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NOSITELJI AKTIVNOSTI I NJIHOVA ODGOVORNOST</w:t>
            </w:r>
          </w:p>
        </w:tc>
        <w:tc>
          <w:tcPr>
            <w:tcW w:w="2288" w:type="dxa"/>
            <w:vAlign w:val="center"/>
          </w:tcPr>
          <w:p w:rsidR="00B34850" w:rsidRPr="00B34850" w:rsidRDefault="00B34850" w:rsidP="00B3485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B34850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VRIJEME I NAČIN REALIZACIJE/</w:t>
            </w:r>
          </w:p>
          <w:p w:rsidR="00B34850" w:rsidRPr="00B34850" w:rsidRDefault="00B34850" w:rsidP="00B3485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B34850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PROVEDBE</w:t>
            </w:r>
          </w:p>
        </w:tc>
        <w:tc>
          <w:tcPr>
            <w:tcW w:w="1555" w:type="dxa"/>
            <w:vAlign w:val="center"/>
          </w:tcPr>
          <w:p w:rsidR="00B34850" w:rsidRPr="00B34850" w:rsidRDefault="00B34850" w:rsidP="00B3485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ind w:right="-158"/>
              <w:jc w:val="center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B34850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NAČIN VREDNOVA-</w:t>
            </w:r>
          </w:p>
          <w:p w:rsidR="00B34850" w:rsidRPr="00B34850" w:rsidRDefault="00B34850" w:rsidP="00B34850">
            <w:pPr>
              <w:spacing w:after="0" w:line="240" w:lineRule="auto"/>
              <w:ind w:right="-158"/>
              <w:jc w:val="center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B34850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NJA</w:t>
            </w:r>
          </w:p>
        </w:tc>
      </w:tr>
      <w:tr w:rsidR="00B34850" w:rsidRPr="00B34850" w:rsidTr="00802A2B">
        <w:trPr>
          <w:tblCellSpacing w:w="20" w:type="dxa"/>
        </w:trPr>
        <w:tc>
          <w:tcPr>
            <w:tcW w:w="2623" w:type="dxa"/>
          </w:tcPr>
          <w:p w:rsidR="00B34850" w:rsidRPr="00B34850" w:rsidRDefault="00B34850" w:rsidP="00B3485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  <w:r w:rsidRPr="00B34850"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  <w:t>Moja prva knjiga – natječaj</w:t>
            </w:r>
          </w:p>
          <w:p w:rsidR="00B34850" w:rsidRPr="00B34850" w:rsidRDefault="00B34850" w:rsidP="00B3485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  <w:r w:rsidRPr="00B34850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D</w:t>
            </w:r>
            <w:r w:rsidRPr="00B34850"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  <w:t>ani hrvatskoga jezika</w:t>
            </w:r>
          </w:p>
          <w:p w:rsidR="00B34850" w:rsidRPr="00B34850" w:rsidRDefault="00B34850" w:rsidP="00B3485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</w:tc>
        <w:tc>
          <w:tcPr>
            <w:tcW w:w="4811" w:type="dxa"/>
          </w:tcPr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B34850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 </w:t>
            </w: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B34850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Potaknuti djecu na stvaranje i oslikavanje vlastite priče, oko 100  kn za papir i flomastere ili pastele</w:t>
            </w: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B34850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izrada slova od </w:t>
            </w:r>
            <w:proofErr w:type="spellStart"/>
            <w:r w:rsidRPr="00B34850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glinamola</w:t>
            </w:r>
            <w:proofErr w:type="spellEnd"/>
            <w:r w:rsidRPr="00B34850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 na glagoljici , </w:t>
            </w:r>
            <w:proofErr w:type="spellStart"/>
            <w:r w:rsidRPr="00B34850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straničnika</w:t>
            </w:r>
            <w:proofErr w:type="spellEnd"/>
            <w:r w:rsidRPr="00B34850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 oko 25 kn</w:t>
            </w:r>
          </w:p>
          <w:p w:rsidR="00B34850" w:rsidRPr="00B34850" w:rsidRDefault="00B34850" w:rsidP="00B34850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B34850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potaknuti ljubav prema materinskom jeziku</w:t>
            </w:r>
          </w:p>
        </w:tc>
        <w:tc>
          <w:tcPr>
            <w:tcW w:w="3221" w:type="dxa"/>
          </w:tcPr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B34850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- učitelji i knjižničaraka</w:t>
            </w: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</w:tc>
        <w:tc>
          <w:tcPr>
            <w:tcW w:w="2288" w:type="dxa"/>
          </w:tcPr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B34850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- ožujak</w:t>
            </w: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</w:tc>
        <w:tc>
          <w:tcPr>
            <w:tcW w:w="1555" w:type="dxa"/>
          </w:tcPr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</w:tc>
      </w:tr>
      <w:tr w:rsidR="00B34850" w:rsidRPr="00B34850" w:rsidTr="00802A2B">
        <w:trPr>
          <w:tblCellSpacing w:w="20" w:type="dxa"/>
        </w:trPr>
        <w:tc>
          <w:tcPr>
            <w:tcW w:w="2623" w:type="dxa"/>
          </w:tcPr>
          <w:p w:rsidR="00B34850" w:rsidRPr="00B34850" w:rsidRDefault="00B34850" w:rsidP="00B3485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B34850"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  <w:t>Međunarodni dan dječje</w:t>
            </w:r>
            <w:r w:rsidRPr="00B34850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 </w:t>
            </w:r>
            <w:r w:rsidRPr="00B34850"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  <w:t>knjige</w:t>
            </w:r>
            <w:r w:rsidRPr="00B34850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 (2.4.) </w:t>
            </w:r>
          </w:p>
          <w:p w:rsidR="00B34850" w:rsidRPr="00B34850" w:rsidRDefault="00B34850" w:rsidP="00B3485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B34850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Posjet književnika RN</w:t>
            </w:r>
          </w:p>
          <w:p w:rsidR="00B34850" w:rsidRPr="00B34850" w:rsidRDefault="00B34850" w:rsidP="00B3485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B34850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Otkrivanje tajanstvenog odlomka</w:t>
            </w:r>
          </w:p>
        </w:tc>
        <w:tc>
          <w:tcPr>
            <w:tcW w:w="4811" w:type="dxa"/>
          </w:tcPr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B34850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- -književni susret( ovisi o nakladnicima)</w:t>
            </w: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B34850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- odlomci iz lektire, natjecanje, tko će pogoditi iz koje je knjige odlomak</w:t>
            </w:r>
          </w:p>
        </w:tc>
        <w:tc>
          <w:tcPr>
            <w:tcW w:w="3221" w:type="dxa"/>
          </w:tcPr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B34850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- učiteljice hrv. jezika i knjižničarka</w:t>
            </w:r>
          </w:p>
        </w:tc>
        <w:tc>
          <w:tcPr>
            <w:tcW w:w="2288" w:type="dxa"/>
          </w:tcPr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B34850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-- kviz</w:t>
            </w: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B34850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-posjet književnice – tijekom školske godine</w:t>
            </w:r>
          </w:p>
        </w:tc>
        <w:tc>
          <w:tcPr>
            <w:tcW w:w="1555" w:type="dxa"/>
          </w:tcPr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B34850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- rezultat natjecanja</w:t>
            </w:r>
          </w:p>
        </w:tc>
      </w:tr>
      <w:tr w:rsidR="00B34850" w:rsidRPr="00B34850" w:rsidTr="00802A2B">
        <w:trPr>
          <w:tblCellSpacing w:w="20" w:type="dxa"/>
        </w:trPr>
        <w:tc>
          <w:tcPr>
            <w:tcW w:w="2623" w:type="dxa"/>
          </w:tcPr>
          <w:p w:rsidR="00B34850" w:rsidRPr="00B34850" w:rsidRDefault="00B34850" w:rsidP="00B3485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B34850"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  <w:t>Dan hrvatske knjige</w:t>
            </w:r>
            <w:r w:rsidRPr="00B34850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 (22.4) </w:t>
            </w:r>
          </w:p>
          <w:p w:rsidR="00B34850" w:rsidRPr="00B34850" w:rsidRDefault="00B34850" w:rsidP="00B3485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  <w:r w:rsidRPr="00B34850"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  <w:t>Noć knjige</w:t>
            </w:r>
          </w:p>
        </w:tc>
        <w:tc>
          <w:tcPr>
            <w:tcW w:w="4811" w:type="dxa"/>
          </w:tcPr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B34850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- razvijanje kulture čitanja; njegovanje ljubavi prema hrvatskoj knjizi kroz provedeno  istraživanje : Traži se najdraža hrvatska knjiga i najbolji hrvatski pisac/spisateljica</w:t>
            </w: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B34850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Čitanje s učenicima osmog razreda u holu škole  vremenu od 20.00 do 22.00 sata </w:t>
            </w:r>
          </w:p>
        </w:tc>
        <w:tc>
          <w:tcPr>
            <w:tcW w:w="3221" w:type="dxa"/>
          </w:tcPr>
          <w:p w:rsidR="00B34850" w:rsidRPr="00B34850" w:rsidRDefault="00B34850" w:rsidP="00B3485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B34850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-učiteljice hrv. jezika, knjižničarka</w:t>
            </w:r>
          </w:p>
        </w:tc>
        <w:tc>
          <w:tcPr>
            <w:tcW w:w="2288" w:type="dxa"/>
          </w:tcPr>
          <w:p w:rsidR="00B34850" w:rsidRPr="00B34850" w:rsidRDefault="00B34850" w:rsidP="00B34850">
            <w:pPr>
              <w:spacing w:after="0" w:line="240" w:lineRule="auto"/>
              <w:ind w:left="-155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ind w:left="25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B34850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- travanj</w:t>
            </w: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B34850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- anketa</w:t>
            </w:r>
          </w:p>
        </w:tc>
        <w:tc>
          <w:tcPr>
            <w:tcW w:w="1555" w:type="dxa"/>
          </w:tcPr>
          <w:p w:rsidR="00B34850" w:rsidRPr="00B34850" w:rsidRDefault="00B34850" w:rsidP="00B3485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B34850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- rezultati ankete</w:t>
            </w:r>
          </w:p>
        </w:tc>
      </w:tr>
      <w:tr w:rsidR="00B34850" w:rsidRPr="00B34850" w:rsidTr="00802A2B">
        <w:trPr>
          <w:tblCellSpacing w:w="20" w:type="dxa"/>
        </w:trPr>
        <w:tc>
          <w:tcPr>
            <w:tcW w:w="2623" w:type="dxa"/>
          </w:tcPr>
          <w:p w:rsidR="00B34850" w:rsidRPr="00B34850" w:rsidRDefault="00B34850" w:rsidP="00B3485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  <w:r w:rsidRPr="00B34850"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  <w:t>Dan pisanja pisama</w:t>
            </w:r>
          </w:p>
        </w:tc>
        <w:tc>
          <w:tcPr>
            <w:tcW w:w="4811" w:type="dxa"/>
          </w:tcPr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B34850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- pisanje pisama RN i PN</w:t>
            </w: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B34850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-poticati kulturu pravilnog pisanja</w:t>
            </w:r>
          </w:p>
        </w:tc>
        <w:tc>
          <w:tcPr>
            <w:tcW w:w="3221" w:type="dxa"/>
          </w:tcPr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B34850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- učiteljice RN i PN , knjižničarka</w:t>
            </w:r>
          </w:p>
        </w:tc>
        <w:tc>
          <w:tcPr>
            <w:tcW w:w="2288" w:type="dxa"/>
          </w:tcPr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B34850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- svibanj</w:t>
            </w:r>
          </w:p>
          <w:p w:rsidR="00B34850" w:rsidRPr="00B34850" w:rsidRDefault="00B34850" w:rsidP="00B3485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</w:tc>
        <w:tc>
          <w:tcPr>
            <w:tcW w:w="1555" w:type="dxa"/>
          </w:tcPr>
          <w:p w:rsidR="00B34850" w:rsidRPr="00B34850" w:rsidRDefault="00B34850" w:rsidP="00B3485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</w:tc>
      </w:tr>
    </w:tbl>
    <w:p w:rsidR="00B34850" w:rsidRPr="00B34850" w:rsidRDefault="00B34850" w:rsidP="00B34850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hr-HR"/>
        </w:rPr>
      </w:pPr>
      <w:r w:rsidRPr="00B34850">
        <w:rPr>
          <w:rFonts w:ascii="Arial Narrow" w:eastAsia="Times New Roman" w:hAnsi="Arial Narrow"/>
          <w:sz w:val="24"/>
          <w:szCs w:val="24"/>
          <w:lang w:eastAsia="hr-HR"/>
        </w:rPr>
        <w:t>Kroz čitavu školsku godinu:</w:t>
      </w:r>
    </w:p>
    <w:p w:rsidR="00B34850" w:rsidRPr="00B34850" w:rsidRDefault="00B34850" w:rsidP="00B34850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hr-HR"/>
        </w:rPr>
      </w:pPr>
    </w:p>
    <w:p w:rsidR="00B34850" w:rsidRPr="00B34850" w:rsidRDefault="00B34850" w:rsidP="00B3485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B34850">
        <w:rPr>
          <w:rFonts w:ascii="Arial Narrow" w:eastAsia="Times New Roman" w:hAnsi="Arial Narrow"/>
          <w:b/>
          <w:sz w:val="24"/>
          <w:szCs w:val="24"/>
          <w:lang w:eastAsia="hr-HR"/>
        </w:rPr>
        <w:lastRenderedPageBreak/>
        <w:t>Realizacija sadržaja programa čitalačke pismenosti i knjižnično-informacijskoga područja (u dogovoru s učiteljima) – poticanje čitanja i informacijsko opismenjavanje učenika (15 TEMA IZ KNJIŽNIČNO-INFORMACIJSKOG PODRUČJA)</w:t>
      </w:r>
    </w:p>
    <w:p w:rsidR="00B34850" w:rsidRPr="00B34850" w:rsidRDefault="00B34850" w:rsidP="00B34850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34850" w:rsidRPr="00B34850" w:rsidRDefault="00B34850" w:rsidP="00B3485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B34850">
        <w:rPr>
          <w:rFonts w:ascii="Arial Narrow" w:eastAsia="Times New Roman" w:hAnsi="Arial Narrow"/>
          <w:sz w:val="24"/>
          <w:szCs w:val="24"/>
          <w:lang w:eastAsia="hr-HR"/>
        </w:rPr>
        <w:t>Izrada panoa na ulazu u školsku knjižnicu (obilježavanje prigodnih datuma, obljetnica i sl.)</w:t>
      </w:r>
    </w:p>
    <w:p w:rsidR="00B34850" w:rsidRPr="00B34850" w:rsidRDefault="00B34850" w:rsidP="00B3485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B34850">
        <w:rPr>
          <w:rFonts w:ascii="Arial Narrow" w:eastAsia="Times New Roman" w:hAnsi="Arial Narrow"/>
          <w:sz w:val="24"/>
          <w:szCs w:val="24"/>
          <w:lang w:eastAsia="hr-HR"/>
        </w:rPr>
        <w:t>Vođenje tematskih radionica za interesnu grupu učenika</w:t>
      </w:r>
    </w:p>
    <w:p w:rsidR="00B34850" w:rsidRPr="00B34850" w:rsidRDefault="00B34850" w:rsidP="00B3485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34850" w:rsidRPr="00B34850" w:rsidRDefault="00B34850" w:rsidP="00B3485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hr-HR"/>
        </w:rPr>
      </w:pPr>
      <w:r w:rsidRPr="00B34850"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                                             </w:t>
      </w:r>
      <w:r>
        <w:rPr>
          <w:rFonts w:ascii="Arial" w:eastAsia="Times New Roman" w:hAnsi="Arial" w:cs="Arial"/>
          <w:noProof/>
          <w:sz w:val="20"/>
          <w:szCs w:val="20"/>
          <w:lang w:eastAsia="hr-HR"/>
        </w:rPr>
        <w:drawing>
          <wp:inline distT="0" distB="0" distL="0" distR="0">
            <wp:extent cx="2487930" cy="2487930"/>
            <wp:effectExtent l="0" t="0" r="7620" b="7620"/>
            <wp:docPr id="1" name="Slika 1" descr="knji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knji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248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850" w:rsidRPr="00B34850" w:rsidRDefault="00B34850" w:rsidP="00B34850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7309E" w:rsidRDefault="0057309E"/>
    <w:p w:rsidR="0057309E" w:rsidRDefault="0057309E" w:rsidP="0057309E">
      <w:pPr>
        <w:rPr>
          <w:rFonts w:asciiTheme="minorHAnsi" w:hAnsiTheme="minorHAnsi"/>
          <w:sz w:val="18"/>
          <w:szCs w:val="18"/>
        </w:rPr>
      </w:pPr>
    </w:p>
    <w:p w:rsidR="00AB24B6" w:rsidRPr="00AB24B6" w:rsidRDefault="00AB24B6" w:rsidP="00AB24B6">
      <w:pPr>
        <w:spacing w:after="0" w:line="240" w:lineRule="auto"/>
        <w:ind w:left="720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AB24B6" w:rsidRPr="00AB24B6" w:rsidRDefault="00AB24B6" w:rsidP="00AB24B6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AB24B6" w:rsidRPr="00AB24B6" w:rsidRDefault="00AB24B6" w:rsidP="00AB24B6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>ŠKOLSKI PREVENTIVNI PROGRAM</w:t>
      </w:r>
    </w:p>
    <w:p w:rsidR="00AB24B6" w:rsidRPr="00AB24B6" w:rsidRDefault="00AB24B6" w:rsidP="00AB24B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AB24B6" w:rsidRPr="00AB24B6" w:rsidRDefault="00AB24B6" w:rsidP="00AB24B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AB24B6" w:rsidRPr="00AB24B6" w:rsidRDefault="00AB24B6" w:rsidP="00AB24B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>UVOD</w:t>
      </w:r>
    </w:p>
    <w:p w:rsidR="00AB24B6" w:rsidRPr="00AB24B6" w:rsidRDefault="00AB24B6" w:rsidP="00AB24B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AB24B6" w:rsidRPr="00AB24B6" w:rsidRDefault="00AB24B6" w:rsidP="00AB24B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>Školski preventivni program je integrirani dio odgojno-obrazovnog procesa i usmjeren je na prevenciju poremećaju u ponašanju, nasilnog ponašanja i zlouporabe sredstava ovisnosti.</w:t>
      </w:r>
    </w:p>
    <w:p w:rsidR="00AB24B6" w:rsidRPr="00AB24B6" w:rsidRDefault="00AB24B6" w:rsidP="00AB24B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AB24B6" w:rsidRPr="00AB24B6" w:rsidRDefault="00AB24B6" w:rsidP="00AB24B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AB24B6" w:rsidRPr="00AB24B6" w:rsidRDefault="00AB24B6" w:rsidP="00AB24B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>CILJEVI ŠPP</w:t>
      </w:r>
    </w:p>
    <w:p w:rsidR="00AB24B6" w:rsidRPr="00AB24B6" w:rsidRDefault="00AB24B6" w:rsidP="00AB24B6">
      <w:pPr>
        <w:numPr>
          <w:ilvl w:val="0"/>
          <w:numId w:val="20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>smanjiti i/ili otkloniti čimbenike rizičnog ponašanja kod mladih te poticati i jačati čimbenike zaštite</w:t>
      </w:r>
    </w:p>
    <w:p w:rsidR="00AB24B6" w:rsidRPr="00AB24B6" w:rsidRDefault="00AB24B6" w:rsidP="00AB24B6">
      <w:pPr>
        <w:numPr>
          <w:ilvl w:val="0"/>
          <w:numId w:val="20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>spriječiti neželjene oblike ponašanja</w:t>
      </w:r>
    </w:p>
    <w:p w:rsidR="00AB24B6" w:rsidRPr="00AB24B6" w:rsidRDefault="00AB24B6" w:rsidP="00AB24B6">
      <w:pPr>
        <w:numPr>
          <w:ilvl w:val="0"/>
          <w:numId w:val="20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>prepoznati učenike rizičnih ponašanja i pružiti im pomoć</w:t>
      </w:r>
    </w:p>
    <w:p w:rsidR="00AB24B6" w:rsidRPr="00AB24B6" w:rsidRDefault="00AB24B6" w:rsidP="00AB24B6">
      <w:pPr>
        <w:numPr>
          <w:ilvl w:val="0"/>
          <w:numId w:val="20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>stvoriti ozračje u školi u kojemu će se svi osjećati sigurno i uvaženo</w:t>
      </w:r>
    </w:p>
    <w:p w:rsidR="00AB24B6" w:rsidRPr="00AB24B6" w:rsidRDefault="00AB24B6" w:rsidP="00AB24B6">
      <w:pPr>
        <w:numPr>
          <w:ilvl w:val="0"/>
          <w:numId w:val="20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>senzibilizirati roditelje, učenike i djelatnike škole za problem nasilja i konzumiranja cigareta, alkohola i droge</w:t>
      </w:r>
    </w:p>
    <w:p w:rsidR="00AB24B6" w:rsidRPr="00AB24B6" w:rsidRDefault="00AB24B6" w:rsidP="00AB24B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AB24B6" w:rsidRPr="00AB24B6" w:rsidRDefault="00AB24B6" w:rsidP="00AB24B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>Temeljni cilj je osposobiti učenike da se odupru neželjenim pritiscima društva, vršnjaka i osobnoj želji za konzumacijom sredstava ovisnosti i nasilnog ponašanja te ih afirmirati za zdrav i kvalitetan način života.</w:t>
      </w:r>
    </w:p>
    <w:p w:rsidR="00AB24B6" w:rsidRPr="00AB24B6" w:rsidRDefault="00AB24B6" w:rsidP="00AB24B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AB24B6" w:rsidRPr="00AB24B6" w:rsidRDefault="00AB24B6" w:rsidP="00AB24B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AB24B6" w:rsidRPr="00AB24B6" w:rsidRDefault="00AB24B6" w:rsidP="00AB24B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>ZADAĆE ŠPP</w:t>
      </w:r>
    </w:p>
    <w:p w:rsidR="00AB24B6" w:rsidRPr="00AB24B6" w:rsidRDefault="00AB24B6" w:rsidP="00AB24B6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:rsidR="00AB24B6" w:rsidRPr="00AB24B6" w:rsidRDefault="00AB24B6" w:rsidP="00AB24B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>U svrhu ostvarivanja ciljeva potrebno je:</w:t>
      </w:r>
    </w:p>
    <w:p w:rsidR="00AB24B6" w:rsidRPr="00AB24B6" w:rsidRDefault="00AB24B6" w:rsidP="00AB24B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AB24B6" w:rsidRPr="00AB24B6" w:rsidRDefault="00AB24B6" w:rsidP="00AB24B6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a) sprečavati nepoželjna ponašanja kroz:</w:t>
      </w:r>
    </w:p>
    <w:p w:rsidR="00AB24B6" w:rsidRPr="00AB24B6" w:rsidRDefault="00AB24B6" w:rsidP="00AB24B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>- jačanje pozitivnih osobina ličnosti (razvijati pozitivnu sliku o sebi, jačati samopouzdanje, samokontrolu i sl.)</w:t>
      </w:r>
    </w:p>
    <w:p w:rsidR="00AB24B6" w:rsidRPr="00AB24B6" w:rsidRDefault="00AB24B6" w:rsidP="00AB24B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>- poučavanje socijalnih vještina (osposobiti učenike kako ispravno donijeti odluke i riješiti probleme, razvijati kritičko mišljenje, poticati pozitivnu komunikaciju i sl.)</w:t>
      </w:r>
    </w:p>
    <w:p w:rsidR="00AB24B6" w:rsidRPr="00AB24B6" w:rsidRDefault="00AB24B6" w:rsidP="00AB24B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>- poučavanje učenika kvalitetnom i nerizičnom provođenju slobodnog vremena (izvannastavne i izvanškolske aktivnosti pružaju mogućnost samopotvrđivanja djece u raznim područjima, potiču zdrave odnose među članovima grupe, osjećaj pripadnosti i ispunjenosti)</w:t>
      </w:r>
    </w:p>
    <w:p w:rsidR="00AB24B6" w:rsidRPr="00AB24B6" w:rsidRDefault="00AB24B6" w:rsidP="00AB24B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AB24B6" w:rsidRPr="00AB24B6" w:rsidRDefault="00AB24B6" w:rsidP="00AB24B6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b) poticati uspješniju komunikaciju:</w:t>
      </w:r>
    </w:p>
    <w:p w:rsidR="00AB24B6" w:rsidRPr="00AB24B6" w:rsidRDefault="00AB24B6" w:rsidP="00AB24B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>- među učiteljima</w:t>
      </w:r>
    </w:p>
    <w:p w:rsidR="00AB24B6" w:rsidRPr="00AB24B6" w:rsidRDefault="00AB24B6" w:rsidP="00AB24B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>- među učenicima</w:t>
      </w:r>
    </w:p>
    <w:p w:rsidR="00AB24B6" w:rsidRPr="00AB24B6" w:rsidRDefault="00AB24B6" w:rsidP="00AB24B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>- između učitelja i učenika</w:t>
      </w:r>
    </w:p>
    <w:p w:rsidR="00AB24B6" w:rsidRPr="00AB24B6" w:rsidRDefault="00AB24B6" w:rsidP="00AB24B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>- između roditelja i učenika</w:t>
      </w:r>
    </w:p>
    <w:p w:rsidR="00AB24B6" w:rsidRPr="00AB24B6" w:rsidRDefault="00AB24B6" w:rsidP="00AB24B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>- između učitelja i roditelja</w:t>
      </w:r>
    </w:p>
    <w:p w:rsidR="00AB24B6" w:rsidRPr="00AB24B6" w:rsidRDefault="00AB24B6" w:rsidP="00AB24B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>- između učitelja, učenika i roditelja</w:t>
      </w:r>
    </w:p>
    <w:p w:rsidR="00AB24B6" w:rsidRPr="00AB24B6" w:rsidRDefault="00AB24B6" w:rsidP="00AB24B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AB24B6" w:rsidRPr="00AB24B6" w:rsidRDefault="00AB24B6" w:rsidP="00AB24B6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c) afirmirati uspješno roditeljstvo:</w:t>
      </w:r>
    </w:p>
    <w:p w:rsidR="00AB24B6" w:rsidRDefault="00AB24B6" w:rsidP="00AB24B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- </w:t>
      </w:r>
      <w:r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putem roditeljskih sastanaka i individualnih razgovora pomoći roditeljima u problemima odgoja djece </w:t>
      </w:r>
    </w:p>
    <w:p w:rsidR="00A87831" w:rsidRPr="00AB24B6" w:rsidRDefault="00A87831" w:rsidP="00AB24B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AB24B6" w:rsidRPr="00A87831" w:rsidRDefault="00AB24B6" w:rsidP="00AB24B6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A87831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NOSITELJI ŠPP</w:t>
      </w:r>
      <w:r w:rsidR="00A87831" w:rsidRPr="00A87831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-a</w:t>
      </w:r>
      <w:r w:rsidR="00A87831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:</w:t>
      </w:r>
    </w:p>
    <w:p w:rsidR="00AB24B6" w:rsidRPr="00AB24B6" w:rsidRDefault="00AB24B6" w:rsidP="00AB24B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>Voditelj ŠPP-a, razrednici i ostali članovi Učiteljskog vijeća neposredni su nositelji aktivnosti ŠPP</w:t>
      </w:r>
      <w:r w:rsidR="004775DF">
        <w:rPr>
          <w:rFonts w:asciiTheme="minorHAnsi" w:eastAsia="Times New Roman" w:hAnsiTheme="minorHAnsi" w:cstheme="minorHAnsi"/>
          <w:sz w:val="24"/>
          <w:szCs w:val="24"/>
          <w:lang w:eastAsia="hr-HR"/>
        </w:rPr>
        <w:t>-a</w:t>
      </w:r>
      <w:r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>.</w:t>
      </w:r>
    </w:p>
    <w:p w:rsidR="00AB24B6" w:rsidRPr="00AB24B6" w:rsidRDefault="00AB24B6" w:rsidP="00AB24B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AB24B6" w:rsidRPr="00AB24B6" w:rsidRDefault="00AB24B6" w:rsidP="00AB24B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AB24B6" w:rsidRPr="00AB24B6" w:rsidRDefault="00AB24B6" w:rsidP="00AB24B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>AKTIVNOSTI ŠPP</w:t>
      </w:r>
    </w:p>
    <w:p w:rsidR="00AB24B6" w:rsidRPr="00AB24B6" w:rsidRDefault="00AB24B6" w:rsidP="00AB24B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AB24B6" w:rsidRPr="00AB24B6" w:rsidRDefault="00AB24B6" w:rsidP="00AB24B6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b/>
          <w:bCs/>
          <w:iCs/>
          <w:color w:val="000000"/>
          <w:sz w:val="24"/>
          <w:szCs w:val="24"/>
          <w:u w:val="thick"/>
          <w:lang w:eastAsia="hr-HR"/>
        </w:rPr>
      </w:pPr>
      <w:r w:rsidRPr="00AB24B6">
        <w:rPr>
          <w:rFonts w:asciiTheme="minorHAnsi" w:eastAsia="Times New Roman" w:hAnsiTheme="minorHAnsi" w:cstheme="minorHAnsi"/>
          <w:b/>
          <w:bCs/>
          <w:iCs/>
          <w:color w:val="000000"/>
          <w:sz w:val="24"/>
          <w:szCs w:val="24"/>
          <w:lang w:eastAsia="hr-HR"/>
        </w:rPr>
        <w:t>Aktivnosti namijenjene roditeljima</w:t>
      </w:r>
    </w:p>
    <w:p w:rsidR="00AB24B6" w:rsidRPr="00AB24B6" w:rsidRDefault="00AB24B6" w:rsidP="00AB24B6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iCs/>
          <w:color w:val="000000"/>
          <w:sz w:val="24"/>
          <w:szCs w:val="24"/>
          <w:lang w:eastAsia="hr-HR"/>
        </w:rPr>
        <w:t xml:space="preserve">Aktivnosti ŠPP-a namijenjene roditeljima ostvaruju se kroz predavanja/ radionice na roditeljskim sastancima i svakodnevne individualne razgovore i savjetovanja. Roditelji dolaze na razgovore k razrednicima, nastavnicima, stručnim suradnicima i ravnateljima  kako bi što bezbolnije i efikasnije riješili tekući problem koji je vezan za njihovo dijete, bilo da se radi o školskom neuspjehu ili o ponašanju učenika u školi. Također se organiziraju predavanja za roditelje budućih učenika, kako bi se svi zajedno pripremili za početak odgojno-obrazovnog djelovanja u školskoj ustanovi. </w:t>
      </w:r>
      <w:r w:rsidRPr="00AB24B6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</w:t>
      </w:r>
    </w:p>
    <w:p w:rsidR="00AB24B6" w:rsidRPr="00AB24B6" w:rsidRDefault="00AB24B6" w:rsidP="00AB24B6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Organizirat će se radionice i predavanja vezani za komunikaciju roditelja i djece, suradnju škole i roditelja, spolni odgoj, prevenciju upotrebe štetnih supstanci, razvoj samopouzdanja, emocionalno sazrijevanje, pubertet itd.</w:t>
      </w:r>
    </w:p>
    <w:p w:rsidR="00AB24B6" w:rsidRPr="00AB24B6" w:rsidRDefault="00AB24B6" w:rsidP="00AB24B6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iCs/>
          <w:color w:val="000000"/>
          <w:sz w:val="24"/>
          <w:szCs w:val="24"/>
          <w:lang w:eastAsia="hr-HR"/>
        </w:rPr>
      </w:pPr>
    </w:p>
    <w:p w:rsidR="00AB24B6" w:rsidRPr="00AB24B6" w:rsidRDefault="00AB24B6" w:rsidP="00AB24B6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hr-HR"/>
        </w:rPr>
      </w:pPr>
    </w:p>
    <w:p w:rsidR="00AB24B6" w:rsidRPr="00AB24B6" w:rsidRDefault="00AB24B6" w:rsidP="00AB24B6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Theme="minorHAnsi" w:eastAsia="Times New Roman" w:hAnsiTheme="minorHAnsi" w:cstheme="minorHAnsi"/>
          <w:b/>
          <w:bCs/>
          <w:iCs/>
          <w:color w:val="000000"/>
          <w:sz w:val="24"/>
          <w:szCs w:val="24"/>
          <w:u w:val="thick"/>
          <w:lang w:eastAsia="hr-HR"/>
        </w:rPr>
      </w:pPr>
      <w:r w:rsidRPr="00AB24B6">
        <w:rPr>
          <w:rFonts w:asciiTheme="minorHAnsi" w:eastAsia="Times New Roman" w:hAnsiTheme="minorHAnsi" w:cstheme="minorHAnsi"/>
          <w:b/>
          <w:bCs/>
          <w:iCs/>
          <w:color w:val="000000"/>
          <w:sz w:val="24"/>
          <w:szCs w:val="24"/>
          <w:lang w:eastAsia="hr-HR"/>
        </w:rPr>
        <w:t>Aktivnosti namijenjene učiteljima</w:t>
      </w:r>
    </w:p>
    <w:p w:rsidR="00AB24B6" w:rsidRPr="00AB24B6" w:rsidRDefault="00AB24B6" w:rsidP="00AB24B6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hr-HR"/>
        </w:rPr>
      </w:pPr>
    </w:p>
    <w:p w:rsidR="00AB24B6" w:rsidRPr="00AB24B6" w:rsidRDefault="00BB7BFF" w:rsidP="00AB24B6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iCs/>
          <w:color w:val="000000"/>
          <w:sz w:val="24"/>
          <w:szCs w:val="24"/>
          <w:lang w:eastAsia="hr-HR"/>
        </w:rPr>
        <w:t xml:space="preserve">Svakodnevni </w:t>
      </w:r>
      <w:r w:rsidR="00676C4D">
        <w:rPr>
          <w:rFonts w:asciiTheme="minorHAnsi" w:eastAsia="Times New Roman" w:hAnsiTheme="minorHAnsi" w:cstheme="minorHAnsi"/>
          <w:iCs/>
          <w:color w:val="000000"/>
          <w:sz w:val="24"/>
          <w:szCs w:val="24"/>
          <w:lang w:eastAsia="hr-HR"/>
        </w:rPr>
        <w:t>savjetodavni rad s</w:t>
      </w:r>
      <w:r w:rsidR="00AB24B6" w:rsidRPr="00AB24B6">
        <w:rPr>
          <w:rFonts w:asciiTheme="minorHAnsi" w:eastAsia="Times New Roman" w:hAnsiTheme="minorHAnsi" w:cstheme="minorHAnsi"/>
          <w:iCs/>
          <w:color w:val="000000"/>
          <w:sz w:val="24"/>
          <w:szCs w:val="24"/>
          <w:lang w:eastAsia="hr-HR"/>
        </w:rPr>
        <w:t xml:space="preserve"> učiteljima</w:t>
      </w:r>
      <w:r w:rsidR="00AB24B6" w:rsidRPr="00AB24B6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te pomoć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u rješavanju tekućih problema </w:t>
      </w:r>
      <w:r w:rsidR="00AB24B6" w:rsidRPr="00AB24B6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uče</w:t>
      </w:r>
      <w:r w:rsidR="00D50482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nika, također neovisno o tome </w:t>
      </w:r>
      <w:r w:rsidR="00AB24B6" w:rsidRPr="00AB24B6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da li se radi poteškoćama u učenju ili poremećajima u ponašanju. Škola također surađuje s CZSS</w:t>
      </w:r>
      <w:r w:rsidR="00B36998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-om</w:t>
      </w:r>
      <w:r w:rsidR="00AB24B6" w:rsidRPr="00AB24B6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koji djeluje s ciljem otklanjanja poteškoća p</w:t>
      </w:r>
      <w:r w:rsidR="00515A38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oremećaja u ponašanju kada za to</w:t>
      </w:r>
      <w:r w:rsidR="00AB24B6" w:rsidRPr="00AB24B6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škola i roditelji za to ne mogu naći zajedničko efikasno rješenje ili kada  dolazi do roditeljskog nemara u smislu nesuradnje s školskom ustanovom kada su već ust</w:t>
      </w:r>
      <w:r w:rsidR="00AB24B6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anovljene poteškoće kod učenika</w:t>
      </w:r>
      <w:r w:rsidR="00AB24B6" w:rsidRPr="00AB24B6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. Organizirat će se i predavanja </w:t>
      </w:r>
      <w:r w:rsidR="0054307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vanjskih suradnika</w:t>
      </w:r>
      <w:r w:rsidR="00AB24B6" w:rsidRPr="00AB24B6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kojima je cilj je upoznati učitelje sa načinima rada s djecom s poremećajima u ponašanju, kao i zakonskim mogućnostima i suradnji sa školskim ustanovama. </w:t>
      </w:r>
    </w:p>
    <w:p w:rsidR="00AB24B6" w:rsidRPr="00AB24B6" w:rsidRDefault="00AB24B6" w:rsidP="00AB24B6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lastRenderedPageBreak/>
        <w:t>Prevenciju u osnovnoj školi provode učitelji, razrednici i stručni suradnici kroz nastavne predmete, radionice na satovima razrednog odjela, kroz organizirano provođenje slobodnog vremena te kroz rad s roditeljima učenika.</w:t>
      </w:r>
    </w:p>
    <w:p w:rsidR="00AB24B6" w:rsidRPr="00AB24B6" w:rsidRDefault="00AB24B6" w:rsidP="00AB24B6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>Voditelj ŠPP</w:t>
      </w:r>
      <w:r w:rsidR="003D6033">
        <w:rPr>
          <w:rFonts w:asciiTheme="minorHAnsi" w:eastAsia="Times New Roman" w:hAnsiTheme="minorHAnsi" w:cstheme="minorHAnsi"/>
          <w:sz w:val="24"/>
          <w:szCs w:val="24"/>
          <w:lang w:eastAsia="hr-HR"/>
        </w:rPr>
        <w:t>-a</w:t>
      </w:r>
      <w:r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(stručni suradnik pedagog) pripremit će teme za radionice razredne i predmetne nastave koje će  provoditi razrednik i pedagog na satovima razrednog odjela. </w:t>
      </w:r>
    </w:p>
    <w:p w:rsidR="00AB24B6" w:rsidRPr="00AB24B6" w:rsidRDefault="00AB24B6" w:rsidP="00AB24B6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>Teme radionica mogu se mijenjati ovisno o potrebama razrednih odjeljenja.</w:t>
      </w:r>
    </w:p>
    <w:p w:rsidR="00AB24B6" w:rsidRPr="00AB24B6" w:rsidRDefault="00AB24B6" w:rsidP="00AB24B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AB24B6" w:rsidRDefault="00AB24B6" w:rsidP="00AB24B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>Uz navedene aktivnosti koje će se provoditi na satovima razrednika, voditelj ŠPP</w:t>
      </w:r>
      <w:r w:rsidR="009E43FB">
        <w:rPr>
          <w:rFonts w:asciiTheme="minorHAnsi" w:eastAsia="Times New Roman" w:hAnsiTheme="minorHAnsi" w:cstheme="minorHAnsi"/>
          <w:sz w:val="24"/>
          <w:szCs w:val="24"/>
          <w:lang w:eastAsia="hr-HR"/>
        </w:rPr>
        <w:t>-a</w:t>
      </w:r>
      <w:r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će u suradnji s učiteljima osmisliti aktivnosti koje doprinose zdravom i kvalitetnom načinu života.</w:t>
      </w:r>
    </w:p>
    <w:p w:rsidR="00AB24B6" w:rsidRDefault="00AB24B6" w:rsidP="00AB24B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AB24B6" w:rsidRPr="00AB24B6" w:rsidRDefault="00AB24B6" w:rsidP="00AB24B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AB24B6" w:rsidRPr="00AB24B6" w:rsidRDefault="00AB24B6" w:rsidP="00AB24B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Tijekom školske godine obilježit ćemo dane vezane uz prevenciju ovisnosti. </w:t>
      </w:r>
    </w:p>
    <w:p w:rsidR="00AB24B6" w:rsidRPr="00AB24B6" w:rsidRDefault="00AB24B6" w:rsidP="00AB24B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AB24B6" w:rsidRPr="00AB24B6" w:rsidRDefault="007A2EBF" w:rsidP="00AB24B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15.11. - 15.12.2014</w:t>
      </w:r>
      <w:r w:rsidR="00AB24B6"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.   </w:t>
      </w:r>
    </w:p>
    <w:p w:rsidR="00AB24B6" w:rsidRPr="00AB24B6" w:rsidRDefault="00AB24B6" w:rsidP="00AB24B6">
      <w:pPr>
        <w:numPr>
          <w:ilvl w:val="0"/>
          <w:numId w:val="2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>Mjesec borbe protiv ovisnosti</w:t>
      </w:r>
    </w:p>
    <w:p w:rsidR="00AB24B6" w:rsidRPr="00AB24B6" w:rsidRDefault="007A2EBF" w:rsidP="00AB24B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17.11.2014</w:t>
      </w:r>
      <w:r w:rsidR="00AB24B6"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.         </w:t>
      </w:r>
    </w:p>
    <w:p w:rsidR="00AB24B6" w:rsidRPr="00AB24B6" w:rsidRDefault="00AB24B6" w:rsidP="00AB24B6">
      <w:pPr>
        <w:numPr>
          <w:ilvl w:val="0"/>
          <w:numId w:val="2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>Svjetski dan nepušača</w:t>
      </w:r>
    </w:p>
    <w:p w:rsidR="00AB24B6" w:rsidRPr="00AB24B6" w:rsidRDefault="007A2EBF" w:rsidP="00AB24B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1. 12.2014</w:t>
      </w:r>
      <w:r w:rsidR="00AB24B6"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.                </w:t>
      </w:r>
    </w:p>
    <w:p w:rsidR="00AB24B6" w:rsidRPr="00AB24B6" w:rsidRDefault="00AB24B6" w:rsidP="00AB24B6">
      <w:pPr>
        <w:numPr>
          <w:ilvl w:val="0"/>
          <w:numId w:val="2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Dan borbe protiv AIDS-a </w:t>
      </w:r>
    </w:p>
    <w:p w:rsidR="00AB24B6" w:rsidRPr="00AB24B6" w:rsidRDefault="007A2EBF" w:rsidP="00AB24B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1. 04.2015</w:t>
      </w:r>
      <w:r w:rsidR="00AB24B6"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.             </w:t>
      </w:r>
    </w:p>
    <w:p w:rsidR="00AB24B6" w:rsidRPr="00AB24B6" w:rsidRDefault="00AB24B6" w:rsidP="00AB24B6">
      <w:pPr>
        <w:numPr>
          <w:ilvl w:val="0"/>
          <w:numId w:val="2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>Dan borbe protiv alkoholizma</w:t>
      </w:r>
    </w:p>
    <w:p w:rsidR="00AB24B6" w:rsidRPr="00AB24B6" w:rsidRDefault="007A2EBF" w:rsidP="00AB24B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7. 04.2015</w:t>
      </w:r>
      <w:r w:rsidR="00AB24B6"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>.</w:t>
      </w:r>
    </w:p>
    <w:p w:rsidR="00AB24B6" w:rsidRPr="00AB24B6" w:rsidRDefault="00AB24B6" w:rsidP="00AB24B6">
      <w:pPr>
        <w:numPr>
          <w:ilvl w:val="0"/>
          <w:numId w:val="2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>Svjetski dan zdravlja</w:t>
      </w:r>
      <w:r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ab/>
      </w:r>
    </w:p>
    <w:p w:rsidR="00AB24B6" w:rsidRPr="00AB24B6" w:rsidRDefault="00AB24B6" w:rsidP="00AB24B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AB24B6" w:rsidRPr="00AB24B6" w:rsidRDefault="00AB24B6" w:rsidP="00AB24B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>MATERIJALNA I VREMENSKA UVJETOVANOST</w:t>
      </w:r>
    </w:p>
    <w:p w:rsidR="00AB24B6" w:rsidRPr="00AB24B6" w:rsidRDefault="00AB24B6" w:rsidP="00AB24B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AB24B6" w:rsidRPr="00AB24B6" w:rsidRDefault="00AB24B6" w:rsidP="00AB24B6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>Aktivnosti i zadaće Školskog preventivnog programa zamišljene su da se provode kroz cijelu škol</w:t>
      </w:r>
      <w:r w:rsidR="00ED35BC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sku godinu. Osnovna škola </w:t>
      </w:r>
      <w:proofErr w:type="spellStart"/>
      <w:r w:rsidR="00ED35BC">
        <w:rPr>
          <w:rFonts w:asciiTheme="minorHAnsi" w:eastAsia="Times New Roman" w:hAnsiTheme="minorHAnsi" w:cstheme="minorHAnsi"/>
          <w:sz w:val="24"/>
          <w:szCs w:val="24"/>
          <w:lang w:eastAsia="hr-HR"/>
        </w:rPr>
        <w:t>Selnica</w:t>
      </w:r>
      <w:proofErr w:type="spellEnd"/>
      <w:r w:rsidRPr="00AB24B6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prilično je dobro opremljena didaktičkom opremom, a po potrebi nabavit će se i neka nova u skladu s materijalnim mogućnostima. </w:t>
      </w:r>
    </w:p>
    <w:p w:rsidR="00AB24B6" w:rsidRPr="00157EA9" w:rsidRDefault="00AB24B6" w:rsidP="00AB24B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57EA9" w:rsidRPr="00157EA9" w:rsidRDefault="00157EA9" w:rsidP="00157EA9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57EA9" w:rsidRPr="00157EA9" w:rsidRDefault="00157EA9" w:rsidP="00157EA9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57EA9" w:rsidRPr="00157EA9" w:rsidRDefault="00157EA9" w:rsidP="00157EA9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60A1F" w:rsidRDefault="00A60A1F" w:rsidP="0057309E"/>
    <w:p w:rsidR="0057309E" w:rsidRDefault="0057309E"/>
    <w:sectPr w:rsidR="0057309E" w:rsidSect="003319F3">
      <w:pgSz w:w="16838" w:h="11906" w:orient="landscape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FF3" w:rsidRDefault="00B25FF3" w:rsidP="00C90769">
      <w:pPr>
        <w:spacing w:after="0" w:line="240" w:lineRule="auto"/>
      </w:pPr>
      <w:r>
        <w:separator/>
      </w:r>
    </w:p>
  </w:endnote>
  <w:endnote w:type="continuationSeparator" w:id="0">
    <w:p w:rsidR="00B25FF3" w:rsidRDefault="00B25FF3" w:rsidP="00C9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FF3" w:rsidRDefault="00B25FF3" w:rsidP="00C90769">
      <w:pPr>
        <w:spacing w:after="0" w:line="240" w:lineRule="auto"/>
      </w:pPr>
      <w:r>
        <w:separator/>
      </w:r>
    </w:p>
  </w:footnote>
  <w:footnote w:type="continuationSeparator" w:id="0">
    <w:p w:rsidR="00B25FF3" w:rsidRDefault="00B25FF3" w:rsidP="00C90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269"/>
    <w:multiLevelType w:val="hybridMultilevel"/>
    <w:tmpl w:val="FC4A54D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52040"/>
    <w:multiLevelType w:val="hybridMultilevel"/>
    <w:tmpl w:val="F5E2A1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C7561"/>
    <w:multiLevelType w:val="hybridMultilevel"/>
    <w:tmpl w:val="395A8E1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5015F"/>
    <w:multiLevelType w:val="hybridMultilevel"/>
    <w:tmpl w:val="6A9E8A7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617682"/>
    <w:multiLevelType w:val="hybridMultilevel"/>
    <w:tmpl w:val="5844BBC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B744C2"/>
    <w:multiLevelType w:val="hybridMultilevel"/>
    <w:tmpl w:val="3ED2591E"/>
    <w:lvl w:ilvl="0" w:tplc="4752A36E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62D35"/>
    <w:multiLevelType w:val="hybridMultilevel"/>
    <w:tmpl w:val="930223FC"/>
    <w:lvl w:ilvl="0" w:tplc="683670B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D1DA6"/>
    <w:multiLevelType w:val="hybridMultilevel"/>
    <w:tmpl w:val="55CAA862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0D2D7E"/>
    <w:multiLevelType w:val="hybridMultilevel"/>
    <w:tmpl w:val="9B604DDA"/>
    <w:lvl w:ilvl="0" w:tplc="86A29E20">
      <w:start w:val="2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425D9A"/>
    <w:multiLevelType w:val="hybridMultilevel"/>
    <w:tmpl w:val="512EDFB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FA39C8"/>
    <w:multiLevelType w:val="hybridMultilevel"/>
    <w:tmpl w:val="D80E29A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747DF1"/>
    <w:multiLevelType w:val="hybridMultilevel"/>
    <w:tmpl w:val="8F9A9A2A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10C2076"/>
    <w:multiLevelType w:val="hybridMultilevel"/>
    <w:tmpl w:val="3522AA18"/>
    <w:lvl w:ilvl="0" w:tplc="69EE37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847E44"/>
    <w:multiLevelType w:val="hybridMultilevel"/>
    <w:tmpl w:val="A0963E9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FD637E"/>
    <w:multiLevelType w:val="hybridMultilevel"/>
    <w:tmpl w:val="E18A2616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4F205300"/>
    <w:multiLevelType w:val="hybridMultilevel"/>
    <w:tmpl w:val="BB08D64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227B19"/>
    <w:multiLevelType w:val="hybridMultilevel"/>
    <w:tmpl w:val="9BF8E5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92925"/>
    <w:multiLevelType w:val="hybridMultilevel"/>
    <w:tmpl w:val="C8EA53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CB16F6"/>
    <w:multiLevelType w:val="hybridMultilevel"/>
    <w:tmpl w:val="69FC70DA"/>
    <w:lvl w:ilvl="0" w:tplc="C968157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8525D8"/>
    <w:multiLevelType w:val="hybridMultilevel"/>
    <w:tmpl w:val="025CF2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821343"/>
    <w:multiLevelType w:val="hybridMultilevel"/>
    <w:tmpl w:val="A5E6EC34"/>
    <w:lvl w:ilvl="0" w:tplc="B6E2909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30450C"/>
    <w:multiLevelType w:val="hybridMultilevel"/>
    <w:tmpl w:val="EB9661F4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7"/>
  </w:num>
  <w:num w:numId="3">
    <w:abstractNumId w:val="7"/>
  </w:num>
  <w:num w:numId="4">
    <w:abstractNumId w:val="18"/>
  </w:num>
  <w:num w:numId="5">
    <w:abstractNumId w:val="2"/>
  </w:num>
  <w:num w:numId="6">
    <w:abstractNumId w:val="1"/>
  </w:num>
  <w:num w:numId="7">
    <w:abstractNumId w:val="16"/>
  </w:num>
  <w:num w:numId="8">
    <w:abstractNumId w:val="5"/>
  </w:num>
  <w:num w:numId="9">
    <w:abstractNumId w:val="6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</w:num>
  <w:num w:numId="15">
    <w:abstractNumId w:val="19"/>
  </w:num>
  <w:num w:numId="16">
    <w:abstractNumId w:val="15"/>
  </w:num>
  <w:num w:numId="17">
    <w:abstractNumId w:val="11"/>
  </w:num>
  <w:num w:numId="18">
    <w:abstractNumId w:val="4"/>
  </w:num>
  <w:num w:numId="19">
    <w:abstractNumId w:val="13"/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1AE"/>
    <w:rsid w:val="0000671A"/>
    <w:rsid w:val="000171A2"/>
    <w:rsid w:val="00021118"/>
    <w:rsid w:val="0002121E"/>
    <w:rsid w:val="0002355D"/>
    <w:rsid w:val="00030172"/>
    <w:rsid w:val="00036803"/>
    <w:rsid w:val="00050998"/>
    <w:rsid w:val="00061DA7"/>
    <w:rsid w:val="000621AE"/>
    <w:rsid w:val="00082894"/>
    <w:rsid w:val="0008587B"/>
    <w:rsid w:val="00093A83"/>
    <w:rsid w:val="000B0B9B"/>
    <w:rsid w:val="000B2A9A"/>
    <w:rsid w:val="000B4205"/>
    <w:rsid w:val="000C1924"/>
    <w:rsid w:val="000C462E"/>
    <w:rsid w:val="000D69E1"/>
    <w:rsid w:val="000E0E70"/>
    <w:rsid w:val="000F24C5"/>
    <w:rsid w:val="000F4573"/>
    <w:rsid w:val="00100DDA"/>
    <w:rsid w:val="00104526"/>
    <w:rsid w:val="00105789"/>
    <w:rsid w:val="00121D69"/>
    <w:rsid w:val="00123FE3"/>
    <w:rsid w:val="0013239C"/>
    <w:rsid w:val="00132B3B"/>
    <w:rsid w:val="001433D1"/>
    <w:rsid w:val="001513C3"/>
    <w:rsid w:val="00153458"/>
    <w:rsid w:val="00157EA9"/>
    <w:rsid w:val="00163696"/>
    <w:rsid w:val="001642A5"/>
    <w:rsid w:val="001737AA"/>
    <w:rsid w:val="00174A5D"/>
    <w:rsid w:val="0018080B"/>
    <w:rsid w:val="00185535"/>
    <w:rsid w:val="00186EBA"/>
    <w:rsid w:val="00187E9A"/>
    <w:rsid w:val="00197A8C"/>
    <w:rsid w:val="001A57DF"/>
    <w:rsid w:val="001A7F32"/>
    <w:rsid w:val="001B1A23"/>
    <w:rsid w:val="001B3A01"/>
    <w:rsid w:val="001B7336"/>
    <w:rsid w:val="001E0570"/>
    <w:rsid w:val="001E3F8E"/>
    <w:rsid w:val="001E42FA"/>
    <w:rsid w:val="001E661E"/>
    <w:rsid w:val="001E7ED7"/>
    <w:rsid w:val="002023A5"/>
    <w:rsid w:val="00207A3B"/>
    <w:rsid w:val="00213947"/>
    <w:rsid w:val="00217D28"/>
    <w:rsid w:val="002240DC"/>
    <w:rsid w:val="00231DA2"/>
    <w:rsid w:val="00233C72"/>
    <w:rsid w:val="0024096C"/>
    <w:rsid w:val="00242BC5"/>
    <w:rsid w:val="0024789F"/>
    <w:rsid w:val="00254FAF"/>
    <w:rsid w:val="002578C6"/>
    <w:rsid w:val="002615D2"/>
    <w:rsid w:val="00262B33"/>
    <w:rsid w:val="00263B39"/>
    <w:rsid w:val="002746EA"/>
    <w:rsid w:val="00275604"/>
    <w:rsid w:val="0028376D"/>
    <w:rsid w:val="002852D7"/>
    <w:rsid w:val="00286A7C"/>
    <w:rsid w:val="00293952"/>
    <w:rsid w:val="00294614"/>
    <w:rsid w:val="00295D29"/>
    <w:rsid w:val="002A0AE6"/>
    <w:rsid w:val="002A3B80"/>
    <w:rsid w:val="002B0C88"/>
    <w:rsid w:val="002B2748"/>
    <w:rsid w:val="002B7764"/>
    <w:rsid w:val="002B7B97"/>
    <w:rsid w:val="002C0905"/>
    <w:rsid w:val="002C205C"/>
    <w:rsid w:val="002C2855"/>
    <w:rsid w:val="002D676D"/>
    <w:rsid w:val="002E4AE0"/>
    <w:rsid w:val="002E5331"/>
    <w:rsid w:val="002E7E60"/>
    <w:rsid w:val="003029B8"/>
    <w:rsid w:val="0030521A"/>
    <w:rsid w:val="003105A0"/>
    <w:rsid w:val="003319F3"/>
    <w:rsid w:val="00331E3E"/>
    <w:rsid w:val="00334257"/>
    <w:rsid w:val="00337EE5"/>
    <w:rsid w:val="00342CE1"/>
    <w:rsid w:val="0035270D"/>
    <w:rsid w:val="00391F3B"/>
    <w:rsid w:val="003A409D"/>
    <w:rsid w:val="003B0112"/>
    <w:rsid w:val="003B28B2"/>
    <w:rsid w:val="003D0F49"/>
    <w:rsid w:val="003D6033"/>
    <w:rsid w:val="003E0948"/>
    <w:rsid w:val="003E3845"/>
    <w:rsid w:val="003F2215"/>
    <w:rsid w:val="00411FFF"/>
    <w:rsid w:val="00433B2C"/>
    <w:rsid w:val="004379B7"/>
    <w:rsid w:val="00444D58"/>
    <w:rsid w:val="004540D5"/>
    <w:rsid w:val="004664B5"/>
    <w:rsid w:val="004666DA"/>
    <w:rsid w:val="00470302"/>
    <w:rsid w:val="00472067"/>
    <w:rsid w:val="004775DF"/>
    <w:rsid w:val="00485625"/>
    <w:rsid w:val="004923F3"/>
    <w:rsid w:val="004A04F8"/>
    <w:rsid w:val="004B136A"/>
    <w:rsid w:val="004C1B93"/>
    <w:rsid w:val="004C28D4"/>
    <w:rsid w:val="004D2EBB"/>
    <w:rsid w:val="004D34B4"/>
    <w:rsid w:val="004D6644"/>
    <w:rsid w:val="004E4BF4"/>
    <w:rsid w:val="004E65CF"/>
    <w:rsid w:val="004E75E6"/>
    <w:rsid w:val="004F029B"/>
    <w:rsid w:val="004F4729"/>
    <w:rsid w:val="004F6369"/>
    <w:rsid w:val="00511FCF"/>
    <w:rsid w:val="00515A38"/>
    <w:rsid w:val="00516855"/>
    <w:rsid w:val="00531DAB"/>
    <w:rsid w:val="00535708"/>
    <w:rsid w:val="00543070"/>
    <w:rsid w:val="005464FB"/>
    <w:rsid w:val="00547241"/>
    <w:rsid w:val="00554ACA"/>
    <w:rsid w:val="00564F06"/>
    <w:rsid w:val="0057309E"/>
    <w:rsid w:val="0059001D"/>
    <w:rsid w:val="005927B2"/>
    <w:rsid w:val="005957A0"/>
    <w:rsid w:val="00597495"/>
    <w:rsid w:val="005A000B"/>
    <w:rsid w:val="005A3AED"/>
    <w:rsid w:val="005A6D01"/>
    <w:rsid w:val="005B287B"/>
    <w:rsid w:val="005D4DAC"/>
    <w:rsid w:val="005D7130"/>
    <w:rsid w:val="006130E0"/>
    <w:rsid w:val="0062228A"/>
    <w:rsid w:val="00624D0E"/>
    <w:rsid w:val="006306EF"/>
    <w:rsid w:val="00636067"/>
    <w:rsid w:val="00645CBC"/>
    <w:rsid w:val="00652B05"/>
    <w:rsid w:val="006621DE"/>
    <w:rsid w:val="006650C0"/>
    <w:rsid w:val="00667157"/>
    <w:rsid w:val="00672688"/>
    <w:rsid w:val="00676C4D"/>
    <w:rsid w:val="00681757"/>
    <w:rsid w:val="006844EA"/>
    <w:rsid w:val="00692C63"/>
    <w:rsid w:val="00697F80"/>
    <w:rsid w:val="006A4143"/>
    <w:rsid w:val="006A6BDE"/>
    <w:rsid w:val="006B5CE6"/>
    <w:rsid w:val="006C2399"/>
    <w:rsid w:val="006D0630"/>
    <w:rsid w:val="006E2767"/>
    <w:rsid w:val="006E4695"/>
    <w:rsid w:val="006E6DEE"/>
    <w:rsid w:val="00703558"/>
    <w:rsid w:val="00707A48"/>
    <w:rsid w:val="007155A9"/>
    <w:rsid w:val="00720C3D"/>
    <w:rsid w:val="00722A73"/>
    <w:rsid w:val="0073007B"/>
    <w:rsid w:val="0073436E"/>
    <w:rsid w:val="00743D8F"/>
    <w:rsid w:val="00751131"/>
    <w:rsid w:val="00761AA1"/>
    <w:rsid w:val="0076646F"/>
    <w:rsid w:val="007706AF"/>
    <w:rsid w:val="0077275C"/>
    <w:rsid w:val="00775EAC"/>
    <w:rsid w:val="007761DD"/>
    <w:rsid w:val="00784255"/>
    <w:rsid w:val="007A2EBF"/>
    <w:rsid w:val="007B2AA1"/>
    <w:rsid w:val="007B4307"/>
    <w:rsid w:val="007B7CCC"/>
    <w:rsid w:val="007C0DC2"/>
    <w:rsid w:val="007C7E2D"/>
    <w:rsid w:val="007D0549"/>
    <w:rsid w:val="007D430A"/>
    <w:rsid w:val="007D7B87"/>
    <w:rsid w:val="007E2BCF"/>
    <w:rsid w:val="007E59DB"/>
    <w:rsid w:val="007F6CF5"/>
    <w:rsid w:val="00802A2B"/>
    <w:rsid w:val="00810364"/>
    <w:rsid w:val="008118CD"/>
    <w:rsid w:val="00815DDF"/>
    <w:rsid w:val="00817CC9"/>
    <w:rsid w:val="00827CB5"/>
    <w:rsid w:val="00831DB8"/>
    <w:rsid w:val="00856970"/>
    <w:rsid w:val="008569B0"/>
    <w:rsid w:val="008614F8"/>
    <w:rsid w:val="00865E21"/>
    <w:rsid w:val="00866EE5"/>
    <w:rsid w:val="008727E2"/>
    <w:rsid w:val="00874981"/>
    <w:rsid w:val="00875341"/>
    <w:rsid w:val="00876DD8"/>
    <w:rsid w:val="00881097"/>
    <w:rsid w:val="008A4AC1"/>
    <w:rsid w:val="008B69DB"/>
    <w:rsid w:val="008D02FF"/>
    <w:rsid w:val="008E4E5A"/>
    <w:rsid w:val="008E6101"/>
    <w:rsid w:val="008F7042"/>
    <w:rsid w:val="00903909"/>
    <w:rsid w:val="00905695"/>
    <w:rsid w:val="009074CD"/>
    <w:rsid w:val="00912998"/>
    <w:rsid w:val="00921DE1"/>
    <w:rsid w:val="00927310"/>
    <w:rsid w:val="00931925"/>
    <w:rsid w:val="00932CEB"/>
    <w:rsid w:val="00933DCD"/>
    <w:rsid w:val="009360A8"/>
    <w:rsid w:val="009429BE"/>
    <w:rsid w:val="0094530F"/>
    <w:rsid w:val="0094731A"/>
    <w:rsid w:val="009510C3"/>
    <w:rsid w:val="009571FB"/>
    <w:rsid w:val="00965094"/>
    <w:rsid w:val="009669E3"/>
    <w:rsid w:val="009727A1"/>
    <w:rsid w:val="00993DEF"/>
    <w:rsid w:val="00997F0C"/>
    <w:rsid w:val="009B6D62"/>
    <w:rsid w:val="009C7744"/>
    <w:rsid w:val="009D5BBC"/>
    <w:rsid w:val="009E43FB"/>
    <w:rsid w:val="009E6A11"/>
    <w:rsid w:val="00A11927"/>
    <w:rsid w:val="00A15E13"/>
    <w:rsid w:val="00A25D60"/>
    <w:rsid w:val="00A26C0D"/>
    <w:rsid w:val="00A27F11"/>
    <w:rsid w:val="00A33A17"/>
    <w:rsid w:val="00A37AA1"/>
    <w:rsid w:val="00A446E3"/>
    <w:rsid w:val="00A456DE"/>
    <w:rsid w:val="00A45C4F"/>
    <w:rsid w:val="00A5613D"/>
    <w:rsid w:val="00A60066"/>
    <w:rsid w:val="00A60A1F"/>
    <w:rsid w:val="00A63EFE"/>
    <w:rsid w:val="00A85105"/>
    <w:rsid w:val="00A87831"/>
    <w:rsid w:val="00A92560"/>
    <w:rsid w:val="00AB24B6"/>
    <w:rsid w:val="00AB31E1"/>
    <w:rsid w:val="00AC137A"/>
    <w:rsid w:val="00AD2726"/>
    <w:rsid w:val="00AD46ED"/>
    <w:rsid w:val="00AE246E"/>
    <w:rsid w:val="00AE3E4B"/>
    <w:rsid w:val="00AE5C59"/>
    <w:rsid w:val="00AF479C"/>
    <w:rsid w:val="00AF6173"/>
    <w:rsid w:val="00B029F6"/>
    <w:rsid w:val="00B05F3B"/>
    <w:rsid w:val="00B0625F"/>
    <w:rsid w:val="00B07BE7"/>
    <w:rsid w:val="00B13219"/>
    <w:rsid w:val="00B13D0A"/>
    <w:rsid w:val="00B1479C"/>
    <w:rsid w:val="00B1747B"/>
    <w:rsid w:val="00B25FF3"/>
    <w:rsid w:val="00B26A62"/>
    <w:rsid w:val="00B34591"/>
    <w:rsid w:val="00B34850"/>
    <w:rsid w:val="00B36998"/>
    <w:rsid w:val="00B42148"/>
    <w:rsid w:val="00B46492"/>
    <w:rsid w:val="00B5025F"/>
    <w:rsid w:val="00B5046E"/>
    <w:rsid w:val="00B512EE"/>
    <w:rsid w:val="00B61B93"/>
    <w:rsid w:val="00BB04D6"/>
    <w:rsid w:val="00BB7BFF"/>
    <w:rsid w:val="00BD4A87"/>
    <w:rsid w:val="00BD7574"/>
    <w:rsid w:val="00BE1888"/>
    <w:rsid w:val="00BE2584"/>
    <w:rsid w:val="00BE303C"/>
    <w:rsid w:val="00BE5E6B"/>
    <w:rsid w:val="00BF206A"/>
    <w:rsid w:val="00C0603D"/>
    <w:rsid w:val="00C06E3B"/>
    <w:rsid w:val="00C22AB1"/>
    <w:rsid w:val="00C23262"/>
    <w:rsid w:val="00C321F6"/>
    <w:rsid w:val="00C344B9"/>
    <w:rsid w:val="00C3669C"/>
    <w:rsid w:val="00C50673"/>
    <w:rsid w:val="00C5452F"/>
    <w:rsid w:val="00C63190"/>
    <w:rsid w:val="00C80D3E"/>
    <w:rsid w:val="00C90769"/>
    <w:rsid w:val="00C9547D"/>
    <w:rsid w:val="00CA261A"/>
    <w:rsid w:val="00CB315E"/>
    <w:rsid w:val="00CB6B42"/>
    <w:rsid w:val="00CC45EB"/>
    <w:rsid w:val="00CE12C2"/>
    <w:rsid w:val="00CE335E"/>
    <w:rsid w:val="00CE4DDE"/>
    <w:rsid w:val="00CE6CA0"/>
    <w:rsid w:val="00CF45B4"/>
    <w:rsid w:val="00CF7FDF"/>
    <w:rsid w:val="00D02E28"/>
    <w:rsid w:val="00D06971"/>
    <w:rsid w:val="00D25298"/>
    <w:rsid w:val="00D2594B"/>
    <w:rsid w:val="00D46306"/>
    <w:rsid w:val="00D50482"/>
    <w:rsid w:val="00D5453C"/>
    <w:rsid w:val="00D54991"/>
    <w:rsid w:val="00D54DF6"/>
    <w:rsid w:val="00D64EC1"/>
    <w:rsid w:val="00D73A6A"/>
    <w:rsid w:val="00D74312"/>
    <w:rsid w:val="00D753C4"/>
    <w:rsid w:val="00D819A0"/>
    <w:rsid w:val="00D85AA9"/>
    <w:rsid w:val="00D86405"/>
    <w:rsid w:val="00DA3E67"/>
    <w:rsid w:val="00DA6831"/>
    <w:rsid w:val="00DB4375"/>
    <w:rsid w:val="00DB6F9D"/>
    <w:rsid w:val="00DC15F5"/>
    <w:rsid w:val="00DC3729"/>
    <w:rsid w:val="00DD38E9"/>
    <w:rsid w:val="00DD4614"/>
    <w:rsid w:val="00DE08CF"/>
    <w:rsid w:val="00DE1BF9"/>
    <w:rsid w:val="00DE6B8C"/>
    <w:rsid w:val="00DF2416"/>
    <w:rsid w:val="00DF29C3"/>
    <w:rsid w:val="00DF76DB"/>
    <w:rsid w:val="00E0164A"/>
    <w:rsid w:val="00E0796D"/>
    <w:rsid w:val="00E07A10"/>
    <w:rsid w:val="00E14178"/>
    <w:rsid w:val="00E17D26"/>
    <w:rsid w:val="00E20A89"/>
    <w:rsid w:val="00E251E0"/>
    <w:rsid w:val="00E325CF"/>
    <w:rsid w:val="00E42B71"/>
    <w:rsid w:val="00E4349F"/>
    <w:rsid w:val="00E46390"/>
    <w:rsid w:val="00E47040"/>
    <w:rsid w:val="00E503B5"/>
    <w:rsid w:val="00E63A68"/>
    <w:rsid w:val="00E704FC"/>
    <w:rsid w:val="00E73059"/>
    <w:rsid w:val="00E77B22"/>
    <w:rsid w:val="00E84707"/>
    <w:rsid w:val="00EA4A0D"/>
    <w:rsid w:val="00EB1ADB"/>
    <w:rsid w:val="00EB4339"/>
    <w:rsid w:val="00EC3225"/>
    <w:rsid w:val="00ED35BC"/>
    <w:rsid w:val="00EF0AAA"/>
    <w:rsid w:val="00F01301"/>
    <w:rsid w:val="00F067EC"/>
    <w:rsid w:val="00F106C4"/>
    <w:rsid w:val="00F14825"/>
    <w:rsid w:val="00F30234"/>
    <w:rsid w:val="00F3545E"/>
    <w:rsid w:val="00F4413D"/>
    <w:rsid w:val="00F4774F"/>
    <w:rsid w:val="00F50C85"/>
    <w:rsid w:val="00F538DE"/>
    <w:rsid w:val="00F57A92"/>
    <w:rsid w:val="00F73A6B"/>
    <w:rsid w:val="00F831A7"/>
    <w:rsid w:val="00F91F53"/>
    <w:rsid w:val="00FA08B1"/>
    <w:rsid w:val="00FA241C"/>
    <w:rsid w:val="00FB0BBF"/>
    <w:rsid w:val="00FB337F"/>
    <w:rsid w:val="00FB3436"/>
    <w:rsid w:val="00FC493B"/>
    <w:rsid w:val="00FC60D3"/>
    <w:rsid w:val="00FC6BA6"/>
    <w:rsid w:val="00FD404D"/>
    <w:rsid w:val="00FD6057"/>
    <w:rsid w:val="00FF0B8C"/>
    <w:rsid w:val="00FF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1AE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295D29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295D29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32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295D29"/>
    <w:pPr>
      <w:keepNext/>
      <w:spacing w:after="0" w:line="240" w:lineRule="auto"/>
      <w:outlineLvl w:val="2"/>
    </w:pPr>
    <w:rPr>
      <w:rFonts w:ascii="Arial" w:eastAsia="Times New Roman" w:hAnsi="Arial" w:cs="Arial"/>
      <w:b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168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D4630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90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90769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C90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90769"/>
    <w:rPr>
      <w:rFonts w:ascii="Calibri" w:eastAsia="Calibri" w:hAnsi="Calibri" w:cs="Times New Roman"/>
    </w:rPr>
  </w:style>
  <w:style w:type="character" w:customStyle="1" w:styleId="st">
    <w:name w:val="st"/>
    <w:basedOn w:val="Zadanifontodlomka"/>
    <w:rsid w:val="0057309E"/>
  </w:style>
  <w:style w:type="character" w:customStyle="1" w:styleId="Naslov1Char">
    <w:name w:val="Naslov 1 Char"/>
    <w:basedOn w:val="Zadanifontodlomka"/>
    <w:link w:val="Naslov1"/>
    <w:rsid w:val="00295D29"/>
    <w:rPr>
      <w:rFonts w:ascii="Times New Roman" w:eastAsia="Times New Roman" w:hAnsi="Times New Roman" w:cs="Times New Roman"/>
      <w:sz w:val="32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295D29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295D29"/>
    <w:rPr>
      <w:rFonts w:ascii="Arial" w:eastAsia="Times New Roman" w:hAnsi="Arial" w:cs="Arial"/>
      <w:b/>
      <w:sz w:val="36"/>
      <w:szCs w:val="3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7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7EA9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C2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1AE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295D29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295D29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32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295D29"/>
    <w:pPr>
      <w:keepNext/>
      <w:spacing w:after="0" w:line="240" w:lineRule="auto"/>
      <w:outlineLvl w:val="2"/>
    </w:pPr>
    <w:rPr>
      <w:rFonts w:ascii="Arial" w:eastAsia="Times New Roman" w:hAnsi="Arial" w:cs="Arial"/>
      <w:b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168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D4630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90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90769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C90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90769"/>
    <w:rPr>
      <w:rFonts w:ascii="Calibri" w:eastAsia="Calibri" w:hAnsi="Calibri" w:cs="Times New Roman"/>
    </w:rPr>
  </w:style>
  <w:style w:type="character" w:customStyle="1" w:styleId="st">
    <w:name w:val="st"/>
    <w:basedOn w:val="Zadanifontodlomka"/>
    <w:rsid w:val="0057309E"/>
  </w:style>
  <w:style w:type="character" w:customStyle="1" w:styleId="Naslov1Char">
    <w:name w:val="Naslov 1 Char"/>
    <w:basedOn w:val="Zadanifontodlomka"/>
    <w:link w:val="Naslov1"/>
    <w:rsid w:val="00295D29"/>
    <w:rPr>
      <w:rFonts w:ascii="Times New Roman" w:eastAsia="Times New Roman" w:hAnsi="Times New Roman" w:cs="Times New Roman"/>
      <w:sz w:val="32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295D29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295D29"/>
    <w:rPr>
      <w:rFonts w:ascii="Arial" w:eastAsia="Times New Roman" w:hAnsi="Arial" w:cs="Arial"/>
      <w:b/>
      <w:sz w:val="36"/>
      <w:szCs w:val="3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7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7EA9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C2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7E078-FE35-46D4-8EC1-EA85152FA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19218</Words>
  <Characters>109548</Characters>
  <Application>Microsoft Office Word</Application>
  <DocSecurity>0</DocSecurity>
  <Lines>912</Lines>
  <Paragraphs>257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Pedagoginja</cp:lastModifiedBy>
  <cp:revision>35</cp:revision>
  <cp:lastPrinted>2014-08-27T05:18:00Z</cp:lastPrinted>
  <dcterms:created xsi:type="dcterms:W3CDTF">2014-09-19T05:27:00Z</dcterms:created>
  <dcterms:modified xsi:type="dcterms:W3CDTF">2014-09-23T10:40:00Z</dcterms:modified>
</cp:coreProperties>
</file>